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1DE3F" w14:textId="28886E71" w:rsidR="003F1343" w:rsidRDefault="00753F99">
      <w:pPr>
        <w:pStyle w:val="Titre"/>
        <w:tabs>
          <w:tab w:val="left" w:pos="1134"/>
        </w:tabs>
        <w:ind w:left="0" w:firstLine="0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End w:id="0"/>
      <w:bookmarkEnd w:id="1"/>
      <w:bookmarkEnd w:id="2"/>
      <w:r>
        <w:rPr>
          <w:rFonts w:ascii="Times New Roman" w:eastAsia="Times New Roman" w:hAnsi="Times New Roman" w:cs="Times New Roman"/>
          <w:lang w:bidi="fr-FR"/>
        </w:rPr>
        <w:t>Annexe</w:t>
      </w:r>
      <w:r w:rsidR="009B5A19">
        <w:rPr>
          <w:rFonts w:ascii="Times New Roman" w:eastAsia="Times New Roman" w:hAnsi="Times New Roman" w:cs="Times New Roman"/>
          <w:lang w:bidi="fr-FR"/>
        </w:rPr>
        <w:t> </w:t>
      </w:r>
      <w:r w:rsidR="00337AB9">
        <w:rPr>
          <w:rFonts w:ascii="Times New Roman" w:eastAsia="Times New Roman" w:hAnsi="Times New Roman" w:cs="Times New Roman"/>
          <w:lang w:bidi="fr-FR"/>
        </w:rPr>
        <w:t>II</w:t>
      </w:r>
      <w:r w:rsidR="009B5A19">
        <w:rPr>
          <w:rFonts w:ascii="Times New Roman" w:eastAsia="Times New Roman" w:hAnsi="Times New Roman" w:cs="Times New Roman"/>
          <w:lang w:bidi="fr-FR"/>
        </w:rPr>
        <w:t xml:space="preserve"> : </w:t>
      </w:r>
      <w:r w:rsidR="00337AB9">
        <w:rPr>
          <w:rFonts w:ascii="Times New Roman" w:eastAsia="Times New Roman" w:hAnsi="Times New Roman" w:cs="Times New Roman"/>
          <w:lang w:bidi="fr-FR"/>
        </w:rPr>
        <w:t>Informations complémentaires</w:t>
      </w:r>
      <w:r w:rsidR="009B5A19">
        <w:rPr>
          <w:rFonts w:ascii="Times New Roman" w:eastAsia="Times New Roman" w:hAnsi="Times New Roman" w:cs="Times New Roman"/>
          <w:lang w:bidi="fr-FR"/>
        </w:rPr>
        <w:t xml:space="preserve"> (à remplir par l’ONG soumissionnaire)</w:t>
      </w:r>
    </w:p>
    <w:tbl>
      <w:tblPr>
        <w:tblStyle w:val="af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F1343" w14:paraId="74796FBF" w14:textId="77777777">
        <w:tc>
          <w:tcPr>
            <w:tcW w:w="9350" w:type="dxa"/>
          </w:tcPr>
          <w:p w14:paraId="2BDDBBC6" w14:textId="77777777" w:rsidR="003F1343" w:rsidRDefault="009B5A19">
            <w: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Les informations fournies dans ce formulaire seront utilisées dans le cadre de l’examen et de l’évaluation des soumissions des ONG, comme indiqué dans l’appel à soumissions.</w:t>
            </w:r>
          </w:p>
        </w:tc>
      </w:tr>
    </w:tbl>
    <w:p w14:paraId="71C0E3E6" w14:textId="77777777" w:rsidR="003F1343" w:rsidRDefault="003F1343"/>
    <w:tbl>
      <w:tblPr>
        <w:tblStyle w:val="aff5"/>
        <w:tblW w:w="14859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3880"/>
        <w:gridCol w:w="2126"/>
        <w:gridCol w:w="2693"/>
        <w:gridCol w:w="3402"/>
        <w:gridCol w:w="1418"/>
      </w:tblGrid>
      <w:tr w:rsidR="004A23F2" w14:paraId="1D2F4DCF" w14:textId="77777777" w:rsidTr="004A23F2">
        <w:trPr>
          <w:trHeight w:val="409"/>
        </w:trPr>
        <w:tc>
          <w:tcPr>
            <w:tcW w:w="14859" w:type="dxa"/>
            <w:gridSpan w:val="6"/>
            <w:shd w:val="clear" w:color="auto" w:fill="002060"/>
          </w:tcPr>
          <w:p w14:paraId="0FF3F5F4" w14:textId="5F8355D2" w:rsidR="004A23F2" w:rsidRDefault="004A23F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bidi="fr-FR"/>
              </w:rPr>
              <w:t xml:space="preserve">Section A. Cadre logique </w:t>
            </w:r>
          </w:p>
        </w:tc>
      </w:tr>
      <w:tr w:rsidR="004A23F2" w14:paraId="7C5C64FD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D9D9D9"/>
          </w:tcPr>
          <w:p w14:paraId="3AC8D292" w14:textId="4D2C4402" w:rsidR="004A23F2" w:rsidRDefault="004A23F2" w:rsidP="004A23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Objectifs</w:t>
            </w:r>
          </w:p>
        </w:tc>
        <w:tc>
          <w:tcPr>
            <w:tcW w:w="3880" w:type="dxa"/>
            <w:shd w:val="clear" w:color="auto" w:fill="D9D9D9"/>
          </w:tcPr>
          <w:p w14:paraId="690B4292" w14:textId="77777777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Résultats Attendus</w:t>
            </w:r>
          </w:p>
          <w:p w14:paraId="3D606779" w14:textId="7005C68F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(</w:t>
            </w:r>
            <w:proofErr w:type="gramStart"/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pour</w:t>
            </w:r>
            <w:proofErr w:type="gramEnd"/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 xml:space="preserve"> les bénéficiaires directs, ainsi que les impacts potentiels pour la zone d’intervention.)</w:t>
            </w:r>
          </w:p>
        </w:tc>
        <w:tc>
          <w:tcPr>
            <w:tcW w:w="2126" w:type="dxa"/>
            <w:shd w:val="clear" w:color="auto" w:fill="D9D9D9"/>
          </w:tcPr>
          <w:p w14:paraId="6ACA932B" w14:textId="5839655D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Indicateurs</w:t>
            </w:r>
          </w:p>
        </w:tc>
        <w:tc>
          <w:tcPr>
            <w:tcW w:w="2693" w:type="dxa"/>
            <w:shd w:val="clear" w:color="auto" w:fill="D9D9D9"/>
          </w:tcPr>
          <w:p w14:paraId="273149A6" w14:textId="6601097E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Activités Proposées</w:t>
            </w:r>
          </w:p>
        </w:tc>
        <w:tc>
          <w:tcPr>
            <w:tcW w:w="3402" w:type="dxa"/>
            <w:tcBorders>
              <w:right w:val="single" w:sz="6" w:space="0" w:color="BDD7EE"/>
            </w:tcBorders>
            <w:shd w:val="clear" w:color="auto" w:fill="D9D9D9"/>
          </w:tcPr>
          <w:p w14:paraId="0C247623" w14:textId="63F636A2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Calendrier</w:t>
            </w: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D9D9D9"/>
          </w:tcPr>
          <w:p w14:paraId="4542F2BF" w14:textId="1488A8C4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Coût</w:t>
            </w:r>
          </w:p>
        </w:tc>
      </w:tr>
      <w:tr w:rsidR="004A23F2" w14:paraId="2E4375AC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14B0AEB1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8DEAF" w14:textId="2160ABEF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45C36243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65B70981" w14:textId="366E6FC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2F8A50AB" w14:textId="787CC5A3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1A8E1F18" w14:textId="28E3358E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12A3C81A" w14:textId="6DD4DF79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181DEAE1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E567CB6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88161" w14:textId="592A7EFC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7C8E35EA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75E46592" w14:textId="739D81EC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4D49455E" w14:textId="39F48D7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43343DAA" w14:textId="68457FE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12882269" w14:textId="594B9231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027D3ACC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DDD7BA6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5FA89" w14:textId="66FB32EC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6FA64CB6" w14:textId="77777777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2E3FE3F2" w14:textId="76B74385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3721223C" w14:textId="56199397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7EA89FAF" w14:textId="0EF70FAD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5A894A9C" w14:textId="462E70C2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049584C6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7D14A23D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53549" w14:textId="44DD6912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259E8C1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19AB945B" w14:textId="59D9C4A6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4CBA5049" w14:textId="64187774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5B6EB2A0" w14:textId="0D2B2F1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7AAA20EF" w14:textId="2602FB48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7FABC407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0AD7E120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12CC1" w14:textId="1BA10209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060F10CD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1C636C17" w14:textId="1E42DC6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7402E4E3" w14:textId="66671A28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420CC953" w14:textId="22A6CC93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0FBEA209" w14:textId="40C78A2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72E232BB" w14:textId="77777777" w:rsidTr="00891F6F">
        <w:trPr>
          <w:trHeight w:val="47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B4D355A" w14:textId="6E4C9B0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4F354" w14:textId="77777777" w:rsidR="00891F6F" w:rsidRDefault="00891F6F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BFD2C" w14:textId="6C049CB4" w:rsidR="00891F6F" w:rsidRDefault="00891F6F" w:rsidP="004A23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0" w:type="dxa"/>
          </w:tcPr>
          <w:p w14:paraId="3C740B56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93744" w14:textId="0B043BB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1BA2A" w14:textId="2D3675F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74A7BA79" w14:textId="2E13CF3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52DC46D1" w14:textId="7F943AF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4D002" w14:textId="4F469005" w:rsidR="003F1343" w:rsidRDefault="003F13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CD6BC" w14:textId="7796BB5E" w:rsidR="00891F6F" w:rsidRDefault="00891F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EFF04" w14:textId="2AAA3A69" w:rsidR="00891F6F" w:rsidRDefault="00891F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067D1A" w14:textId="56FA09F0" w:rsidR="00891F6F" w:rsidRDefault="005452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ff6"/>
        <w:tblW w:w="14859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4859"/>
      </w:tblGrid>
      <w:tr w:rsidR="003F1343" w14:paraId="7E76C31E" w14:textId="77777777" w:rsidTr="004A23F2">
        <w:tc>
          <w:tcPr>
            <w:tcW w:w="14859" w:type="dxa"/>
            <w:shd w:val="clear" w:color="auto" w:fill="002060"/>
          </w:tcPr>
          <w:p w14:paraId="392C95AC" w14:textId="490A8C01" w:rsidR="003F1343" w:rsidRDefault="009B5A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lastRenderedPageBreak/>
              <w:t xml:space="preserve">Section B. Présentation </w:t>
            </w:r>
            <w:r w:rsidR="004A23F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 xml:space="preserve">des partenaires de mise en œuvre du programme </w:t>
            </w:r>
          </w:p>
        </w:tc>
      </w:tr>
    </w:tbl>
    <w:p w14:paraId="2D285BB9" w14:textId="77777777" w:rsidR="003F1343" w:rsidRDefault="003F13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7716"/>
      </w:tblGrid>
      <w:tr w:rsidR="004A23F2" w14:paraId="70DED763" w14:textId="77777777" w:rsidTr="0005097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111B0F77" w14:textId="35B25DE2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</w:rPr>
              <w:t>Partenaire(s) de mise en œuvre</w:t>
            </w:r>
          </w:p>
          <w:p w14:paraId="3E918D19" w14:textId="27AA5AC6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F2" w14:paraId="12577833" w14:textId="77777777" w:rsidTr="00F02346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24D173E2" w14:textId="11940C8F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Fournir les coordonnées de chaque partenaire</w:t>
            </w:r>
            <w:r w:rsid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(dupliquer le tableau au nombre des partenaires du programme)</w:t>
            </w:r>
          </w:p>
        </w:tc>
      </w:tr>
      <w:tr w:rsidR="00891F6F" w14:paraId="67EA3164" w14:textId="77777777" w:rsidTr="00891F6F">
        <w:trPr>
          <w:trHeight w:val="80"/>
        </w:trPr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0AB00DD" w14:textId="69B87396" w:rsidR="00891F6F" w:rsidRPr="00891F6F" w:rsidRDefault="00891F6F" w:rsidP="0089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Nom de l’organisation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  <w:shd w:val="clear" w:color="auto" w:fill="auto"/>
          </w:tcPr>
          <w:p w14:paraId="50DDCC0F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178ED6ED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1E75B048" w14:textId="210796B4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Adresse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FDFCB81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07A0B6A5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55D76ED0" w14:textId="3B2D2FBD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 xml:space="preserve">Point de contact du projet : 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44C2FE40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09DC87AE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7385E5D4" w14:textId="4F8D2FEA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Fonction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72CEFD69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688D7078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313F5816" w14:textId="7673FE12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Téléphone/fax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66230541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3690CF63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30C6B90" w14:textId="22826CCE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>
              <w:rPr>
                <w:rFonts w:ascii="Times" w:hAnsi="Times"/>
                <w:sz w:val="24"/>
                <w:szCs w:val="24"/>
              </w:rPr>
              <w:t>Adresse électronique 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4E8745E2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</w:tbl>
    <w:p w14:paraId="5DD80B60" w14:textId="41BB2B8A" w:rsidR="003F1343" w:rsidRDefault="003F13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7716"/>
      </w:tblGrid>
      <w:tr w:rsidR="00891F6F" w14:paraId="4C18A12C" w14:textId="77777777" w:rsidTr="00772FA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4EF01DB5" w14:textId="0F3344DA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 des p</w:t>
            </w: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</w:rPr>
              <w:t>artenaires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programme</w:t>
            </w:r>
          </w:p>
          <w:p w14:paraId="6CB08CDB" w14:textId="77777777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62C85437" w14:textId="77777777" w:rsidTr="00772FA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67EBF950" w14:textId="1AC581BA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Indiquer les contributions faites par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chaque organisation</w:t>
            </w:r>
            <w:r w:rsidRP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partenaire</w:t>
            </w:r>
          </w:p>
        </w:tc>
      </w:tr>
      <w:tr w:rsidR="00891F6F" w14:paraId="10DEF59F" w14:textId="77777777" w:rsidTr="00772FAC">
        <w:trPr>
          <w:trHeight w:val="80"/>
        </w:trPr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3A53C03C" w14:textId="2FC6D667" w:rsidR="00891F6F" w:rsidRPr="00891F6F" w:rsidRDefault="00891F6F" w:rsidP="0077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i/>
                <w:iCs/>
                <w:sz w:val="24"/>
                <w:szCs w:val="24"/>
              </w:rPr>
            </w:pPr>
            <w:r w:rsidRPr="00891F6F">
              <w:rPr>
                <w:rFonts w:ascii="Times" w:hAnsi="Times"/>
                <w:i/>
                <w:iCs/>
                <w:sz w:val="24"/>
                <w:szCs w:val="24"/>
              </w:rPr>
              <w:t>Nom de l’organisation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 xml:space="preserve"> partenaire</w:t>
            </w:r>
          </w:p>
        </w:tc>
        <w:tc>
          <w:tcPr>
            <w:tcW w:w="7716" w:type="dxa"/>
            <w:tcBorders>
              <w:left w:val="single" w:sz="6" w:space="0" w:color="BDD7EE"/>
            </w:tcBorders>
            <w:shd w:val="clear" w:color="auto" w:fill="auto"/>
          </w:tcPr>
          <w:p w14:paraId="3A029A1C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701072F2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5481993F" w14:textId="25B678E1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AE0E07B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027A151D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216AAD2" w14:textId="7A1C0754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7AA40C55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1C37710D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2088B34F" w14:textId="20522085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375392E7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6C0E772C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15F8BDFE" w14:textId="09B663AA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29D6A95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54D849EA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01FEB0CD" w14:textId="351A1FF7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22D15C8D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</w:tbl>
    <w:p w14:paraId="44821F1B" w14:textId="77777777" w:rsidR="00891F6F" w:rsidRDefault="00891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89209" w14:textId="515C1E91" w:rsidR="005452E7" w:rsidRDefault="005452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0D8D78" w14:textId="77777777" w:rsidR="003F1343" w:rsidRDefault="003F134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9406" w:type="dxa"/>
        <w:tblInd w:w="-169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740"/>
      </w:tblGrid>
      <w:tr w:rsidR="003F1343" w14:paraId="723710DA" w14:textId="77777777" w:rsidTr="00891F6F">
        <w:tc>
          <w:tcPr>
            <w:tcW w:w="9406" w:type="dxa"/>
            <w:gridSpan w:val="2"/>
            <w:shd w:val="clear" w:color="auto" w:fill="002060"/>
          </w:tcPr>
          <w:p w14:paraId="0C173ACA" w14:textId="097A6850" w:rsidR="003F1343" w:rsidRDefault="009B5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 xml:space="preserve">Section C. </w:t>
            </w:r>
            <w:r w:rsidR="00891F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>Apport de l’organisation soumissionnaire</w:t>
            </w:r>
          </w:p>
        </w:tc>
      </w:tr>
      <w:tr w:rsidR="003F1343" w14:paraId="5CEF21DC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458E613F" w14:textId="233D87D7" w:rsidR="003F1343" w:rsidRDefault="009B5A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C.1 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Ressources matérielles mises à disposition du programme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02359704" w14:textId="77777777" w:rsidR="003F1343" w:rsidRDefault="003F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E7" w14:paraId="0D621CB2" w14:textId="77777777" w:rsidTr="00772FAC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57B6865E" w14:textId="5827CF60" w:rsidR="005452E7" w:rsidRDefault="005452E7" w:rsidP="00772FAC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C.2 Expertise mobilisée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104DA290" w14:textId="4A2ADF14" w:rsidR="005452E7" w:rsidRDefault="005452E7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Citer</w:t>
            </w:r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ci-dessous les personnes ressources impliquées et joindre au narratif leurs </w:t>
            </w:r>
            <w:proofErr w:type="spellStart"/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CVs</w:t>
            </w:r>
            <w:proofErr w:type="spellEnd"/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(chef de projet,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et/ou</w:t>
            </w:r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autres personnes ayant un rôle majeur dans le projet)</w:t>
            </w:r>
          </w:p>
        </w:tc>
      </w:tr>
      <w:tr w:rsidR="00DA5FFC" w14:paraId="6437B94C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042D8F9A" w14:textId="0A405A35" w:rsidR="00DA5FFC" w:rsidRDefault="00DA5FFC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C.</w:t>
            </w:r>
            <w:r w:rsidR="005452E7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 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Statut des locaux qui vont abriter le programme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 proposé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1FFD3FC1" w14:textId="2E374884" w:rsidR="00DA5FFC" w:rsidRDefault="00891F6F" w:rsidP="00DA5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Location, mise à disposition, propriété de l’organisation</w:t>
            </w:r>
          </w:p>
          <w:p w14:paraId="62EAC941" w14:textId="77777777" w:rsidR="00DA5FFC" w:rsidRDefault="00DA5F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3F1343" w14:paraId="22F1818D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5CF2D19C" w14:textId="64A879F8" w:rsidR="003F1343" w:rsidRDefault="00DA5F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C.</w:t>
            </w:r>
            <w:r w:rsidR="005452E7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4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 Superficie des locaux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 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6A603299" w14:textId="77777777" w:rsidR="003F1343" w:rsidRDefault="009B5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Voir la section 1.3 de l’appel à soumissions</w:t>
            </w:r>
          </w:p>
          <w:p w14:paraId="07820B20" w14:textId="77777777" w:rsidR="003F1343" w:rsidRDefault="003F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ADCF3" w14:textId="77777777" w:rsidR="003F1343" w:rsidRPr="00BF5492" w:rsidRDefault="003F1343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3F1343" w:rsidRPr="00BF5492" w:rsidSect="004A2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3FBB" w14:textId="77777777" w:rsidR="004B60FB" w:rsidRDefault="004B60FB">
      <w:r>
        <w:separator/>
      </w:r>
    </w:p>
  </w:endnote>
  <w:endnote w:type="continuationSeparator" w:id="0">
    <w:p w14:paraId="1153EC1C" w14:textId="77777777" w:rsidR="004B60FB" w:rsidRDefault="004B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72D7" w14:textId="77777777" w:rsidR="00E67604" w:rsidRDefault="00E676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3B57" w14:textId="77777777" w:rsidR="00E67604" w:rsidRPr="00BF5492" w:rsidRDefault="00E67604">
    <w:pPr>
      <w:tabs>
        <w:tab w:val="center" w:pos="4680"/>
        <w:tab w:val="right" w:pos="9360"/>
      </w:tabs>
      <w:spacing w:after="708"/>
      <w:jc w:val="right"/>
      <w:rPr>
        <w:rFonts w:ascii="Times New Roman" w:hAnsi="Times New Roman" w:cs="Times New Roman"/>
      </w:rPr>
    </w:pPr>
    <w:r w:rsidRPr="00BF5492">
      <w:rPr>
        <w:rFonts w:ascii="Times New Roman" w:eastAsia="Times New Roman" w:hAnsi="Times New Roman" w:cs="Times New Roman"/>
        <w:lang w:bidi="fr-FR"/>
      </w:rPr>
      <w:fldChar w:fldCharType="begin"/>
    </w:r>
    <w:r w:rsidRPr="00BF5492">
      <w:rPr>
        <w:rFonts w:ascii="Times New Roman" w:eastAsia="Times New Roman" w:hAnsi="Times New Roman" w:cs="Times New Roman"/>
        <w:lang w:bidi="fr-FR"/>
      </w:rPr>
      <w:instrText>PAGE</w:instrText>
    </w:r>
    <w:r w:rsidRPr="00BF5492">
      <w:rPr>
        <w:rFonts w:ascii="Times New Roman" w:eastAsia="Times New Roman" w:hAnsi="Times New Roman" w:cs="Times New Roman"/>
        <w:lang w:bidi="fr-FR"/>
      </w:rPr>
      <w:fldChar w:fldCharType="separate"/>
    </w:r>
    <w:r w:rsidRPr="00BF5492">
      <w:rPr>
        <w:rFonts w:ascii="Times New Roman" w:eastAsia="Times New Roman" w:hAnsi="Times New Roman" w:cs="Times New Roman"/>
        <w:noProof/>
        <w:lang w:bidi="fr-FR"/>
      </w:rPr>
      <w:t>8</w:t>
    </w:r>
    <w:r w:rsidRPr="00BF5492">
      <w:rPr>
        <w:rFonts w:ascii="Times New Roman" w:eastAsia="Times New Roman" w:hAnsi="Times New Roman" w:cs="Times New Roman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CF8" w14:textId="77777777" w:rsidR="00E67604" w:rsidRDefault="00E676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2E86" w14:textId="77777777" w:rsidR="004B60FB" w:rsidRDefault="004B60FB">
      <w:r>
        <w:separator/>
      </w:r>
    </w:p>
  </w:footnote>
  <w:footnote w:type="continuationSeparator" w:id="0">
    <w:p w14:paraId="356CBA96" w14:textId="77777777" w:rsidR="004B60FB" w:rsidRDefault="004B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2A1D" w14:textId="77777777" w:rsidR="00E67604" w:rsidRDefault="00E676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364B" w14:textId="77777777" w:rsidR="00E67604" w:rsidRDefault="00E676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567" w14:textId="77777777" w:rsidR="00E67604" w:rsidRDefault="00E676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EBF"/>
    <w:multiLevelType w:val="multilevel"/>
    <w:tmpl w:val="1C24D2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A72735"/>
    <w:multiLevelType w:val="multilevel"/>
    <w:tmpl w:val="255230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F21CB"/>
    <w:multiLevelType w:val="multilevel"/>
    <w:tmpl w:val="2A1A85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81E78D8"/>
    <w:multiLevelType w:val="multilevel"/>
    <w:tmpl w:val="9CBA05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170A7C"/>
    <w:multiLevelType w:val="multilevel"/>
    <w:tmpl w:val="041E74A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90E1F"/>
    <w:multiLevelType w:val="multilevel"/>
    <w:tmpl w:val="0DA838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1507D"/>
    <w:multiLevelType w:val="multilevel"/>
    <w:tmpl w:val="2A28C0A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B3433"/>
    <w:multiLevelType w:val="multilevel"/>
    <w:tmpl w:val="8B9C78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D4E3CBE"/>
    <w:multiLevelType w:val="multilevel"/>
    <w:tmpl w:val="21A4F3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1E01E15"/>
    <w:multiLevelType w:val="hybridMultilevel"/>
    <w:tmpl w:val="8A8C9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3B7"/>
    <w:multiLevelType w:val="multilevel"/>
    <w:tmpl w:val="8BA00DA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45296"/>
    <w:multiLevelType w:val="multilevel"/>
    <w:tmpl w:val="29EEFA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87305"/>
    <w:multiLevelType w:val="multilevel"/>
    <w:tmpl w:val="8B8E5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D967B14"/>
    <w:multiLevelType w:val="multilevel"/>
    <w:tmpl w:val="05887A0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02513"/>
    <w:multiLevelType w:val="multilevel"/>
    <w:tmpl w:val="2C3EB6E4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5" w15:restartNumberingAfterBreak="0">
    <w:nsid w:val="73566A7F"/>
    <w:multiLevelType w:val="multilevel"/>
    <w:tmpl w:val="39F0192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677D9"/>
    <w:multiLevelType w:val="multilevel"/>
    <w:tmpl w:val="2B887A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BD62593"/>
    <w:multiLevelType w:val="multilevel"/>
    <w:tmpl w:val="7FF2FD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613048768">
    <w:abstractNumId w:val="7"/>
  </w:num>
  <w:num w:numId="2" w16cid:durableId="818886650">
    <w:abstractNumId w:val="16"/>
  </w:num>
  <w:num w:numId="3" w16cid:durableId="2046976433">
    <w:abstractNumId w:val="14"/>
  </w:num>
  <w:num w:numId="4" w16cid:durableId="1896773127">
    <w:abstractNumId w:val="17"/>
  </w:num>
  <w:num w:numId="5" w16cid:durableId="2063744878">
    <w:abstractNumId w:val="0"/>
  </w:num>
  <w:num w:numId="6" w16cid:durableId="148792960">
    <w:abstractNumId w:val="8"/>
  </w:num>
  <w:num w:numId="7" w16cid:durableId="415051418">
    <w:abstractNumId w:val="12"/>
  </w:num>
  <w:num w:numId="8" w16cid:durableId="1007556341">
    <w:abstractNumId w:val="2"/>
  </w:num>
  <w:num w:numId="9" w16cid:durableId="1579055605">
    <w:abstractNumId w:val="3"/>
  </w:num>
  <w:num w:numId="10" w16cid:durableId="446896061">
    <w:abstractNumId w:val="4"/>
  </w:num>
  <w:num w:numId="11" w16cid:durableId="90007401">
    <w:abstractNumId w:val="15"/>
  </w:num>
  <w:num w:numId="12" w16cid:durableId="1730036995">
    <w:abstractNumId w:val="10"/>
  </w:num>
  <w:num w:numId="13" w16cid:durableId="1089889340">
    <w:abstractNumId w:val="13"/>
  </w:num>
  <w:num w:numId="14" w16cid:durableId="1673143326">
    <w:abstractNumId w:val="5"/>
  </w:num>
  <w:num w:numId="15" w16cid:durableId="1320302593">
    <w:abstractNumId w:val="6"/>
  </w:num>
  <w:num w:numId="16" w16cid:durableId="1011685118">
    <w:abstractNumId w:val="11"/>
  </w:num>
  <w:num w:numId="17" w16cid:durableId="1780224488">
    <w:abstractNumId w:val="1"/>
  </w:num>
  <w:num w:numId="18" w16cid:durableId="1321039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43"/>
    <w:rsid w:val="000756D1"/>
    <w:rsid w:val="000F5780"/>
    <w:rsid w:val="00156FCD"/>
    <w:rsid w:val="002541A1"/>
    <w:rsid w:val="0033172D"/>
    <w:rsid w:val="00337AB9"/>
    <w:rsid w:val="00376536"/>
    <w:rsid w:val="003E721E"/>
    <w:rsid w:val="003F1343"/>
    <w:rsid w:val="0040131F"/>
    <w:rsid w:val="00493FFA"/>
    <w:rsid w:val="004A23F2"/>
    <w:rsid w:val="004B60FB"/>
    <w:rsid w:val="005452E7"/>
    <w:rsid w:val="00753F99"/>
    <w:rsid w:val="00803FD2"/>
    <w:rsid w:val="00861C9C"/>
    <w:rsid w:val="00867AC6"/>
    <w:rsid w:val="00887958"/>
    <w:rsid w:val="00891F6F"/>
    <w:rsid w:val="009528E8"/>
    <w:rsid w:val="009B5A19"/>
    <w:rsid w:val="00AB3C93"/>
    <w:rsid w:val="00AB69B7"/>
    <w:rsid w:val="00AD014C"/>
    <w:rsid w:val="00B015DA"/>
    <w:rsid w:val="00B4638C"/>
    <w:rsid w:val="00B632D9"/>
    <w:rsid w:val="00BA0908"/>
    <w:rsid w:val="00BF1956"/>
    <w:rsid w:val="00BF5492"/>
    <w:rsid w:val="00C82602"/>
    <w:rsid w:val="00CD6D94"/>
    <w:rsid w:val="00CE2260"/>
    <w:rsid w:val="00D55063"/>
    <w:rsid w:val="00DA5FFC"/>
    <w:rsid w:val="00DB3F31"/>
    <w:rsid w:val="00DB7302"/>
    <w:rsid w:val="00E346D6"/>
    <w:rsid w:val="00E67604"/>
    <w:rsid w:val="00EA5257"/>
    <w:rsid w:val="00ED11BF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3DA51"/>
  <w15:docId w15:val="{32A146C5-0A2D-4775-9DE4-87F25417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jc w:val="both"/>
      <w:outlineLvl w:val="0"/>
    </w:pPr>
    <w:rPr>
      <w:b/>
      <w:color w:val="2E75B5"/>
      <w:sz w:val="22"/>
      <w:szCs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3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4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43FD"/>
  </w:style>
  <w:style w:type="character" w:customStyle="1" w:styleId="CommentaireCar">
    <w:name w:val="Commentaire Car"/>
    <w:basedOn w:val="Policepardfaut"/>
    <w:link w:val="Commentaire"/>
    <w:uiPriority w:val="99"/>
    <w:rsid w:val="001243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3F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6471E"/>
  </w:style>
  <w:style w:type="paragraph" w:styleId="Pieddepage">
    <w:name w:val="footer"/>
    <w:basedOn w:val="Normal"/>
    <w:link w:val="Pieddepag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71E"/>
  </w:style>
  <w:style w:type="table" w:styleId="Grilledutableau">
    <w:name w:val="Table Grid"/>
    <w:basedOn w:val="TableauNormal"/>
    <w:uiPriority w:val="39"/>
    <w:rsid w:val="00D6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"/>
    <w:basedOn w:val="Normal"/>
    <w:link w:val="ParagraphedelisteCar"/>
    <w:uiPriority w:val="34"/>
    <w:qFormat/>
    <w:rsid w:val="006C5022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List Paragraph1 Car,numbered Car,Paragraphe de liste1 Car,列出段落 Car,列出段落1 Car,Bulletr List Paragraph Car,List Paragraph2 Car,List Paragraph21 Car,Párrafo de lista1 Car,Parágrafo da Lista1 Car"/>
    <w:link w:val="Paragraphedeliste"/>
    <w:uiPriority w:val="34"/>
    <w:qFormat/>
    <w:locked/>
    <w:rsid w:val="00A9161C"/>
  </w:style>
  <w:style w:type="table" w:customStyle="1" w:styleId="ae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ED11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756D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15D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15DA"/>
  </w:style>
  <w:style w:type="character" w:styleId="Appelnotedebasdep">
    <w:name w:val="footnote reference"/>
    <w:basedOn w:val="Policepardfaut"/>
    <w:uiPriority w:val="99"/>
    <w:semiHidden/>
    <w:unhideWhenUsed/>
    <w:rsid w:val="00B015DA"/>
    <w:rPr>
      <w:vertAlign w:val="superscript"/>
    </w:rPr>
  </w:style>
  <w:style w:type="paragraph" w:styleId="Rvision">
    <w:name w:val="Revision"/>
    <w:hidden/>
    <w:uiPriority w:val="99"/>
    <w:semiHidden/>
    <w:rsid w:val="00EA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725">
          <w:marLeft w:val="-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Pm9fMQa3R5KOodJA5mfObUM7g==">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FCE732-ADEA-479C-9036-D4D92FB7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Kim</dc:creator>
  <cp:lastModifiedBy>Kaouther Bizani</cp:lastModifiedBy>
  <cp:revision>2</cp:revision>
  <dcterms:created xsi:type="dcterms:W3CDTF">2022-04-18T12:42:00Z</dcterms:created>
  <dcterms:modified xsi:type="dcterms:W3CDTF">2022-04-18T12:42:00Z</dcterms:modified>
</cp:coreProperties>
</file>