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5BD5" w14:textId="77777777" w:rsidR="009527D1" w:rsidRDefault="009527D1">
      <w:pPr>
        <w:pStyle w:val="Corpsdetexte"/>
        <w:ind w:left="3406"/>
        <w:rPr>
          <w:sz w:val="20"/>
        </w:rPr>
      </w:pPr>
    </w:p>
    <w:p w14:paraId="451ADB43" w14:textId="77777777" w:rsidR="009527D1" w:rsidRDefault="009527D1">
      <w:pPr>
        <w:pStyle w:val="Corpsdetexte"/>
        <w:spacing w:before="2"/>
        <w:rPr>
          <w:sz w:val="20"/>
        </w:rPr>
      </w:pPr>
    </w:p>
    <w:p w14:paraId="206ED416" w14:textId="77777777" w:rsidR="00F063F8" w:rsidRPr="001A722F" w:rsidRDefault="00F063F8" w:rsidP="00F063F8">
      <w:pPr>
        <w:tabs>
          <w:tab w:val="left" w:pos="9072"/>
        </w:tabs>
        <w:jc w:val="center"/>
        <w:rPr>
          <w:b/>
          <w:bCs/>
          <w:i/>
          <w:iCs/>
          <w:caps/>
          <w:sz w:val="44"/>
          <w:szCs w:val="44"/>
        </w:rPr>
      </w:pPr>
      <w:bookmarkStart w:id="0" w:name="_Hlk97566498"/>
      <w:r w:rsidRPr="001A722F">
        <w:rPr>
          <w:b/>
          <w:bCs/>
          <w:i/>
          <w:iCs/>
          <w:caps/>
          <w:sz w:val="48"/>
          <w:szCs w:val="48"/>
        </w:rPr>
        <w:t xml:space="preserve">TRAVAUX d’amenagement </w:t>
      </w:r>
      <w:r w:rsidRPr="00ED7ED2">
        <w:rPr>
          <w:b/>
          <w:bCs/>
          <w:i/>
          <w:iCs/>
          <w:caps/>
          <w:sz w:val="48"/>
          <w:szCs w:val="48"/>
        </w:rPr>
        <w:t>des pistes rurales Gouadria, Araissia et Ain Safra-Soualhia</w:t>
      </w:r>
      <w:r>
        <w:rPr>
          <w:b/>
          <w:bCs/>
          <w:i/>
          <w:iCs/>
          <w:caps/>
          <w:sz w:val="48"/>
          <w:szCs w:val="48"/>
        </w:rPr>
        <w:t xml:space="preserve"> de la commune de Balta bouaen</w:t>
      </w:r>
    </w:p>
    <w:bookmarkEnd w:id="0"/>
    <w:p w14:paraId="52356690" w14:textId="77777777" w:rsidR="00736EF1" w:rsidRDefault="00736EF1" w:rsidP="00736EF1">
      <w:pPr>
        <w:jc w:val="center"/>
        <w:rPr>
          <w:b/>
          <w:bCs/>
          <w:sz w:val="36"/>
          <w:szCs w:val="36"/>
        </w:rPr>
      </w:pPr>
    </w:p>
    <w:p w14:paraId="65AC93C1" w14:textId="77777777" w:rsidR="00736EF1" w:rsidRDefault="00736EF1" w:rsidP="00736EF1">
      <w:pPr>
        <w:jc w:val="center"/>
        <w:rPr>
          <w:b/>
          <w:bCs/>
          <w:sz w:val="36"/>
          <w:szCs w:val="36"/>
        </w:rPr>
      </w:pPr>
    </w:p>
    <w:p w14:paraId="28AD2D1B" w14:textId="77777777" w:rsidR="00736EF1" w:rsidRPr="00795AE6" w:rsidRDefault="00736EF1" w:rsidP="00736EF1">
      <w:pPr>
        <w:pBdr>
          <w:top w:val="thinThickThinMediumGap" w:sz="24" w:space="1" w:color="auto"/>
          <w:left w:val="thinThickThinMediumGap" w:sz="24" w:space="4" w:color="auto"/>
          <w:bottom w:val="thinThickThinMediumGap" w:sz="24" w:space="1" w:color="auto"/>
          <w:right w:val="thinThickThinMediumGap" w:sz="24" w:space="0" w:color="auto"/>
        </w:pBdr>
        <w:jc w:val="center"/>
        <w:rPr>
          <w:b/>
          <w:bCs/>
          <w:sz w:val="48"/>
          <w:szCs w:val="48"/>
        </w:rPr>
      </w:pPr>
      <w:r w:rsidRPr="00795AE6">
        <w:rPr>
          <w:b/>
          <w:bCs/>
          <w:sz w:val="48"/>
          <w:szCs w:val="48"/>
        </w:rPr>
        <w:t>CAHIER DES CLAUSES TECHNIQUES PARTICULIERES</w:t>
      </w:r>
    </w:p>
    <w:p w14:paraId="16A81E0F" w14:textId="77777777" w:rsidR="00736EF1" w:rsidRPr="00795AE6" w:rsidRDefault="00736EF1" w:rsidP="00736EF1">
      <w:pPr>
        <w:pBdr>
          <w:top w:val="thinThickThinMediumGap" w:sz="24" w:space="1" w:color="auto"/>
          <w:left w:val="thinThickThinMediumGap" w:sz="24" w:space="4" w:color="auto"/>
          <w:bottom w:val="thinThickThinMediumGap" w:sz="24" w:space="1" w:color="auto"/>
          <w:right w:val="thinThickThinMediumGap" w:sz="24" w:space="0" w:color="auto"/>
        </w:pBdr>
        <w:jc w:val="center"/>
        <w:rPr>
          <w:b/>
          <w:bCs/>
          <w:sz w:val="72"/>
          <w:szCs w:val="72"/>
        </w:rPr>
      </w:pPr>
      <w:r w:rsidRPr="00795AE6">
        <w:rPr>
          <w:b/>
          <w:bCs/>
          <w:sz w:val="72"/>
          <w:szCs w:val="72"/>
        </w:rPr>
        <w:t xml:space="preserve">C C T P </w:t>
      </w:r>
    </w:p>
    <w:p w14:paraId="4A95D03C" w14:textId="77777777" w:rsidR="00736EF1" w:rsidRDefault="00736EF1" w:rsidP="00736EF1">
      <w:pPr>
        <w:jc w:val="center"/>
        <w:rPr>
          <w:b/>
          <w:bCs/>
          <w:sz w:val="36"/>
          <w:szCs w:val="36"/>
        </w:rPr>
      </w:pPr>
    </w:p>
    <w:p w14:paraId="70625CC5" w14:textId="77777777" w:rsidR="00736EF1" w:rsidRDefault="00736EF1" w:rsidP="00736EF1">
      <w:pPr>
        <w:jc w:val="center"/>
        <w:rPr>
          <w:b/>
          <w:bCs/>
          <w:sz w:val="36"/>
          <w:szCs w:val="36"/>
        </w:rPr>
      </w:pPr>
    </w:p>
    <w:p w14:paraId="088DDCA5" w14:textId="77777777" w:rsidR="009527D1" w:rsidRDefault="00C811D7">
      <w:pPr>
        <w:spacing w:before="303"/>
        <w:ind w:left="374" w:right="625"/>
        <w:jc w:val="center"/>
        <w:rPr>
          <w:b/>
          <w:sz w:val="36"/>
        </w:rPr>
      </w:pPr>
      <w:r>
        <w:rPr>
          <w:b/>
          <w:sz w:val="36"/>
        </w:rPr>
        <w:t>DOSSIER D’APPEL D’OFFRES</w:t>
      </w:r>
    </w:p>
    <w:p w14:paraId="455648C8" w14:textId="77777777" w:rsidR="009527D1" w:rsidRDefault="009527D1">
      <w:pPr>
        <w:pStyle w:val="Corpsdetexte"/>
        <w:rPr>
          <w:b/>
          <w:sz w:val="40"/>
        </w:rPr>
      </w:pPr>
    </w:p>
    <w:p w14:paraId="1A330C42" w14:textId="77777777" w:rsidR="009527D1" w:rsidRDefault="009527D1">
      <w:pPr>
        <w:pStyle w:val="Corpsdetexte"/>
        <w:rPr>
          <w:b/>
          <w:sz w:val="40"/>
        </w:rPr>
      </w:pPr>
    </w:p>
    <w:p w14:paraId="3369ED29" w14:textId="77777777" w:rsidR="005C709E" w:rsidRDefault="005C709E" w:rsidP="003D5A4A">
      <w:pPr>
        <w:tabs>
          <w:tab w:val="left" w:pos="1941"/>
        </w:tabs>
        <w:spacing w:before="233" w:line="285" w:lineRule="auto"/>
        <w:ind w:left="1955" w:right="558" w:hanging="1844"/>
        <w:rPr>
          <w:sz w:val="28"/>
        </w:rPr>
      </w:pPr>
      <w:r>
        <w:rPr>
          <w:b/>
          <w:sz w:val="28"/>
        </w:rPr>
        <w:t>VOLUME</w:t>
      </w:r>
      <w:r>
        <w:rPr>
          <w:b/>
          <w:spacing w:val="-1"/>
          <w:sz w:val="28"/>
        </w:rPr>
        <w:t xml:space="preserve"> </w:t>
      </w:r>
      <w:r w:rsidR="003D5A4A">
        <w:rPr>
          <w:b/>
          <w:sz w:val="28"/>
        </w:rPr>
        <w:t>2</w:t>
      </w:r>
      <w:r>
        <w:rPr>
          <w:b/>
          <w:sz w:val="28"/>
        </w:rPr>
        <w:t xml:space="preserve"> </w:t>
      </w:r>
      <w:r>
        <w:rPr>
          <w:sz w:val="28"/>
        </w:rPr>
        <w:t>:</w:t>
      </w:r>
      <w:r>
        <w:rPr>
          <w:sz w:val="28"/>
        </w:rPr>
        <w:tab/>
      </w:r>
      <w:r>
        <w:rPr>
          <w:sz w:val="28"/>
        </w:rPr>
        <w:tab/>
        <w:t>Cahier des clauses techniques particulières</w:t>
      </w:r>
      <w:r>
        <w:rPr>
          <w:spacing w:val="-3"/>
          <w:sz w:val="28"/>
        </w:rPr>
        <w:t xml:space="preserve"> </w:t>
      </w:r>
      <w:r>
        <w:rPr>
          <w:sz w:val="28"/>
        </w:rPr>
        <w:t>CCTP</w:t>
      </w:r>
    </w:p>
    <w:p w14:paraId="01BC05AE" w14:textId="77777777" w:rsidR="005C709E" w:rsidRDefault="005C709E">
      <w:pPr>
        <w:spacing w:before="55"/>
        <w:ind w:left="292"/>
        <w:rPr>
          <w:sz w:val="28"/>
        </w:rPr>
      </w:pPr>
    </w:p>
    <w:p w14:paraId="25329823" w14:textId="77777777" w:rsidR="009527D1" w:rsidRDefault="009527D1">
      <w:pPr>
        <w:pStyle w:val="Corpsdetexte"/>
        <w:rPr>
          <w:sz w:val="30"/>
        </w:rPr>
      </w:pPr>
    </w:p>
    <w:p w14:paraId="21034BD7" w14:textId="77777777" w:rsidR="009527D1" w:rsidRDefault="009527D1">
      <w:pPr>
        <w:pStyle w:val="Corpsdetexte"/>
        <w:rPr>
          <w:sz w:val="30"/>
        </w:rPr>
      </w:pPr>
    </w:p>
    <w:p w14:paraId="16812869" w14:textId="77777777" w:rsidR="005C418C" w:rsidRDefault="005C418C">
      <w:pPr>
        <w:pStyle w:val="Corpsdetexte"/>
        <w:rPr>
          <w:sz w:val="30"/>
        </w:rPr>
      </w:pPr>
    </w:p>
    <w:p w14:paraId="73F80B8C" w14:textId="77777777" w:rsidR="005C418C" w:rsidRDefault="005C418C">
      <w:pPr>
        <w:pStyle w:val="Corpsdetexte"/>
        <w:rPr>
          <w:sz w:val="30"/>
        </w:rPr>
      </w:pPr>
    </w:p>
    <w:p w14:paraId="0DDFFE09" w14:textId="77777777" w:rsidR="005C418C" w:rsidRDefault="005C418C">
      <w:pPr>
        <w:pStyle w:val="Corpsdetexte"/>
        <w:rPr>
          <w:sz w:val="30"/>
        </w:rPr>
      </w:pPr>
    </w:p>
    <w:p w14:paraId="652162A1" w14:textId="77777777" w:rsidR="005C418C" w:rsidRDefault="005C418C">
      <w:pPr>
        <w:pStyle w:val="Corpsdetexte"/>
        <w:rPr>
          <w:sz w:val="30"/>
        </w:rPr>
      </w:pPr>
    </w:p>
    <w:p w14:paraId="4CD19FA4" w14:textId="77777777" w:rsidR="005C418C" w:rsidRDefault="005C418C">
      <w:pPr>
        <w:pStyle w:val="Corpsdetexte"/>
        <w:rPr>
          <w:sz w:val="30"/>
        </w:rPr>
      </w:pPr>
    </w:p>
    <w:p w14:paraId="20E638A9" w14:textId="77777777" w:rsidR="005C418C" w:rsidRDefault="005C418C">
      <w:pPr>
        <w:pStyle w:val="Corpsdetexte"/>
        <w:rPr>
          <w:sz w:val="30"/>
        </w:rPr>
      </w:pPr>
    </w:p>
    <w:p w14:paraId="3B187C51" w14:textId="77777777" w:rsidR="009527D1" w:rsidRDefault="009527D1">
      <w:pPr>
        <w:pStyle w:val="Corpsdetexte"/>
        <w:spacing w:before="1"/>
        <w:rPr>
          <w:sz w:val="33"/>
        </w:rPr>
      </w:pPr>
    </w:p>
    <w:p w14:paraId="35660FDC" w14:textId="7F8B52E2" w:rsidR="009527D1" w:rsidRDefault="00DF48B9">
      <w:pPr>
        <w:pStyle w:val="Titre7"/>
        <w:spacing w:before="1"/>
        <w:ind w:left="0" w:right="545"/>
        <w:jc w:val="right"/>
      </w:pPr>
      <w:r>
        <w:t>JUIN</w:t>
      </w:r>
      <w:r w:rsidR="00C811D7">
        <w:t xml:space="preserve"> 202</w:t>
      </w:r>
      <w:r w:rsidR="00F063F8">
        <w:t>2</w:t>
      </w:r>
    </w:p>
    <w:p w14:paraId="277B3BFF" w14:textId="77777777" w:rsidR="009527D1" w:rsidRDefault="009527D1" w:rsidP="005C418C">
      <w:pPr>
        <w:sectPr w:rsidR="009527D1">
          <w:headerReference w:type="default" r:id="rId8"/>
          <w:footerReference w:type="default" r:id="rId9"/>
          <w:type w:val="continuous"/>
          <w:pgSz w:w="11910" w:h="16850"/>
          <w:pgMar w:top="840" w:right="300" w:bottom="940" w:left="840" w:header="720" w:footer="743" w:gutter="0"/>
          <w:pgNumType w:start="1"/>
          <w:cols w:space="720"/>
        </w:sectPr>
      </w:pPr>
    </w:p>
    <w:p w14:paraId="3DB96DA5" w14:textId="77777777" w:rsidR="009527D1" w:rsidRDefault="009527D1">
      <w:pPr>
        <w:pStyle w:val="Corpsdetexte"/>
        <w:rPr>
          <w:sz w:val="20"/>
        </w:rPr>
      </w:pPr>
    </w:p>
    <w:p w14:paraId="0DB01BC6" w14:textId="77777777" w:rsidR="009527D1" w:rsidRDefault="009527D1">
      <w:pPr>
        <w:pStyle w:val="Corpsdetexte"/>
        <w:rPr>
          <w:sz w:val="20"/>
        </w:rPr>
      </w:pPr>
    </w:p>
    <w:p w14:paraId="26EB84B8" w14:textId="77777777" w:rsidR="009527D1" w:rsidRDefault="009527D1">
      <w:pPr>
        <w:pStyle w:val="Corpsdetexte"/>
        <w:rPr>
          <w:sz w:val="20"/>
        </w:rPr>
      </w:pPr>
    </w:p>
    <w:p w14:paraId="344F3C6B" w14:textId="77777777" w:rsidR="009527D1" w:rsidRDefault="009527D1">
      <w:pPr>
        <w:pStyle w:val="Corpsdetexte"/>
        <w:rPr>
          <w:sz w:val="20"/>
        </w:rPr>
      </w:pPr>
    </w:p>
    <w:p w14:paraId="5ECDA9D7" w14:textId="77777777" w:rsidR="009527D1" w:rsidRDefault="009527D1">
      <w:pPr>
        <w:pStyle w:val="Corpsdetexte"/>
        <w:rPr>
          <w:sz w:val="20"/>
        </w:rPr>
      </w:pPr>
    </w:p>
    <w:p w14:paraId="12F97633" w14:textId="77777777" w:rsidR="009527D1" w:rsidRDefault="009527D1">
      <w:pPr>
        <w:pStyle w:val="Corpsdetexte"/>
        <w:rPr>
          <w:sz w:val="20"/>
        </w:rPr>
      </w:pPr>
    </w:p>
    <w:p w14:paraId="073834E2" w14:textId="77777777" w:rsidR="009527D1" w:rsidRDefault="009527D1">
      <w:pPr>
        <w:pStyle w:val="Corpsdetexte"/>
        <w:rPr>
          <w:sz w:val="20"/>
        </w:rPr>
      </w:pPr>
    </w:p>
    <w:p w14:paraId="125177FA" w14:textId="77777777" w:rsidR="009527D1" w:rsidRDefault="009527D1">
      <w:pPr>
        <w:pStyle w:val="Corpsdetexte"/>
        <w:rPr>
          <w:sz w:val="20"/>
        </w:rPr>
      </w:pPr>
    </w:p>
    <w:p w14:paraId="5A747C4C" w14:textId="77777777" w:rsidR="009527D1" w:rsidRDefault="009527D1">
      <w:pPr>
        <w:pStyle w:val="Corpsdetexte"/>
        <w:rPr>
          <w:sz w:val="20"/>
        </w:rPr>
      </w:pPr>
    </w:p>
    <w:p w14:paraId="41D15E94" w14:textId="77777777" w:rsidR="009527D1" w:rsidRDefault="009527D1">
      <w:pPr>
        <w:pStyle w:val="Corpsdetexte"/>
        <w:rPr>
          <w:sz w:val="20"/>
        </w:rPr>
      </w:pPr>
    </w:p>
    <w:p w14:paraId="18262DFB" w14:textId="77777777" w:rsidR="009527D1" w:rsidRDefault="009527D1">
      <w:pPr>
        <w:pStyle w:val="Corpsdetexte"/>
        <w:rPr>
          <w:sz w:val="20"/>
        </w:rPr>
      </w:pPr>
    </w:p>
    <w:p w14:paraId="0BBEC456" w14:textId="77777777" w:rsidR="009527D1" w:rsidRDefault="009527D1">
      <w:pPr>
        <w:pStyle w:val="Corpsdetexte"/>
        <w:rPr>
          <w:sz w:val="20"/>
        </w:rPr>
      </w:pPr>
    </w:p>
    <w:p w14:paraId="307EDC07" w14:textId="77777777" w:rsidR="009527D1" w:rsidRDefault="009527D1">
      <w:pPr>
        <w:pStyle w:val="Corpsdetexte"/>
        <w:rPr>
          <w:sz w:val="20"/>
        </w:rPr>
      </w:pPr>
    </w:p>
    <w:p w14:paraId="0DCBC8A5" w14:textId="77777777" w:rsidR="009527D1" w:rsidRDefault="009527D1">
      <w:pPr>
        <w:pStyle w:val="Corpsdetexte"/>
        <w:rPr>
          <w:sz w:val="20"/>
        </w:rPr>
      </w:pPr>
    </w:p>
    <w:p w14:paraId="5DDD1C16" w14:textId="77777777" w:rsidR="009527D1" w:rsidRDefault="009527D1">
      <w:pPr>
        <w:pStyle w:val="Corpsdetexte"/>
        <w:rPr>
          <w:sz w:val="20"/>
        </w:rPr>
      </w:pPr>
    </w:p>
    <w:p w14:paraId="068B5009" w14:textId="77777777" w:rsidR="009527D1" w:rsidRDefault="009527D1">
      <w:pPr>
        <w:pStyle w:val="Corpsdetexte"/>
        <w:rPr>
          <w:sz w:val="20"/>
        </w:rPr>
      </w:pPr>
    </w:p>
    <w:p w14:paraId="298A2D28" w14:textId="77777777" w:rsidR="009527D1" w:rsidRDefault="009527D1">
      <w:pPr>
        <w:pStyle w:val="Corpsdetexte"/>
        <w:spacing w:before="1"/>
        <w:rPr>
          <w:sz w:val="28"/>
        </w:rPr>
      </w:pPr>
    </w:p>
    <w:p w14:paraId="34F320BD" w14:textId="77777777" w:rsidR="00BD0A5A" w:rsidRDefault="00C811D7" w:rsidP="00BD0A5A">
      <w:pPr>
        <w:jc w:val="center"/>
        <w:rPr>
          <w:b/>
          <w:bCs/>
          <w:sz w:val="36"/>
          <w:szCs w:val="36"/>
        </w:rPr>
      </w:pPr>
      <w:r w:rsidRPr="00BD0A5A">
        <w:rPr>
          <w:b/>
          <w:bCs/>
          <w:sz w:val="36"/>
          <w:szCs w:val="36"/>
        </w:rPr>
        <w:t xml:space="preserve">CAHIER DES CLAUSES TECHNIQUES </w:t>
      </w:r>
    </w:p>
    <w:p w14:paraId="6E3BB7E4" w14:textId="77777777" w:rsidR="009527D1" w:rsidRPr="00BD0A5A" w:rsidRDefault="00C811D7" w:rsidP="00BD0A5A">
      <w:pPr>
        <w:jc w:val="center"/>
        <w:rPr>
          <w:b/>
          <w:bCs/>
          <w:sz w:val="36"/>
          <w:szCs w:val="36"/>
        </w:rPr>
      </w:pPr>
      <w:r w:rsidRPr="00BD0A5A">
        <w:rPr>
          <w:b/>
          <w:bCs/>
          <w:sz w:val="36"/>
          <w:szCs w:val="36"/>
        </w:rPr>
        <w:t>PARTICULIERES</w:t>
      </w:r>
      <w:r w:rsidR="005C709E" w:rsidRPr="00BD0A5A">
        <w:rPr>
          <w:b/>
          <w:bCs/>
          <w:sz w:val="36"/>
          <w:szCs w:val="36"/>
        </w:rPr>
        <w:t xml:space="preserve"> CCTP</w:t>
      </w:r>
    </w:p>
    <w:p w14:paraId="269EDD85" w14:textId="3D2EACDE" w:rsidR="009527D1" w:rsidRDefault="009527D1">
      <w:pPr>
        <w:pStyle w:val="Corpsdetexte"/>
        <w:spacing w:before="5"/>
        <w:rPr>
          <w:b/>
          <w:sz w:val="28"/>
        </w:rPr>
      </w:pPr>
    </w:p>
    <w:p w14:paraId="42AAA162" w14:textId="26FDF330" w:rsidR="00F063F8" w:rsidRDefault="00F063F8">
      <w:pPr>
        <w:pStyle w:val="Corpsdetexte"/>
        <w:spacing w:before="5"/>
        <w:rPr>
          <w:b/>
          <w:sz w:val="28"/>
        </w:rPr>
      </w:pPr>
    </w:p>
    <w:p w14:paraId="77672FF5" w14:textId="77777777" w:rsidR="00F063F8" w:rsidRDefault="00F063F8">
      <w:pPr>
        <w:pStyle w:val="Corpsdetexte"/>
        <w:spacing w:before="5"/>
        <w:rPr>
          <w:b/>
          <w:sz w:val="28"/>
        </w:rPr>
      </w:pPr>
    </w:p>
    <w:p w14:paraId="37A4F236" w14:textId="77777777" w:rsidR="009527D1" w:rsidRPr="003D5A4A" w:rsidRDefault="00C811D7">
      <w:pPr>
        <w:pStyle w:val="Titre7"/>
        <w:spacing w:before="90"/>
        <w:ind w:left="779" w:right="552"/>
        <w:jc w:val="center"/>
        <w:rPr>
          <w:sz w:val="32"/>
          <w:szCs w:val="32"/>
        </w:rPr>
      </w:pPr>
      <w:r w:rsidRPr="003D5A4A">
        <w:rPr>
          <w:sz w:val="32"/>
          <w:szCs w:val="32"/>
        </w:rPr>
        <w:t>SOMMAIRE</w:t>
      </w:r>
    </w:p>
    <w:p w14:paraId="4DECD29D" w14:textId="77777777" w:rsidR="009527D1" w:rsidRDefault="009527D1">
      <w:pPr>
        <w:pStyle w:val="Corpsdetexte"/>
        <w:spacing w:before="9"/>
        <w:rPr>
          <w:b/>
          <w:sz w:val="28"/>
        </w:rPr>
      </w:pPr>
    </w:p>
    <w:p w14:paraId="1158B870" w14:textId="77777777" w:rsidR="009527D1" w:rsidRPr="003D5A4A" w:rsidRDefault="00C811D7">
      <w:pPr>
        <w:pStyle w:val="Corpsdetexte"/>
        <w:ind w:left="678"/>
        <w:rPr>
          <w:sz w:val="28"/>
          <w:szCs w:val="28"/>
        </w:rPr>
      </w:pPr>
      <w:r w:rsidRPr="003D5A4A">
        <w:rPr>
          <w:sz w:val="28"/>
          <w:szCs w:val="28"/>
        </w:rPr>
        <w:t>PREMIERE PARTIE : GENERALITES</w:t>
      </w:r>
    </w:p>
    <w:p w14:paraId="13A86DA4" w14:textId="77777777" w:rsidR="009527D1" w:rsidRPr="003D5A4A" w:rsidRDefault="00C811D7" w:rsidP="003D5A4A">
      <w:pPr>
        <w:pStyle w:val="Corpsdetexte"/>
        <w:ind w:left="678" w:right="3740"/>
        <w:rPr>
          <w:sz w:val="28"/>
          <w:szCs w:val="28"/>
        </w:rPr>
      </w:pPr>
      <w:r w:rsidRPr="003D5A4A">
        <w:rPr>
          <w:sz w:val="28"/>
          <w:szCs w:val="28"/>
        </w:rPr>
        <w:t>DEUXIEME PARTIE : TRAVAUX PREPARATOIRES TROISIEME P</w:t>
      </w:r>
      <w:r w:rsidR="003D5A4A" w:rsidRPr="003D5A4A">
        <w:rPr>
          <w:sz w:val="28"/>
          <w:szCs w:val="28"/>
        </w:rPr>
        <w:t>ARTIE T</w:t>
      </w:r>
      <w:r w:rsidRPr="003D5A4A">
        <w:rPr>
          <w:sz w:val="28"/>
          <w:szCs w:val="28"/>
        </w:rPr>
        <w:t>ERRASSEMENT</w:t>
      </w:r>
    </w:p>
    <w:p w14:paraId="3F82F4F6" w14:textId="77777777" w:rsidR="009527D1" w:rsidRPr="003D5A4A" w:rsidRDefault="00C811D7">
      <w:pPr>
        <w:pStyle w:val="Corpsdetexte"/>
        <w:spacing w:before="2" w:line="237" w:lineRule="auto"/>
        <w:ind w:left="678" w:right="2488"/>
        <w:rPr>
          <w:sz w:val="28"/>
          <w:szCs w:val="28"/>
        </w:rPr>
      </w:pPr>
      <w:r w:rsidRPr="003D5A4A">
        <w:rPr>
          <w:sz w:val="28"/>
          <w:szCs w:val="28"/>
        </w:rPr>
        <w:t>QUATRIEME PARTIE : CHAUSSEES, ACCOTEMENTS ET DEPENDANCES CINQUIEME PARTIE : DRAINAGE</w:t>
      </w:r>
    </w:p>
    <w:p w14:paraId="1DFC46AE" w14:textId="77777777" w:rsidR="003F747A" w:rsidRDefault="003F747A"/>
    <w:p w14:paraId="7230355C" w14:textId="77777777" w:rsidR="003F747A" w:rsidRPr="003F747A" w:rsidRDefault="003F747A" w:rsidP="003F747A"/>
    <w:p w14:paraId="3E7BF472" w14:textId="77777777" w:rsidR="003F747A" w:rsidRPr="003F747A" w:rsidRDefault="003F747A" w:rsidP="003F747A"/>
    <w:p w14:paraId="345D9427" w14:textId="77777777" w:rsidR="003F747A" w:rsidRPr="003F747A" w:rsidRDefault="003F747A" w:rsidP="003F747A"/>
    <w:p w14:paraId="050974BD" w14:textId="77777777" w:rsidR="003F747A" w:rsidRPr="003F747A" w:rsidRDefault="003F747A" w:rsidP="003F747A"/>
    <w:p w14:paraId="56D01E99" w14:textId="77777777" w:rsidR="003F747A" w:rsidRPr="003F747A" w:rsidRDefault="003F747A" w:rsidP="003F747A"/>
    <w:p w14:paraId="0932A64E" w14:textId="77777777" w:rsidR="003F747A" w:rsidRPr="003F747A" w:rsidRDefault="003F747A" w:rsidP="003F747A"/>
    <w:p w14:paraId="7722C630" w14:textId="77777777" w:rsidR="003F747A" w:rsidRPr="003F747A" w:rsidRDefault="003F747A" w:rsidP="003F747A"/>
    <w:p w14:paraId="0C1A2710" w14:textId="77777777" w:rsidR="003F747A" w:rsidRPr="003F747A" w:rsidRDefault="003F747A" w:rsidP="003F747A"/>
    <w:p w14:paraId="62593B98" w14:textId="77777777" w:rsidR="003F747A" w:rsidRPr="003F747A" w:rsidRDefault="003F747A" w:rsidP="003F747A"/>
    <w:p w14:paraId="14502B8F" w14:textId="77777777" w:rsidR="003F747A" w:rsidRPr="003F747A" w:rsidRDefault="003F747A" w:rsidP="003F747A"/>
    <w:p w14:paraId="62A3D1A8" w14:textId="77777777" w:rsidR="003F747A" w:rsidRPr="003F747A" w:rsidRDefault="003F747A" w:rsidP="003F747A"/>
    <w:p w14:paraId="41AF0986" w14:textId="77777777" w:rsidR="003F747A" w:rsidRPr="003F747A" w:rsidRDefault="003F747A" w:rsidP="003F747A"/>
    <w:p w14:paraId="730D3E4E" w14:textId="77777777" w:rsidR="003F747A" w:rsidRPr="003F747A" w:rsidRDefault="003F747A" w:rsidP="003F747A"/>
    <w:p w14:paraId="5E1C345D" w14:textId="77777777" w:rsidR="003F747A" w:rsidRPr="003F747A" w:rsidRDefault="003F747A" w:rsidP="003F747A"/>
    <w:p w14:paraId="7B11C1B4" w14:textId="77777777" w:rsidR="003F747A" w:rsidRPr="003F747A" w:rsidRDefault="003F747A" w:rsidP="003F747A"/>
    <w:p w14:paraId="73410222" w14:textId="77777777" w:rsidR="003F747A" w:rsidRPr="003F747A" w:rsidRDefault="003F747A" w:rsidP="003F747A"/>
    <w:p w14:paraId="1FFBDA59" w14:textId="77777777" w:rsidR="003F747A" w:rsidRPr="003F747A" w:rsidRDefault="003F747A" w:rsidP="003F747A"/>
    <w:p w14:paraId="1BF455E3" w14:textId="77777777" w:rsidR="003F747A" w:rsidRPr="003F747A" w:rsidRDefault="003F747A" w:rsidP="003F747A"/>
    <w:p w14:paraId="12CCE38D" w14:textId="2B68AE65" w:rsidR="009527D1" w:rsidRDefault="003D5A4A">
      <w:pPr>
        <w:pStyle w:val="Titre7"/>
        <w:spacing w:before="68" w:line="480" w:lineRule="auto"/>
        <w:ind w:left="4843" w:right="3454" w:hanging="1412"/>
        <w:jc w:val="left"/>
      </w:pPr>
      <w:r>
        <w:t>-P</w:t>
      </w:r>
      <w:r w:rsidR="00C811D7">
        <w:t>REMIERE PARTIE - GENERALITES SOMMAIRE</w:t>
      </w:r>
    </w:p>
    <w:p w14:paraId="594262A0" w14:textId="77777777" w:rsidR="009527D1" w:rsidRDefault="00C811D7">
      <w:pPr>
        <w:pStyle w:val="Corpsdetexte"/>
        <w:spacing w:line="274" w:lineRule="exact"/>
        <w:ind w:left="1110"/>
      </w:pPr>
      <w:r>
        <w:t>CHAPITRE I- CONSISTANCE DES TRAVAUX</w:t>
      </w:r>
    </w:p>
    <w:p w14:paraId="62CE7C20" w14:textId="77777777" w:rsidR="009527D1" w:rsidRDefault="00C811D7">
      <w:pPr>
        <w:pStyle w:val="Corpsdetexte"/>
        <w:spacing w:before="197"/>
        <w:ind w:left="678"/>
      </w:pPr>
      <w:r>
        <w:t>ARTICLE I-1- Généralités</w:t>
      </w:r>
    </w:p>
    <w:p w14:paraId="267CB5F6" w14:textId="77777777" w:rsidR="009527D1" w:rsidRDefault="00C811D7">
      <w:pPr>
        <w:pStyle w:val="Corpsdetexte"/>
        <w:ind w:left="678"/>
      </w:pPr>
      <w:r>
        <w:t>ARTICLE I-2- Consistance des travaux</w:t>
      </w:r>
    </w:p>
    <w:p w14:paraId="195D6C25" w14:textId="77777777" w:rsidR="009527D1" w:rsidRDefault="00C811D7">
      <w:pPr>
        <w:pStyle w:val="Corpsdetexte"/>
        <w:ind w:left="678" w:right="4731"/>
      </w:pPr>
      <w:r>
        <w:t>ARTICLE I-3- Emprise des terrains livrés à l'entrepreneur ARTICLE I-4- Signalisation de chantier</w:t>
      </w:r>
    </w:p>
    <w:p w14:paraId="300A8FC0" w14:textId="77777777" w:rsidR="005C709E" w:rsidRDefault="005C709E" w:rsidP="005C709E">
      <w:pPr>
        <w:pStyle w:val="Corpsdetexte"/>
        <w:spacing w:before="3"/>
        <w:ind w:firstLine="678"/>
      </w:pPr>
    </w:p>
    <w:p w14:paraId="20397718" w14:textId="77777777" w:rsidR="009527D1" w:rsidRDefault="00C811D7" w:rsidP="005C709E">
      <w:pPr>
        <w:pStyle w:val="Corpsdetexte"/>
        <w:spacing w:before="3"/>
        <w:ind w:firstLine="678"/>
      </w:pPr>
      <w:r>
        <w:t>CHAPITRE II- ORGANISATION GENERALE DE CHANTIER</w:t>
      </w:r>
    </w:p>
    <w:p w14:paraId="579A8BFD" w14:textId="77777777" w:rsidR="009527D1" w:rsidRDefault="00C811D7">
      <w:pPr>
        <w:pStyle w:val="Corpsdetexte"/>
        <w:spacing w:before="197"/>
        <w:ind w:left="678" w:right="4731"/>
      </w:pPr>
      <w:r>
        <w:t>ARTICLE II-1- Organisation et préparation des travaux ARTICLE II-2- Programme d'exécution des travaux</w:t>
      </w:r>
    </w:p>
    <w:p w14:paraId="5EF9528F" w14:textId="77777777" w:rsidR="009527D1" w:rsidRDefault="00C811D7">
      <w:pPr>
        <w:pStyle w:val="Corpsdetexte"/>
        <w:ind w:left="678" w:right="3069"/>
      </w:pPr>
      <w:r>
        <w:t xml:space="preserve">ARTICLE II-3- Déviation pour travaux-Sujétions de circulation des engins ARTICLE II-4- </w:t>
      </w:r>
      <w:r w:rsidR="005C709E">
        <w:t>Implantation, nivellement</w:t>
      </w:r>
      <w:r>
        <w:t xml:space="preserve"> et piquetage</w:t>
      </w:r>
    </w:p>
    <w:p w14:paraId="1DE11623" w14:textId="77777777" w:rsidR="009527D1" w:rsidRDefault="00C811D7" w:rsidP="00736EF1">
      <w:pPr>
        <w:pStyle w:val="Corpsdetexte"/>
        <w:ind w:left="678" w:right="3330"/>
      </w:pPr>
      <w:r>
        <w:t xml:space="preserve">ARTICLE II-5- Fin des </w:t>
      </w:r>
      <w:r w:rsidR="005C709E">
        <w:t>travaux, livraison</w:t>
      </w:r>
      <w:r>
        <w:t xml:space="preserve"> des ouvrages à l'administration ARTICLE II-6- Essais de contrôle des matériaux et des travaux </w:t>
      </w:r>
    </w:p>
    <w:p w14:paraId="5F1AFC8D" w14:textId="77777777" w:rsidR="009527D1" w:rsidRDefault="009527D1">
      <w:pPr>
        <w:sectPr w:rsidR="009527D1" w:rsidSect="005C418C">
          <w:footerReference w:type="default" r:id="rId10"/>
          <w:pgSz w:w="12240" w:h="15840"/>
          <w:pgMar w:top="1276" w:right="400" w:bottom="1160" w:left="740" w:header="0" w:footer="912" w:gutter="0"/>
          <w:cols w:space="720"/>
        </w:sectPr>
      </w:pPr>
    </w:p>
    <w:p w14:paraId="2957A423" w14:textId="77777777" w:rsidR="003D5A4A" w:rsidRDefault="003D5A4A">
      <w:pPr>
        <w:pStyle w:val="Titre7"/>
        <w:spacing w:before="68"/>
        <w:ind w:left="511" w:right="552"/>
        <w:jc w:val="center"/>
      </w:pPr>
    </w:p>
    <w:p w14:paraId="2240904F" w14:textId="77777777" w:rsidR="009527D1" w:rsidRDefault="00C811D7">
      <w:pPr>
        <w:pStyle w:val="Titre7"/>
        <w:spacing w:before="68"/>
        <w:ind w:left="511" w:right="552"/>
        <w:jc w:val="center"/>
      </w:pPr>
      <w:r>
        <w:t>CHAPITRE I - CONSISTANCE DES TRAVAUX</w:t>
      </w:r>
    </w:p>
    <w:p w14:paraId="21ECE604" w14:textId="77777777" w:rsidR="009527D1" w:rsidRDefault="009527D1">
      <w:pPr>
        <w:pStyle w:val="Corpsdetexte"/>
        <w:rPr>
          <w:b/>
        </w:rPr>
      </w:pPr>
    </w:p>
    <w:p w14:paraId="1840ED97" w14:textId="77777777" w:rsidR="009527D1" w:rsidRDefault="00C811D7">
      <w:pPr>
        <w:spacing w:line="274" w:lineRule="exact"/>
        <w:ind w:left="678"/>
        <w:jc w:val="both"/>
        <w:rPr>
          <w:b/>
          <w:sz w:val="24"/>
        </w:rPr>
      </w:pPr>
      <w:r>
        <w:rPr>
          <w:b/>
          <w:sz w:val="24"/>
        </w:rPr>
        <w:t>ARTICLE 1.1 - GENERALITES</w:t>
      </w:r>
    </w:p>
    <w:p w14:paraId="0DE76DEF" w14:textId="77777777" w:rsidR="009527D1" w:rsidRPr="00C811D7" w:rsidRDefault="00C811D7" w:rsidP="00C811D7">
      <w:pPr>
        <w:tabs>
          <w:tab w:val="left" w:pos="1291"/>
        </w:tabs>
        <w:spacing w:line="274" w:lineRule="exact"/>
        <w:jc w:val="both"/>
        <w:rPr>
          <w:sz w:val="24"/>
        </w:rPr>
      </w:pPr>
      <w:r w:rsidRPr="00C811D7">
        <w:rPr>
          <w:sz w:val="24"/>
        </w:rPr>
        <w:t xml:space="preserve">            Le présent C.C.T.P. fait partie des pièces contractuelles constituant le marché ayant pour objet</w:t>
      </w:r>
    </w:p>
    <w:p w14:paraId="02712685" w14:textId="3D6514C9" w:rsidR="00C811D7" w:rsidRPr="00C811D7" w:rsidRDefault="00C811D7" w:rsidP="00E01364">
      <w:pPr>
        <w:pStyle w:val="Titre7"/>
        <w:spacing w:before="5"/>
        <w:rPr>
          <w:szCs w:val="22"/>
        </w:rPr>
      </w:pPr>
      <w:r w:rsidRPr="00C811D7">
        <w:rPr>
          <w:szCs w:val="22"/>
        </w:rPr>
        <w:t xml:space="preserve">des travaux d’aménagement </w:t>
      </w:r>
      <w:r w:rsidR="00F063F8" w:rsidRPr="00F063F8">
        <w:rPr>
          <w:szCs w:val="22"/>
        </w:rPr>
        <w:t>des pistes rurales Gouadria, Araissia et Ain Safra-Soualhia de la commune de Balta Bouaen du Gouvernorat de Jendouba.</w:t>
      </w:r>
    </w:p>
    <w:p w14:paraId="49DF74BD" w14:textId="77777777" w:rsidR="009527D1" w:rsidRDefault="00C811D7" w:rsidP="00C811D7">
      <w:pPr>
        <w:pStyle w:val="Paragraphedeliste"/>
        <w:tabs>
          <w:tab w:val="left" w:pos="1306"/>
        </w:tabs>
        <w:ind w:left="678" w:right="449"/>
        <w:rPr>
          <w:sz w:val="24"/>
        </w:rPr>
      </w:pPr>
      <w:r>
        <w:rPr>
          <w:sz w:val="24"/>
        </w:rPr>
        <w:t xml:space="preserve">Le présent C.C.T.P. s'appuie sur le Cahier des Prescriptions Communes (C.P.C.) relatifs aux terrassements généraux, aux granulats routiers et à l’exécution des enduits superficiels approuvé par arrêté du premier ministre le 06/7/1999. </w:t>
      </w:r>
      <w:r>
        <w:rPr>
          <w:spacing w:val="-3"/>
          <w:sz w:val="24"/>
        </w:rPr>
        <w:t xml:space="preserve">Il </w:t>
      </w:r>
      <w:r>
        <w:rPr>
          <w:sz w:val="24"/>
        </w:rPr>
        <w:t>s’appuie aussi sur le Cahier des Prescriptions Communes français sur le Cahier des Clauses Techniques Générales (C.C.T.G) français et sur les</w:t>
      </w:r>
      <w:r>
        <w:rPr>
          <w:spacing w:val="-5"/>
          <w:sz w:val="24"/>
        </w:rPr>
        <w:t xml:space="preserve"> </w:t>
      </w:r>
      <w:r>
        <w:rPr>
          <w:sz w:val="24"/>
        </w:rPr>
        <w:t>recommandations</w:t>
      </w:r>
    </w:p>
    <w:p w14:paraId="1C8E47E3" w14:textId="77777777" w:rsidR="009527D1" w:rsidRDefault="00C811D7" w:rsidP="00C811D7">
      <w:pPr>
        <w:pStyle w:val="Corpsdetexte"/>
        <w:ind w:left="678" w:right="452"/>
        <w:jc w:val="both"/>
      </w:pPr>
      <w:r>
        <w:t>S.E.T.R.A. - L.C.P.C. pour tout ce qui ne déroge pas aux documents contractuels ainsi que sur les normes Tunisiennes (NT), les normes européennes (EN) et sur certaines normes françaises (AFNOR), pour les produits non manufacturés.</w:t>
      </w:r>
    </w:p>
    <w:p w14:paraId="1968960D" w14:textId="77777777" w:rsidR="009527D1" w:rsidRDefault="00C811D7" w:rsidP="00C811D7">
      <w:pPr>
        <w:pStyle w:val="Corpsdetexte"/>
        <w:ind w:left="678" w:right="452"/>
        <w:jc w:val="both"/>
      </w:pPr>
      <w:r>
        <w:t>Toutes les dispositions indiquées dans les documents précédents devront être suivies et, en particulier,                       celles des fascicules ci-après :</w:t>
      </w:r>
    </w:p>
    <w:p w14:paraId="5C51283E" w14:textId="77777777" w:rsidR="009527D1" w:rsidRDefault="00C811D7">
      <w:pPr>
        <w:pStyle w:val="Titre7"/>
        <w:spacing w:before="1" w:line="274" w:lineRule="exact"/>
        <w:ind w:left="783" w:right="552"/>
        <w:jc w:val="center"/>
      </w:pPr>
      <w:r>
        <w:t>CPC Tunisien</w:t>
      </w:r>
    </w:p>
    <w:p w14:paraId="3081C338" w14:textId="77777777" w:rsidR="009527D1" w:rsidRDefault="00C811D7" w:rsidP="00F82B9C">
      <w:pPr>
        <w:pStyle w:val="Paragraphedeliste"/>
        <w:numPr>
          <w:ilvl w:val="0"/>
          <w:numId w:val="62"/>
        </w:numPr>
        <w:tabs>
          <w:tab w:val="left" w:pos="819"/>
        </w:tabs>
        <w:spacing w:line="274" w:lineRule="exact"/>
        <w:ind w:left="818" w:hanging="141"/>
        <w:jc w:val="left"/>
        <w:rPr>
          <w:sz w:val="24"/>
        </w:rPr>
      </w:pPr>
      <w:r>
        <w:rPr>
          <w:sz w:val="24"/>
        </w:rPr>
        <w:t>Fascicule n° 1 : Terrassements</w:t>
      </w:r>
      <w:r>
        <w:rPr>
          <w:spacing w:val="-2"/>
          <w:sz w:val="24"/>
        </w:rPr>
        <w:t xml:space="preserve"> </w:t>
      </w:r>
      <w:r>
        <w:rPr>
          <w:sz w:val="24"/>
        </w:rPr>
        <w:t>Généraux,</w:t>
      </w:r>
    </w:p>
    <w:p w14:paraId="7D2AF602"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n°2 : Granulats</w:t>
      </w:r>
      <w:r>
        <w:rPr>
          <w:spacing w:val="-2"/>
          <w:sz w:val="24"/>
        </w:rPr>
        <w:t xml:space="preserve"> </w:t>
      </w:r>
      <w:r>
        <w:rPr>
          <w:sz w:val="24"/>
        </w:rPr>
        <w:t>routiers,</w:t>
      </w:r>
    </w:p>
    <w:p w14:paraId="742CB38B"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3: Exécution des enduits</w:t>
      </w:r>
      <w:r>
        <w:rPr>
          <w:spacing w:val="-2"/>
          <w:sz w:val="24"/>
        </w:rPr>
        <w:t xml:space="preserve"> </w:t>
      </w:r>
      <w:r>
        <w:rPr>
          <w:sz w:val="24"/>
        </w:rPr>
        <w:t>superficiels,</w:t>
      </w:r>
    </w:p>
    <w:p w14:paraId="71F0CF68" w14:textId="77777777" w:rsidR="009527D1" w:rsidRDefault="00C811D7">
      <w:pPr>
        <w:pStyle w:val="Titre7"/>
        <w:spacing w:before="5" w:line="274" w:lineRule="exact"/>
        <w:ind w:left="780" w:right="552"/>
        <w:jc w:val="center"/>
      </w:pPr>
      <w:r>
        <w:t>CPC Français</w:t>
      </w:r>
    </w:p>
    <w:p w14:paraId="3E51C8FC" w14:textId="77777777" w:rsidR="009527D1" w:rsidRDefault="00C811D7" w:rsidP="00F82B9C">
      <w:pPr>
        <w:pStyle w:val="Paragraphedeliste"/>
        <w:numPr>
          <w:ilvl w:val="0"/>
          <w:numId w:val="62"/>
        </w:numPr>
        <w:tabs>
          <w:tab w:val="left" w:pos="819"/>
        </w:tabs>
        <w:spacing w:line="274" w:lineRule="exact"/>
        <w:ind w:left="818" w:hanging="141"/>
        <w:jc w:val="left"/>
        <w:rPr>
          <w:sz w:val="24"/>
        </w:rPr>
      </w:pPr>
      <w:r>
        <w:rPr>
          <w:sz w:val="24"/>
        </w:rPr>
        <w:t>Préambule et fascicule n° 1 : Dispositions Générales et Communes aux diverses natures de</w:t>
      </w:r>
      <w:r>
        <w:rPr>
          <w:spacing w:val="-8"/>
          <w:sz w:val="24"/>
        </w:rPr>
        <w:t xml:space="preserve"> </w:t>
      </w:r>
      <w:r>
        <w:rPr>
          <w:sz w:val="24"/>
        </w:rPr>
        <w:t>travaux,</w:t>
      </w:r>
    </w:p>
    <w:p w14:paraId="62983D4B"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3 : Fourniture des liants</w:t>
      </w:r>
      <w:r>
        <w:rPr>
          <w:spacing w:val="-4"/>
          <w:sz w:val="24"/>
        </w:rPr>
        <w:t xml:space="preserve"> </w:t>
      </w:r>
      <w:r>
        <w:rPr>
          <w:sz w:val="24"/>
        </w:rPr>
        <w:t>hydrauliques,</w:t>
      </w:r>
    </w:p>
    <w:p w14:paraId="0574469C"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4 : Fourniture d'acier et autres</w:t>
      </w:r>
      <w:r>
        <w:rPr>
          <w:spacing w:val="-2"/>
          <w:sz w:val="24"/>
        </w:rPr>
        <w:t xml:space="preserve"> </w:t>
      </w:r>
      <w:r>
        <w:rPr>
          <w:sz w:val="24"/>
        </w:rPr>
        <w:t>métaux,</w:t>
      </w:r>
    </w:p>
    <w:p w14:paraId="58C57269" w14:textId="77777777" w:rsidR="009527D1" w:rsidRDefault="00C811D7">
      <w:pPr>
        <w:pStyle w:val="Corpsdetexte"/>
        <w:ind w:left="698"/>
      </w:pPr>
      <w:r>
        <w:t>. Titre I : Acier pour béton armé,</w:t>
      </w:r>
    </w:p>
    <w:p w14:paraId="29C318A3"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7: Reconnaissance des</w:t>
      </w:r>
      <w:r>
        <w:rPr>
          <w:spacing w:val="-3"/>
          <w:sz w:val="24"/>
        </w:rPr>
        <w:t xml:space="preserve"> </w:t>
      </w:r>
      <w:r>
        <w:rPr>
          <w:sz w:val="24"/>
        </w:rPr>
        <w:t>sols,</w:t>
      </w:r>
    </w:p>
    <w:p w14:paraId="3C94EDAC" w14:textId="77777777" w:rsidR="009527D1" w:rsidRDefault="00C811D7" w:rsidP="00F82B9C">
      <w:pPr>
        <w:pStyle w:val="Paragraphedeliste"/>
        <w:numPr>
          <w:ilvl w:val="0"/>
          <w:numId w:val="62"/>
        </w:numPr>
        <w:tabs>
          <w:tab w:val="left" w:pos="843"/>
        </w:tabs>
        <w:spacing w:before="1"/>
        <w:ind w:right="451" w:firstLine="0"/>
        <w:jc w:val="left"/>
        <w:rPr>
          <w:sz w:val="24"/>
        </w:rPr>
      </w:pPr>
      <w:r>
        <w:rPr>
          <w:sz w:val="24"/>
        </w:rPr>
        <w:t>Fascicule n°24 : Fourniture des liants hydrocarbonés employés à la construction et à l'entretien des chaussées,</w:t>
      </w:r>
    </w:p>
    <w:p w14:paraId="386EABC3"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25: Exécution des corps de</w:t>
      </w:r>
      <w:r>
        <w:rPr>
          <w:spacing w:val="-1"/>
          <w:sz w:val="24"/>
        </w:rPr>
        <w:t xml:space="preserve"> </w:t>
      </w:r>
      <w:r>
        <w:rPr>
          <w:sz w:val="24"/>
        </w:rPr>
        <w:t>chaussées,</w:t>
      </w:r>
    </w:p>
    <w:p w14:paraId="08C02E3C"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27: Fabrication et mise en oeuvre des</w:t>
      </w:r>
      <w:r>
        <w:rPr>
          <w:spacing w:val="-3"/>
          <w:sz w:val="24"/>
        </w:rPr>
        <w:t xml:space="preserve"> </w:t>
      </w:r>
      <w:r>
        <w:rPr>
          <w:sz w:val="24"/>
        </w:rPr>
        <w:t>enrobés,</w:t>
      </w:r>
    </w:p>
    <w:p w14:paraId="4FBA77D5" w14:textId="77777777" w:rsidR="009527D1" w:rsidRDefault="00C811D7" w:rsidP="00F82B9C">
      <w:pPr>
        <w:pStyle w:val="Paragraphedeliste"/>
        <w:numPr>
          <w:ilvl w:val="0"/>
          <w:numId w:val="62"/>
        </w:numPr>
        <w:tabs>
          <w:tab w:val="left" w:pos="838"/>
        </w:tabs>
        <w:ind w:right="451" w:firstLine="0"/>
        <w:jc w:val="left"/>
        <w:rPr>
          <w:sz w:val="24"/>
        </w:rPr>
      </w:pPr>
      <w:r>
        <w:rPr>
          <w:sz w:val="24"/>
        </w:rPr>
        <w:t>Fascicule n° 29(N): Construction et entretien des voies, places et espaces publics pavés et dallés en béton ou pierres</w:t>
      </w:r>
      <w:r>
        <w:rPr>
          <w:spacing w:val="-1"/>
          <w:sz w:val="24"/>
        </w:rPr>
        <w:t xml:space="preserve"> </w:t>
      </w:r>
      <w:r>
        <w:rPr>
          <w:sz w:val="24"/>
        </w:rPr>
        <w:t>naturelles,</w:t>
      </w:r>
    </w:p>
    <w:p w14:paraId="3F93FD85" w14:textId="77777777" w:rsidR="009527D1" w:rsidRDefault="00C811D7">
      <w:pPr>
        <w:pStyle w:val="Corpsdetexte"/>
        <w:tabs>
          <w:tab w:val="left" w:pos="2564"/>
        </w:tabs>
        <w:ind w:left="791" w:right="558"/>
      </w:pPr>
      <w:r>
        <w:t>Fascicule</w:t>
      </w:r>
      <w:r>
        <w:rPr>
          <w:spacing w:val="53"/>
        </w:rPr>
        <w:t xml:space="preserve"> </w:t>
      </w:r>
      <w:r>
        <w:t>n°30:</w:t>
      </w:r>
      <w:r>
        <w:tab/>
        <w:t>Transport par route de matériaux destinés à la construction et à l'entretien des chaussées.</w:t>
      </w:r>
    </w:p>
    <w:p w14:paraId="2B71BAAC" w14:textId="77777777" w:rsidR="009527D1" w:rsidRDefault="00C811D7" w:rsidP="00F82B9C">
      <w:pPr>
        <w:pStyle w:val="Paragraphedeliste"/>
        <w:numPr>
          <w:ilvl w:val="0"/>
          <w:numId w:val="62"/>
        </w:numPr>
        <w:tabs>
          <w:tab w:val="left" w:pos="847"/>
        </w:tabs>
        <w:ind w:right="446" w:firstLine="0"/>
        <w:jc w:val="left"/>
        <w:rPr>
          <w:sz w:val="24"/>
        </w:rPr>
      </w:pPr>
      <w:r>
        <w:rPr>
          <w:sz w:val="24"/>
        </w:rPr>
        <w:t>Fascicule n° 31: Bordures et caniveaux en pierre naturelle ou en béton et dispositifs de retenue en béton,</w:t>
      </w:r>
    </w:p>
    <w:p w14:paraId="45132CC7"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32 : Construction de</w:t>
      </w:r>
      <w:r>
        <w:rPr>
          <w:spacing w:val="-3"/>
          <w:sz w:val="24"/>
        </w:rPr>
        <w:t xml:space="preserve"> </w:t>
      </w:r>
      <w:r>
        <w:rPr>
          <w:sz w:val="24"/>
        </w:rPr>
        <w:t>trottoirs,</w:t>
      </w:r>
    </w:p>
    <w:p w14:paraId="0BA9B566"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36 : Réseau d'éclairage</w:t>
      </w:r>
      <w:r>
        <w:rPr>
          <w:spacing w:val="-3"/>
          <w:sz w:val="24"/>
        </w:rPr>
        <w:t xml:space="preserve"> </w:t>
      </w:r>
      <w:r>
        <w:rPr>
          <w:sz w:val="24"/>
        </w:rPr>
        <w:t>public,</w:t>
      </w:r>
    </w:p>
    <w:p w14:paraId="08A0BB23" w14:textId="77777777" w:rsidR="009527D1" w:rsidRDefault="00C811D7" w:rsidP="00F82B9C">
      <w:pPr>
        <w:pStyle w:val="Paragraphedeliste"/>
        <w:numPr>
          <w:ilvl w:val="0"/>
          <w:numId w:val="62"/>
        </w:numPr>
        <w:tabs>
          <w:tab w:val="left" w:pos="819"/>
        </w:tabs>
        <w:ind w:right="454" w:firstLine="0"/>
        <w:jc w:val="left"/>
        <w:rPr>
          <w:sz w:val="24"/>
        </w:rPr>
      </w:pPr>
      <w:r>
        <w:rPr>
          <w:sz w:val="24"/>
        </w:rPr>
        <w:t>Fascicule n° 61, titre 1 : Régles techniques de conception et de calcul des ouvrages et constructions en béton armé, suivant la méthode des états</w:t>
      </w:r>
      <w:r>
        <w:rPr>
          <w:spacing w:val="-2"/>
          <w:sz w:val="24"/>
        </w:rPr>
        <w:t xml:space="preserve"> </w:t>
      </w:r>
      <w:r>
        <w:rPr>
          <w:sz w:val="24"/>
        </w:rPr>
        <w:t>limites.</w:t>
      </w:r>
    </w:p>
    <w:p w14:paraId="1937E038" w14:textId="77777777" w:rsidR="009527D1" w:rsidRDefault="00C811D7" w:rsidP="00F82B9C">
      <w:pPr>
        <w:pStyle w:val="Paragraphedeliste"/>
        <w:numPr>
          <w:ilvl w:val="0"/>
          <w:numId w:val="62"/>
        </w:numPr>
        <w:tabs>
          <w:tab w:val="left" w:pos="819"/>
        </w:tabs>
        <w:spacing w:before="1"/>
        <w:ind w:left="818" w:hanging="141"/>
        <w:jc w:val="left"/>
        <w:rPr>
          <w:sz w:val="24"/>
        </w:rPr>
      </w:pPr>
      <w:r>
        <w:rPr>
          <w:sz w:val="24"/>
        </w:rPr>
        <w:t>Fascicule n° 63 : Exécution et mise en oeuvre des bétons non armés, confection des</w:t>
      </w:r>
      <w:r>
        <w:rPr>
          <w:spacing w:val="-6"/>
          <w:sz w:val="24"/>
        </w:rPr>
        <w:t xml:space="preserve"> </w:t>
      </w:r>
      <w:r>
        <w:rPr>
          <w:sz w:val="24"/>
        </w:rPr>
        <w:t>mortiers,</w:t>
      </w:r>
    </w:p>
    <w:p w14:paraId="0FA18828"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64 : Travaux de maçonnerie d'ouvrages de génie</w:t>
      </w:r>
      <w:r>
        <w:rPr>
          <w:spacing w:val="-4"/>
          <w:sz w:val="24"/>
        </w:rPr>
        <w:t xml:space="preserve"> </w:t>
      </w:r>
      <w:r>
        <w:rPr>
          <w:sz w:val="24"/>
        </w:rPr>
        <w:t>civil,</w:t>
      </w:r>
    </w:p>
    <w:p w14:paraId="42F128C5"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65 : Exécution des ouvrages de génie civil en béton armé ou</w:t>
      </w:r>
      <w:r>
        <w:rPr>
          <w:spacing w:val="-3"/>
          <w:sz w:val="24"/>
        </w:rPr>
        <w:t xml:space="preserve"> </w:t>
      </w:r>
      <w:r>
        <w:rPr>
          <w:sz w:val="24"/>
        </w:rPr>
        <w:t>précontraint,</w:t>
      </w:r>
    </w:p>
    <w:p w14:paraId="38B5D6EC"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65 A (N) : Exécution des ouvrages en béton</w:t>
      </w:r>
      <w:r>
        <w:rPr>
          <w:spacing w:val="-1"/>
          <w:sz w:val="24"/>
        </w:rPr>
        <w:t xml:space="preserve"> </w:t>
      </w:r>
      <w:r>
        <w:rPr>
          <w:sz w:val="24"/>
        </w:rPr>
        <w:t>armé,</w:t>
      </w:r>
    </w:p>
    <w:p w14:paraId="3302EEE8" w14:textId="77777777" w:rsidR="009527D1" w:rsidRDefault="00C811D7" w:rsidP="00F82B9C">
      <w:pPr>
        <w:pStyle w:val="Paragraphedeliste"/>
        <w:numPr>
          <w:ilvl w:val="0"/>
          <w:numId w:val="62"/>
        </w:numPr>
        <w:tabs>
          <w:tab w:val="left" w:pos="819"/>
        </w:tabs>
        <w:ind w:left="818" w:hanging="141"/>
        <w:jc w:val="left"/>
        <w:rPr>
          <w:sz w:val="24"/>
        </w:rPr>
      </w:pPr>
      <w:r>
        <w:rPr>
          <w:sz w:val="24"/>
        </w:rPr>
        <w:t xml:space="preserve">Fascicule n°67 Titre </w:t>
      </w:r>
      <w:r>
        <w:rPr>
          <w:spacing w:val="-3"/>
          <w:sz w:val="24"/>
        </w:rPr>
        <w:t xml:space="preserve">I: </w:t>
      </w:r>
      <w:r>
        <w:rPr>
          <w:sz w:val="24"/>
        </w:rPr>
        <w:t>Etanchéité des ouvrages d'art Support en béton de</w:t>
      </w:r>
      <w:r>
        <w:rPr>
          <w:spacing w:val="4"/>
          <w:sz w:val="24"/>
        </w:rPr>
        <w:t xml:space="preserve"> </w:t>
      </w:r>
      <w:r>
        <w:rPr>
          <w:sz w:val="24"/>
        </w:rPr>
        <w:t>ciment,</w:t>
      </w:r>
    </w:p>
    <w:p w14:paraId="12940596"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67(N), titre III : Etanchéité des ouvrages</w:t>
      </w:r>
      <w:r>
        <w:rPr>
          <w:spacing w:val="-8"/>
          <w:sz w:val="24"/>
        </w:rPr>
        <w:t xml:space="preserve"> </w:t>
      </w:r>
      <w:r>
        <w:rPr>
          <w:sz w:val="24"/>
        </w:rPr>
        <w:t>souterrains,</w:t>
      </w:r>
    </w:p>
    <w:p w14:paraId="53A71406"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68 Titre I : Exécution de fondation</w:t>
      </w:r>
      <w:r>
        <w:rPr>
          <w:spacing w:val="-5"/>
          <w:sz w:val="24"/>
        </w:rPr>
        <w:t xml:space="preserve"> </w:t>
      </w:r>
      <w:r>
        <w:rPr>
          <w:sz w:val="24"/>
        </w:rPr>
        <w:t>d'ouvrages,</w:t>
      </w:r>
    </w:p>
    <w:p w14:paraId="4BB7FD6D" w14:textId="77777777" w:rsidR="009527D1" w:rsidRDefault="00C811D7" w:rsidP="00F82B9C">
      <w:pPr>
        <w:pStyle w:val="Paragraphedeliste"/>
        <w:numPr>
          <w:ilvl w:val="0"/>
          <w:numId w:val="62"/>
        </w:numPr>
        <w:tabs>
          <w:tab w:val="left" w:pos="819"/>
        </w:tabs>
        <w:ind w:left="818" w:hanging="141"/>
        <w:jc w:val="left"/>
        <w:rPr>
          <w:sz w:val="24"/>
        </w:rPr>
      </w:pPr>
      <w:r>
        <w:rPr>
          <w:sz w:val="24"/>
        </w:rPr>
        <w:t>Fascicule n° 70 (N) : canalisation d'assainissement et ouvrages</w:t>
      </w:r>
      <w:r>
        <w:rPr>
          <w:spacing w:val="-5"/>
          <w:sz w:val="24"/>
        </w:rPr>
        <w:t xml:space="preserve"> </w:t>
      </w:r>
      <w:r>
        <w:rPr>
          <w:sz w:val="24"/>
        </w:rPr>
        <w:t>annexes,</w:t>
      </w:r>
    </w:p>
    <w:p w14:paraId="6C8210DE" w14:textId="77777777" w:rsidR="009527D1" w:rsidRDefault="009527D1">
      <w:pPr>
        <w:rPr>
          <w:sz w:val="24"/>
        </w:rPr>
        <w:sectPr w:rsidR="009527D1" w:rsidSect="003D5A4A">
          <w:pgSz w:w="12240" w:h="15840"/>
          <w:pgMar w:top="1134" w:right="400" w:bottom="1100" w:left="740" w:header="0" w:footer="912" w:gutter="0"/>
          <w:cols w:space="720"/>
        </w:sectPr>
      </w:pPr>
    </w:p>
    <w:p w14:paraId="54CDFF6C" w14:textId="77777777" w:rsidR="003D5A4A" w:rsidRDefault="003D5A4A">
      <w:pPr>
        <w:pStyle w:val="Titre7"/>
        <w:spacing w:before="64" w:line="274" w:lineRule="exact"/>
        <w:jc w:val="left"/>
      </w:pPr>
    </w:p>
    <w:p w14:paraId="7DCCA5ED" w14:textId="77777777" w:rsidR="009527D1" w:rsidRDefault="00C811D7">
      <w:pPr>
        <w:pStyle w:val="Titre7"/>
        <w:spacing w:before="64" w:line="274" w:lineRule="exact"/>
        <w:jc w:val="left"/>
      </w:pPr>
      <w:r>
        <w:t>ARTICLE 1.2 - CONSISTANCE DES TRAVAUX</w:t>
      </w:r>
    </w:p>
    <w:p w14:paraId="2F06712E" w14:textId="77777777" w:rsidR="00C811D7" w:rsidRPr="00C811D7" w:rsidRDefault="00C811D7" w:rsidP="00C811D7">
      <w:pPr>
        <w:pStyle w:val="Titre7"/>
        <w:spacing w:before="5"/>
        <w:rPr>
          <w:b w:val="0"/>
          <w:bCs w:val="0"/>
        </w:rPr>
      </w:pPr>
      <w:r w:rsidRPr="00C811D7">
        <w:rPr>
          <w:b w:val="0"/>
          <w:bCs w:val="0"/>
        </w:rPr>
        <w:t xml:space="preserve">Le présent marché comprend l'ensemble des travaux nécessaires pour la réalisation </w:t>
      </w:r>
    </w:p>
    <w:p w14:paraId="2530C3C2" w14:textId="21BED991" w:rsidR="00E01364" w:rsidRPr="00C811D7" w:rsidRDefault="00E01364" w:rsidP="00E01364">
      <w:pPr>
        <w:pStyle w:val="Titre7"/>
        <w:spacing w:before="5"/>
        <w:rPr>
          <w:szCs w:val="22"/>
        </w:rPr>
      </w:pPr>
      <w:r w:rsidRPr="00C811D7">
        <w:rPr>
          <w:szCs w:val="22"/>
        </w:rPr>
        <w:t xml:space="preserve">des travaux d’aménagement </w:t>
      </w:r>
      <w:r w:rsidR="00F063F8" w:rsidRPr="00F063F8">
        <w:rPr>
          <w:szCs w:val="22"/>
        </w:rPr>
        <w:t>des pistes rurales Gouadria, Araissia et Ain Safra-Soualhia de la commune de Balta Bouaen du Gouvernorat de Jendouba.</w:t>
      </w:r>
    </w:p>
    <w:p w14:paraId="5AD2BF58" w14:textId="77777777" w:rsidR="009527D1" w:rsidRDefault="00C811D7" w:rsidP="00C811D7">
      <w:pPr>
        <w:pStyle w:val="Titre7"/>
        <w:spacing w:before="5"/>
      </w:pPr>
      <w:r w:rsidRPr="00C811D7">
        <w:rPr>
          <w:b w:val="0"/>
          <w:bCs w:val="0"/>
        </w:rPr>
        <w:t>: (drainage, terrassements, chaussées, équipements, Signalisation etc..).</w:t>
      </w:r>
    </w:p>
    <w:p w14:paraId="620372F3" w14:textId="77777777" w:rsidR="009527D1" w:rsidRDefault="00C811D7" w:rsidP="00F82B9C">
      <w:pPr>
        <w:pStyle w:val="Titre7"/>
        <w:numPr>
          <w:ilvl w:val="2"/>
          <w:numId w:val="61"/>
        </w:numPr>
        <w:tabs>
          <w:tab w:val="left" w:pos="1279"/>
        </w:tabs>
        <w:spacing w:before="3" w:line="274" w:lineRule="exact"/>
        <w:ind w:hanging="601"/>
      </w:pPr>
      <w:r>
        <w:t>- Travaux compris pour l’entreprise</w:t>
      </w:r>
    </w:p>
    <w:p w14:paraId="395DC844" w14:textId="77777777" w:rsidR="009527D1" w:rsidRDefault="00C811D7">
      <w:pPr>
        <w:pStyle w:val="Corpsdetexte"/>
        <w:spacing w:line="274" w:lineRule="exact"/>
        <w:ind w:left="678"/>
      </w:pPr>
      <w:r>
        <w:t>Les travaux à exécuter au titre du présent marché comprennent :</w:t>
      </w:r>
    </w:p>
    <w:p w14:paraId="5DD8B96F" w14:textId="77777777" w:rsidR="009527D1" w:rsidRDefault="00C811D7" w:rsidP="00F82B9C">
      <w:pPr>
        <w:pStyle w:val="Paragraphedeliste"/>
        <w:numPr>
          <w:ilvl w:val="0"/>
          <w:numId w:val="62"/>
        </w:numPr>
        <w:tabs>
          <w:tab w:val="left" w:pos="819"/>
        </w:tabs>
        <w:ind w:left="818" w:hanging="141"/>
        <w:jc w:val="left"/>
        <w:rPr>
          <w:sz w:val="24"/>
        </w:rPr>
      </w:pPr>
      <w:r>
        <w:rPr>
          <w:sz w:val="24"/>
        </w:rPr>
        <w:t>les aménagements provisoires pour maintenir la circulation publique,</w:t>
      </w:r>
    </w:p>
    <w:p w14:paraId="5E4EC445" w14:textId="77777777" w:rsidR="009527D1" w:rsidRDefault="00C811D7" w:rsidP="00F82B9C">
      <w:pPr>
        <w:pStyle w:val="Paragraphedeliste"/>
        <w:numPr>
          <w:ilvl w:val="0"/>
          <w:numId w:val="62"/>
        </w:numPr>
        <w:tabs>
          <w:tab w:val="left" w:pos="847"/>
        </w:tabs>
        <w:spacing w:before="2" w:line="237" w:lineRule="auto"/>
        <w:ind w:left="918" w:right="454" w:hanging="240"/>
        <w:jc w:val="left"/>
        <w:rPr>
          <w:sz w:val="24"/>
        </w:rPr>
      </w:pPr>
      <w:r>
        <w:rPr>
          <w:sz w:val="24"/>
        </w:rPr>
        <w:t>les travaux de débroussaillage et décapage dans l'emprise des travaux ainsi que les démolitions de chaussées et ouvrages existants (passage busé, regards,</w:t>
      </w:r>
      <w:r>
        <w:rPr>
          <w:spacing w:val="1"/>
          <w:sz w:val="24"/>
        </w:rPr>
        <w:t xml:space="preserve"> </w:t>
      </w:r>
      <w:r>
        <w:rPr>
          <w:sz w:val="24"/>
        </w:rPr>
        <w:t>etc...),</w:t>
      </w:r>
    </w:p>
    <w:p w14:paraId="0ECC68F4" w14:textId="77777777" w:rsidR="009527D1" w:rsidRDefault="00C811D7" w:rsidP="00F82B9C">
      <w:pPr>
        <w:pStyle w:val="Paragraphedeliste"/>
        <w:numPr>
          <w:ilvl w:val="0"/>
          <w:numId w:val="62"/>
        </w:numPr>
        <w:tabs>
          <w:tab w:val="left" w:pos="819"/>
        </w:tabs>
        <w:spacing w:before="1"/>
        <w:ind w:left="818" w:hanging="141"/>
        <w:jc w:val="left"/>
        <w:rPr>
          <w:sz w:val="24"/>
        </w:rPr>
      </w:pPr>
      <w:r>
        <w:rPr>
          <w:sz w:val="24"/>
        </w:rPr>
        <w:t>les travaux de terrassement en remblai ou en</w:t>
      </w:r>
      <w:r>
        <w:rPr>
          <w:spacing w:val="-1"/>
          <w:sz w:val="24"/>
        </w:rPr>
        <w:t xml:space="preserve"> </w:t>
      </w:r>
      <w:r>
        <w:rPr>
          <w:sz w:val="24"/>
        </w:rPr>
        <w:t>déblai,</w:t>
      </w:r>
    </w:p>
    <w:p w14:paraId="52E322F8" w14:textId="77777777" w:rsidR="009527D1" w:rsidRPr="005C418C" w:rsidRDefault="00C811D7" w:rsidP="005C418C">
      <w:pPr>
        <w:pStyle w:val="Paragraphedeliste"/>
        <w:numPr>
          <w:ilvl w:val="0"/>
          <w:numId w:val="62"/>
        </w:numPr>
        <w:tabs>
          <w:tab w:val="left" w:pos="819"/>
        </w:tabs>
        <w:ind w:left="818" w:hanging="141"/>
        <w:jc w:val="left"/>
        <w:rPr>
          <w:sz w:val="24"/>
        </w:rPr>
      </w:pPr>
      <w:r>
        <w:rPr>
          <w:sz w:val="24"/>
        </w:rPr>
        <w:t>les travaux relatifs à la réalisation</w:t>
      </w:r>
      <w:r w:rsidR="005C418C">
        <w:rPr>
          <w:sz w:val="24"/>
        </w:rPr>
        <w:t xml:space="preserve"> de chaussée (corps de chaussée</w:t>
      </w:r>
      <w:r>
        <w:rPr>
          <w:sz w:val="24"/>
        </w:rPr>
        <w:t>),</w:t>
      </w:r>
    </w:p>
    <w:p w14:paraId="6EC16520" w14:textId="77777777" w:rsidR="009527D1" w:rsidRDefault="005C418C" w:rsidP="005C418C">
      <w:pPr>
        <w:pStyle w:val="Paragraphedeliste"/>
        <w:numPr>
          <w:ilvl w:val="0"/>
          <w:numId w:val="62"/>
        </w:numPr>
        <w:tabs>
          <w:tab w:val="left" w:pos="819"/>
        </w:tabs>
        <w:ind w:left="818" w:hanging="141"/>
        <w:jc w:val="left"/>
        <w:rPr>
          <w:sz w:val="24"/>
        </w:rPr>
      </w:pPr>
      <w:r>
        <w:rPr>
          <w:sz w:val="24"/>
        </w:rPr>
        <w:t>les travaux de protection en gabion</w:t>
      </w:r>
    </w:p>
    <w:p w14:paraId="0C515F16" w14:textId="77777777" w:rsidR="009527D1" w:rsidRDefault="00C811D7" w:rsidP="00F82B9C">
      <w:pPr>
        <w:pStyle w:val="Paragraphedeliste"/>
        <w:numPr>
          <w:ilvl w:val="0"/>
          <w:numId w:val="62"/>
        </w:numPr>
        <w:tabs>
          <w:tab w:val="left" w:pos="819"/>
        </w:tabs>
        <w:ind w:left="818" w:hanging="141"/>
        <w:jc w:val="left"/>
        <w:rPr>
          <w:sz w:val="24"/>
        </w:rPr>
      </w:pPr>
      <w:r>
        <w:rPr>
          <w:sz w:val="24"/>
        </w:rPr>
        <w:t>le raccordement sur chaussée</w:t>
      </w:r>
      <w:r>
        <w:rPr>
          <w:spacing w:val="-4"/>
          <w:sz w:val="24"/>
        </w:rPr>
        <w:t xml:space="preserve"> </w:t>
      </w:r>
      <w:r>
        <w:rPr>
          <w:sz w:val="24"/>
        </w:rPr>
        <w:t>existante,</w:t>
      </w:r>
    </w:p>
    <w:p w14:paraId="28B9762E" w14:textId="77777777" w:rsidR="009527D1" w:rsidRDefault="00C811D7">
      <w:pPr>
        <w:pStyle w:val="Corpsdetexte"/>
        <w:ind w:left="678" w:right="452"/>
        <w:jc w:val="both"/>
      </w:pPr>
      <w:r>
        <w:t>Tous ces travaux devront se réaliser en maintenant la circulation ouverte de jours et de nuits. Avant tout commencement de travaux, l'Entrepreneur doit soumettre à l'ingénieur son programme d'exécution indiquant avec précision, le phasage des diverses tâches et les largeurs de chaussées réservées à la circulation ainsi que leurs longueurs durant chaque phase de travaux.</w:t>
      </w:r>
    </w:p>
    <w:p w14:paraId="6DF79C79" w14:textId="77777777" w:rsidR="009527D1" w:rsidRDefault="00C811D7" w:rsidP="00F82B9C">
      <w:pPr>
        <w:pStyle w:val="Titre7"/>
        <w:numPr>
          <w:ilvl w:val="2"/>
          <w:numId w:val="61"/>
        </w:numPr>
        <w:tabs>
          <w:tab w:val="left" w:pos="1279"/>
        </w:tabs>
        <w:spacing w:before="5" w:line="274" w:lineRule="exact"/>
        <w:ind w:hanging="601"/>
        <w:jc w:val="both"/>
      </w:pPr>
      <w:r>
        <w:t>- Travaux non compris pour</w:t>
      </w:r>
      <w:r>
        <w:rPr>
          <w:spacing w:val="-2"/>
        </w:rPr>
        <w:t xml:space="preserve"> </w:t>
      </w:r>
      <w:r>
        <w:t>l'Entreprise</w:t>
      </w:r>
    </w:p>
    <w:p w14:paraId="4F3ABF06" w14:textId="77777777" w:rsidR="009527D1" w:rsidRDefault="00C811D7">
      <w:pPr>
        <w:pStyle w:val="Corpsdetexte"/>
        <w:ind w:left="698" w:right="451"/>
        <w:jc w:val="both"/>
      </w:pPr>
      <w:r>
        <w:t>L'Entreprise ne comprend pas les travaux de déplacement ou de protection des réseaux publics situés dans l'emprise des travaux (lignes électriques ou téléphoniques ariennes, câbles électriques ou téléphoniques souterrains, câbles P.T.T, conduites d'eau potable etc_) ;</w:t>
      </w:r>
    </w:p>
    <w:p w14:paraId="1BBF26C5" w14:textId="77777777" w:rsidR="009527D1" w:rsidRDefault="00C811D7">
      <w:pPr>
        <w:pStyle w:val="Titre7"/>
        <w:spacing w:before="2" w:line="274" w:lineRule="exact"/>
        <w:jc w:val="left"/>
      </w:pPr>
      <w:r>
        <w:t>ARTICLE 1.3 - EMPRISE DES TERRAINS LIVRES A L'ENTREPRENEUR</w:t>
      </w:r>
    </w:p>
    <w:p w14:paraId="0F3F0206" w14:textId="77777777" w:rsidR="009527D1" w:rsidRDefault="00C811D7" w:rsidP="00F82B9C">
      <w:pPr>
        <w:pStyle w:val="Paragraphedeliste"/>
        <w:numPr>
          <w:ilvl w:val="0"/>
          <w:numId w:val="62"/>
        </w:numPr>
        <w:tabs>
          <w:tab w:val="left" w:pos="852"/>
        </w:tabs>
        <w:ind w:right="454" w:firstLine="0"/>
        <w:rPr>
          <w:sz w:val="24"/>
        </w:rPr>
      </w:pPr>
      <w:r>
        <w:rPr>
          <w:sz w:val="24"/>
        </w:rPr>
        <w:t>L'Entrepreneur dispose d'une emprise minimale correspondant à l'emprise du projet. Toutefois son attention est attirée sur le fait que les travaux doivent être réalisés de manière à maintenir la circulation dans les meilleures conditions pendant toute la durée du délai contractuel.</w:t>
      </w:r>
    </w:p>
    <w:p w14:paraId="7F3D6B54" w14:textId="77777777" w:rsidR="009527D1" w:rsidRDefault="00C811D7" w:rsidP="00F82B9C">
      <w:pPr>
        <w:pStyle w:val="Paragraphedeliste"/>
        <w:numPr>
          <w:ilvl w:val="0"/>
          <w:numId w:val="62"/>
        </w:numPr>
        <w:tabs>
          <w:tab w:val="left" w:pos="823"/>
        </w:tabs>
        <w:ind w:right="447" w:firstLine="0"/>
        <w:rPr>
          <w:sz w:val="24"/>
        </w:rPr>
      </w:pPr>
      <w:r>
        <w:rPr>
          <w:sz w:val="24"/>
        </w:rPr>
        <w:t>Tout achat ou location d'autres terrains nécessaires à l'exécution des travaux (installations de chantier, aires de stockage, gisements pour emprunts, zones de dépôt provisoire, etc...) est à la charge de l'Entrepreneur.</w:t>
      </w:r>
    </w:p>
    <w:p w14:paraId="724B7CD5" w14:textId="77777777" w:rsidR="009527D1" w:rsidRDefault="00C811D7">
      <w:pPr>
        <w:pStyle w:val="Titre7"/>
        <w:spacing w:before="3" w:line="274" w:lineRule="exact"/>
        <w:jc w:val="left"/>
      </w:pPr>
      <w:r>
        <w:t>ARTICLE 1.4.- SIGNALISATION DE CHANTIER</w:t>
      </w:r>
    </w:p>
    <w:p w14:paraId="5500F961" w14:textId="77777777" w:rsidR="009527D1" w:rsidRDefault="00C811D7">
      <w:pPr>
        <w:pStyle w:val="Corpsdetexte"/>
        <w:ind w:left="678" w:right="443"/>
        <w:jc w:val="both"/>
      </w:pPr>
      <w:r>
        <w:t>l’entrepreneur devra fournir des dispositifs de signalisation, pré-signalisation efficace du chantier, routes de déviations et organisation de circulation provisoire. Ces dispositifs devront être soumis à l'agrément de l'ingénieur qui pourra, en cas de carence de l'entrepreneur et sans mise en demeure préalable, prendre toutes les mesures qu'il jugera utile aux frais de l'entrepreneur. Les travaux de signalisation doivent être effectués de manière à satisfaire à la réglementation en vigueur. De façon générale, l'entrepreneur soumettra à l'approbation de l'ingénieur la provenance et la qualité des matériaux qu'il compte employer en lui fournissant des échantillons des différents types de panneaux, de supports et de peintures. Avant la tombée de la nuit, les installations du chantier et les voies circulées seront éclairées au moyen de lanternes d'une intensité lumineuse suffisante pour assurer en toute sécurité la circulation terrestre. Tous les frais entraînés par la fourniture, la pose, l'entretien et le fonctionnement de la signalisation et l'éclairage du chantier, sont à la charge de l'entrepreneur. Celui-ci restera seul et entièrement responsable de tous les accidents ou dommages causés aux tiers, au cours de l'exécution des travaux par le fait de son matériel ou d'erreurs et d'omissions concernant la signalisation. L'ensemble des installations de chantier devra être à l'écart des chemins de circulation des usagers de la</w:t>
      </w:r>
      <w:r>
        <w:rPr>
          <w:spacing w:val="-2"/>
        </w:rPr>
        <w:t xml:space="preserve"> </w:t>
      </w:r>
      <w:r>
        <w:t>route.</w:t>
      </w:r>
    </w:p>
    <w:p w14:paraId="216BDDC6" w14:textId="77777777" w:rsidR="009527D1" w:rsidRDefault="009527D1">
      <w:pPr>
        <w:jc w:val="both"/>
        <w:sectPr w:rsidR="009527D1" w:rsidSect="003D5A4A">
          <w:pgSz w:w="12240" w:h="15840"/>
          <w:pgMar w:top="1276" w:right="400" w:bottom="1160" w:left="740" w:header="0" w:footer="912" w:gutter="0"/>
          <w:cols w:space="720"/>
        </w:sectPr>
      </w:pPr>
    </w:p>
    <w:p w14:paraId="4227BF1C" w14:textId="31AD603A" w:rsidR="009527D1" w:rsidRDefault="00C811D7">
      <w:pPr>
        <w:pStyle w:val="Titre7"/>
        <w:spacing w:before="179" w:line="410" w:lineRule="auto"/>
        <w:ind w:left="3134" w:right="2901" w:firstLine="1707"/>
        <w:jc w:val="left"/>
      </w:pPr>
      <w:r>
        <w:t>CHAPITRE 2 ORGANISATION GENERALE DE</w:t>
      </w:r>
      <w:r>
        <w:rPr>
          <w:spacing w:val="-16"/>
        </w:rPr>
        <w:t xml:space="preserve"> </w:t>
      </w:r>
      <w:r>
        <w:t>CHANTIER</w:t>
      </w:r>
    </w:p>
    <w:p w14:paraId="09DB6845" w14:textId="77777777" w:rsidR="009527D1" w:rsidRDefault="00C811D7">
      <w:pPr>
        <w:spacing w:before="81" w:line="274" w:lineRule="exact"/>
        <w:ind w:left="678"/>
        <w:jc w:val="both"/>
        <w:rPr>
          <w:b/>
          <w:sz w:val="24"/>
        </w:rPr>
      </w:pPr>
      <w:r>
        <w:rPr>
          <w:b/>
          <w:sz w:val="24"/>
        </w:rPr>
        <w:t>ARTICLE 2.1 - ORGANISATION ET PREPARATION DES</w:t>
      </w:r>
      <w:r>
        <w:rPr>
          <w:b/>
          <w:spacing w:val="-11"/>
          <w:sz w:val="24"/>
        </w:rPr>
        <w:t xml:space="preserve"> </w:t>
      </w:r>
      <w:r>
        <w:rPr>
          <w:b/>
          <w:sz w:val="24"/>
        </w:rPr>
        <w:t>TRAVAUX</w:t>
      </w:r>
    </w:p>
    <w:p w14:paraId="413BE367" w14:textId="77777777" w:rsidR="009527D1" w:rsidRDefault="00C811D7">
      <w:pPr>
        <w:pStyle w:val="Corpsdetexte"/>
        <w:spacing w:after="6"/>
        <w:ind w:left="678" w:right="449"/>
        <w:jc w:val="both"/>
      </w:pPr>
      <w:r>
        <w:t>Dès la réception de l'ordre de service de commencer les travaux, l'Entrepreneur doit préparer certains documents nécessaires à l'organisation du chantier et des travaux. Leur liste, non limitative, et les délais d'établissement correspondants sont fournis par le tableau suivant :</w:t>
      </w: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1404"/>
        <w:gridCol w:w="1533"/>
        <w:gridCol w:w="613"/>
        <w:gridCol w:w="846"/>
        <w:gridCol w:w="1903"/>
        <w:gridCol w:w="937"/>
        <w:gridCol w:w="1808"/>
        <w:gridCol w:w="580"/>
      </w:tblGrid>
      <w:tr w:rsidR="009527D1" w14:paraId="2E64A3B6" w14:textId="77777777">
        <w:trPr>
          <w:trHeight w:val="827"/>
        </w:trPr>
        <w:tc>
          <w:tcPr>
            <w:tcW w:w="497" w:type="dxa"/>
          </w:tcPr>
          <w:p w14:paraId="318FB312" w14:textId="77777777" w:rsidR="009527D1" w:rsidRDefault="00C811D7">
            <w:pPr>
              <w:pStyle w:val="TableParagraph"/>
              <w:spacing w:line="273" w:lineRule="exact"/>
              <w:ind w:left="112"/>
              <w:rPr>
                <w:b/>
                <w:sz w:val="24"/>
              </w:rPr>
            </w:pPr>
            <w:r>
              <w:rPr>
                <w:b/>
                <w:sz w:val="24"/>
              </w:rPr>
              <w:t>N°</w:t>
            </w:r>
          </w:p>
        </w:tc>
        <w:tc>
          <w:tcPr>
            <w:tcW w:w="3550" w:type="dxa"/>
            <w:gridSpan w:val="3"/>
          </w:tcPr>
          <w:p w14:paraId="70D58C68" w14:textId="77777777" w:rsidR="009527D1" w:rsidRDefault="00C811D7">
            <w:pPr>
              <w:pStyle w:val="TableParagraph"/>
              <w:spacing w:line="273" w:lineRule="exact"/>
              <w:ind w:left="976"/>
              <w:rPr>
                <w:b/>
                <w:sz w:val="24"/>
              </w:rPr>
            </w:pPr>
            <w:r>
              <w:rPr>
                <w:b/>
                <w:sz w:val="24"/>
              </w:rPr>
              <w:t>OPERATIONS</w:t>
            </w:r>
          </w:p>
        </w:tc>
        <w:tc>
          <w:tcPr>
            <w:tcW w:w="846" w:type="dxa"/>
          </w:tcPr>
          <w:p w14:paraId="4B786DF0" w14:textId="77777777" w:rsidR="009527D1" w:rsidRDefault="00C811D7">
            <w:pPr>
              <w:pStyle w:val="TableParagraph"/>
              <w:spacing w:line="273" w:lineRule="exact"/>
              <w:ind w:left="66" w:right="63"/>
              <w:jc w:val="center"/>
              <w:rPr>
                <w:b/>
                <w:sz w:val="24"/>
              </w:rPr>
            </w:pPr>
            <w:r>
              <w:rPr>
                <w:b/>
                <w:sz w:val="24"/>
              </w:rPr>
              <w:t>REF</w:t>
            </w:r>
          </w:p>
        </w:tc>
        <w:tc>
          <w:tcPr>
            <w:tcW w:w="2840" w:type="dxa"/>
            <w:gridSpan w:val="2"/>
          </w:tcPr>
          <w:p w14:paraId="661E6946" w14:textId="77777777" w:rsidR="009527D1" w:rsidRDefault="00C811D7">
            <w:pPr>
              <w:pStyle w:val="TableParagraph"/>
              <w:spacing w:line="273" w:lineRule="exact"/>
              <w:ind w:left="577" w:hanging="60"/>
              <w:rPr>
                <w:b/>
                <w:sz w:val="24"/>
              </w:rPr>
            </w:pPr>
            <w:r>
              <w:rPr>
                <w:b/>
                <w:sz w:val="24"/>
              </w:rPr>
              <w:t>DOCUMENTS A</w:t>
            </w:r>
          </w:p>
          <w:p w14:paraId="37B9A182" w14:textId="77777777" w:rsidR="009527D1" w:rsidRDefault="00C811D7">
            <w:pPr>
              <w:pStyle w:val="TableParagraph"/>
              <w:spacing w:line="270" w:lineRule="atLeast"/>
              <w:ind w:left="306" w:right="290" w:firstLine="271"/>
              <w:rPr>
                <w:b/>
                <w:sz w:val="24"/>
              </w:rPr>
            </w:pPr>
            <w:r>
              <w:rPr>
                <w:b/>
                <w:sz w:val="24"/>
              </w:rPr>
              <w:t>FOURNIR PAR L'ENTREPRENEUR</w:t>
            </w:r>
          </w:p>
        </w:tc>
        <w:tc>
          <w:tcPr>
            <w:tcW w:w="2388" w:type="dxa"/>
            <w:gridSpan w:val="2"/>
          </w:tcPr>
          <w:p w14:paraId="6775D476" w14:textId="77777777" w:rsidR="009527D1" w:rsidRDefault="00C811D7">
            <w:pPr>
              <w:pStyle w:val="TableParagraph"/>
              <w:spacing w:line="273" w:lineRule="exact"/>
              <w:ind w:left="740"/>
              <w:rPr>
                <w:b/>
                <w:sz w:val="24"/>
              </w:rPr>
            </w:pPr>
            <w:r>
              <w:rPr>
                <w:b/>
                <w:sz w:val="24"/>
              </w:rPr>
              <w:t>DELAIS</w:t>
            </w:r>
          </w:p>
        </w:tc>
      </w:tr>
      <w:tr w:rsidR="009527D1" w14:paraId="0AE7F2A6" w14:textId="77777777">
        <w:trPr>
          <w:trHeight w:val="1104"/>
        </w:trPr>
        <w:tc>
          <w:tcPr>
            <w:tcW w:w="497" w:type="dxa"/>
          </w:tcPr>
          <w:p w14:paraId="65E945B9" w14:textId="77777777" w:rsidR="009527D1" w:rsidRDefault="00C811D7">
            <w:pPr>
              <w:pStyle w:val="TableParagraph"/>
              <w:spacing w:line="268" w:lineRule="exact"/>
              <w:ind w:left="69"/>
              <w:rPr>
                <w:sz w:val="24"/>
              </w:rPr>
            </w:pPr>
            <w:r>
              <w:rPr>
                <w:sz w:val="24"/>
              </w:rPr>
              <w:t>1</w:t>
            </w:r>
          </w:p>
        </w:tc>
        <w:tc>
          <w:tcPr>
            <w:tcW w:w="3550" w:type="dxa"/>
            <w:gridSpan w:val="3"/>
          </w:tcPr>
          <w:p w14:paraId="4124A46C" w14:textId="77777777" w:rsidR="009527D1" w:rsidRDefault="00C811D7">
            <w:pPr>
              <w:pStyle w:val="TableParagraph"/>
              <w:spacing w:line="268" w:lineRule="exact"/>
              <w:ind w:left="66"/>
              <w:rPr>
                <w:sz w:val="24"/>
              </w:rPr>
            </w:pPr>
            <w:r>
              <w:rPr>
                <w:sz w:val="24"/>
              </w:rPr>
              <w:t>Faire élection de domicile</w:t>
            </w:r>
          </w:p>
        </w:tc>
        <w:tc>
          <w:tcPr>
            <w:tcW w:w="846" w:type="dxa"/>
          </w:tcPr>
          <w:p w14:paraId="35C49163" w14:textId="77777777" w:rsidR="009527D1" w:rsidRDefault="00C811D7">
            <w:pPr>
              <w:pStyle w:val="TableParagraph"/>
              <w:spacing w:line="268" w:lineRule="exact"/>
              <w:ind w:left="66" w:right="63"/>
              <w:jc w:val="center"/>
              <w:rPr>
                <w:sz w:val="24"/>
              </w:rPr>
            </w:pPr>
            <w:r>
              <w:rPr>
                <w:sz w:val="24"/>
              </w:rPr>
              <w:t>CCAG</w:t>
            </w:r>
          </w:p>
        </w:tc>
        <w:tc>
          <w:tcPr>
            <w:tcW w:w="2840" w:type="dxa"/>
            <w:gridSpan w:val="2"/>
          </w:tcPr>
          <w:p w14:paraId="510A47C0" w14:textId="77777777" w:rsidR="009527D1" w:rsidRDefault="009527D1">
            <w:pPr>
              <w:pStyle w:val="TableParagraph"/>
            </w:pPr>
          </w:p>
        </w:tc>
        <w:tc>
          <w:tcPr>
            <w:tcW w:w="2388" w:type="dxa"/>
            <w:gridSpan w:val="2"/>
          </w:tcPr>
          <w:p w14:paraId="126F60DA" w14:textId="77777777" w:rsidR="009527D1" w:rsidRDefault="00C811D7">
            <w:pPr>
              <w:pStyle w:val="TableParagraph"/>
              <w:tabs>
                <w:tab w:val="left" w:pos="2080"/>
              </w:tabs>
              <w:ind w:left="63" w:right="68"/>
              <w:rPr>
                <w:sz w:val="24"/>
              </w:rPr>
            </w:pPr>
            <w:r>
              <w:rPr>
                <w:sz w:val="24"/>
              </w:rPr>
              <w:t xml:space="preserve">15 j à compter de </w:t>
            </w:r>
            <w:r>
              <w:rPr>
                <w:spacing w:val="-7"/>
                <w:sz w:val="24"/>
              </w:rPr>
              <w:t xml:space="preserve">la </w:t>
            </w:r>
            <w:r>
              <w:rPr>
                <w:sz w:val="24"/>
              </w:rPr>
              <w:t>notification</w:t>
            </w:r>
            <w:r>
              <w:rPr>
                <w:sz w:val="24"/>
              </w:rPr>
              <w:tab/>
            </w:r>
            <w:r>
              <w:rPr>
                <w:spacing w:val="-9"/>
                <w:sz w:val="24"/>
              </w:rPr>
              <w:t>de</w:t>
            </w:r>
          </w:p>
          <w:p w14:paraId="55E34557" w14:textId="77777777" w:rsidR="009527D1" w:rsidRDefault="00C811D7">
            <w:pPr>
              <w:pStyle w:val="TableParagraph"/>
              <w:tabs>
                <w:tab w:val="left" w:pos="2080"/>
              </w:tabs>
              <w:spacing w:line="270" w:lineRule="atLeast"/>
              <w:ind w:left="63" w:right="68"/>
              <w:rPr>
                <w:sz w:val="24"/>
              </w:rPr>
            </w:pPr>
            <w:r>
              <w:rPr>
                <w:sz w:val="24"/>
              </w:rPr>
              <w:t>l'organisation</w:t>
            </w:r>
            <w:r>
              <w:rPr>
                <w:sz w:val="24"/>
              </w:rPr>
              <w:tab/>
            </w:r>
            <w:r>
              <w:rPr>
                <w:spacing w:val="-9"/>
                <w:sz w:val="24"/>
              </w:rPr>
              <w:t xml:space="preserve">de </w:t>
            </w:r>
            <w:r>
              <w:rPr>
                <w:sz w:val="24"/>
              </w:rPr>
              <w:t>commencer les</w:t>
            </w:r>
            <w:r>
              <w:rPr>
                <w:spacing w:val="-8"/>
                <w:sz w:val="24"/>
              </w:rPr>
              <w:t xml:space="preserve"> </w:t>
            </w:r>
            <w:r>
              <w:rPr>
                <w:sz w:val="24"/>
              </w:rPr>
              <w:t>travaux</w:t>
            </w:r>
          </w:p>
        </w:tc>
      </w:tr>
      <w:tr w:rsidR="009527D1" w14:paraId="1163F516" w14:textId="77777777">
        <w:trPr>
          <w:trHeight w:val="827"/>
        </w:trPr>
        <w:tc>
          <w:tcPr>
            <w:tcW w:w="497" w:type="dxa"/>
          </w:tcPr>
          <w:p w14:paraId="7F548E30" w14:textId="77777777" w:rsidR="009527D1" w:rsidRDefault="00C811D7">
            <w:pPr>
              <w:pStyle w:val="TableParagraph"/>
              <w:spacing w:line="268" w:lineRule="exact"/>
              <w:ind w:left="69"/>
              <w:rPr>
                <w:sz w:val="24"/>
              </w:rPr>
            </w:pPr>
            <w:r>
              <w:rPr>
                <w:sz w:val="24"/>
              </w:rPr>
              <w:t>2</w:t>
            </w:r>
          </w:p>
        </w:tc>
        <w:tc>
          <w:tcPr>
            <w:tcW w:w="1404" w:type="dxa"/>
            <w:tcBorders>
              <w:right w:val="nil"/>
            </w:tcBorders>
          </w:tcPr>
          <w:p w14:paraId="69DFB701" w14:textId="77777777" w:rsidR="009527D1" w:rsidRDefault="00C811D7">
            <w:pPr>
              <w:pStyle w:val="TableParagraph"/>
              <w:ind w:left="66" w:right="193"/>
              <w:rPr>
                <w:sz w:val="24"/>
              </w:rPr>
            </w:pPr>
            <w:r>
              <w:rPr>
                <w:sz w:val="24"/>
              </w:rPr>
              <w:t>Programme travaux</w:t>
            </w:r>
          </w:p>
        </w:tc>
        <w:tc>
          <w:tcPr>
            <w:tcW w:w="1533" w:type="dxa"/>
            <w:tcBorders>
              <w:left w:val="nil"/>
              <w:right w:val="nil"/>
            </w:tcBorders>
          </w:tcPr>
          <w:p w14:paraId="467C8D09" w14:textId="77777777" w:rsidR="009527D1" w:rsidRDefault="00C811D7">
            <w:pPr>
              <w:pStyle w:val="TableParagraph"/>
              <w:spacing w:line="268" w:lineRule="exact"/>
              <w:ind w:left="221"/>
              <w:rPr>
                <w:sz w:val="24"/>
              </w:rPr>
            </w:pPr>
            <w:r>
              <w:rPr>
                <w:sz w:val="24"/>
              </w:rPr>
              <w:t>d'exécution</w:t>
            </w:r>
          </w:p>
        </w:tc>
        <w:tc>
          <w:tcPr>
            <w:tcW w:w="613" w:type="dxa"/>
            <w:tcBorders>
              <w:left w:val="nil"/>
            </w:tcBorders>
          </w:tcPr>
          <w:p w14:paraId="333B6CC9" w14:textId="77777777" w:rsidR="009527D1" w:rsidRDefault="00C811D7">
            <w:pPr>
              <w:pStyle w:val="TableParagraph"/>
              <w:spacing w:line="268" w:lineRule="exact"/>
              <w:ind w:left="221"/>
              <w:rPr>
                <w:sz w:val="24"/>
              </w:rPr>
            </w:pPr>
            <w:r>
              <w:rPr>
                <w:sz w:val="24"/>
              </w:rPr>
              <w:t>des</w:t>
            </w:r>
          </w:p>
        </w:tc>
        <w:tc>
          <w:tcPr>
            <w:tcW w:w="846" w:type="dxa"/>
          </w:tcPr>
          <w:p w14:paraId="09C91EAF" w14:textId="77777777" w:rsidR="009527D1" w:rsidRDefault="00C811D7">
            <w:pPr>
              <w:pStyle w:val="TableParagraph"/>
              <w:spacing w:line="268" w:lineRule="exact"/>
              <w:ind w:left="66" w:right="63"/>
              <w:jc w:val="center"/>
              <w:rPr>
                <w:sz w:val="24"/>
              </w:rPr>
            </w:pPr>
            <w:r>
              <w:rPr>
                <w:sz w:val="24"/>
              </w:rPr>
              <w:t>CCAG</w:t>
            </w:r>
          </w:p>
          <w:p w14:paraId="03AAD3E1" w14:textId="77777777" w:rsidR="009527D1" w:rsidRDefault="00C811D7">
            <w:pPr>
              <w:pStyle w:val="TableParagraph"/>
              <w:spacing w:line="270" w:lineRule="atLeast"/>
              <w:ind w:left="119" w:right="113" w:hanging="2"/>
              <w:jc w:val="center"/>
              <w:rPr>
                <w:sz w:val="24"/>
              </w:rPr>
            </w:pPr>
            <w:r>
              <w:rPr>
                <w:sz w:val="24"/>
              </w:rPr>
              <w:t>et CCTP</w:t>
            </w:r>
          </w:p>
        </w:tc>
        <w:tc>
          <w:tcPr>
            <w:tcW w:w="2840" w:type="dxa"/>
            <w:gridSpan w:val="2"/>
          </w:tcPr>
          <w:p w14:paraId="4B8F09F9" w14:textId="77777777" w:rsidR="009527D1" w:rsidRDefault="00C811D7">
            <w:pPr>
              <w:pStyle w:val="TableParagraph"/>
              <w:spacing w:line="268" w:lineRule="exact"/>
              <w:ind w:left="65"/>
              <w:rPr>
                <w:sz w:val="24"/>
              </w:rPr>
            </w:pPr>
            <w:r>
              <w:rPr>
                <w:sz w:val="24"/>
              </w:rPr>
              <w:t>Planning graphique</w:t>
            </w:r>
          </w:p>
        </w:tc>
        <w:tc>
          <w:tcPr>
            <w:tcW w:w="2388" w:type="dxa"/>
            <w:gridSpan w:val="2"/>
          </w:tcPr>
          <w:p w14:paraId="497E67E1" w14:textId="77777777" w:rsidR="009527D1" w:rsidRDefault="00C811D7">
            <w:pPr>
              <w:pStyle w:val="TableParagraph"/>
              <w:ind w:left="63"/>
              <w:rPr>
                <w:sz w:val="24"/>
              </w:rPr>
            </w:pPr>
            <w:r>
              <w:rPr>
                <w:sz w:val="24"/>
              </w:rPr>
              <w:t>15 j à compter de la notification du marché</w:t>
            </w:r>
          </w:p>
        </w:tc>
      </w:tr>
      <w:tr w:rsidR="009527D1" w14:paraId="4DF6053C" w14:textId="77777777">
        <w:trPr>
          <w:trHeight w:val="551"/>
        </w:trPr>
        <w:tc>
          <w:tcPr>
            <w:tcW w:w="497" w:type="dxa"/>
          </w:tcPr>
          <w:p w14:paraId="42BE185F" w14:textId="77777777" w:rsidR="009527D1" w:rsidRDefault="00C811D7">
            <w:pPr>
              <w:pStyle w:val="TableParagraph"/>
              <w:spacing w:line="268" w:lineRule="exact"/>
              <w:ind w:left="69"/>
              <w:rPr>
                <w:sz w:val="24"/>
              </w:rPr>
            </w:pPr>
            <w:r>
              <w:rPr>
                <w:sz w:val="24"/>
              </w:rPr>
              <w:t>3</w:t>
            </w:r>
          </w:p>
        </w:tc>
        <w:tc>
          <w:tcPr>
            <w:tcW w:w="3550" w:type="dxa"/>
            <w:gridSpan w:val="3"/>
          </w:tcPr>
          <w:p w14:paraId="11B9C404" w14:textId="77777777" w:rsidR="009527D1" w:rsidRDefault="00C811D7">
            <w:pPr>
              <w:pStyle w:val="TableParagraph"/>
              <w:spacing w:line="268" w:lineRule="exact"/>
              <w:ind w:left="66"/>
              <w:rPr>
                <w:sz w:val="24"/>
              </w:rPr>
            </w:pPr>
            <w:r>
              <w:rPr>
                <w:sz w:val="24"/>
              </w:rPr>
              <w:t>Programme des études d'exécution</w:t>
            </w:r>
          </w:p>
        </w:tc>
        <w:tc>
          <w:tcPr>
            <w:tcW w:w="846" w:type="dxa"/>
          </w:tcPr>
          <w:p w14:paraId="1EA17637" w14:textId="77777777" w:rsidR="009527D1" w:rsidRDefault="00C811D7">
            <w:pPr>
              <w:pStyle w:val="TableParagraph"/>
              <w:spacing w:line="268" w:lineRule="exact"/>
              <w:ind w:left="66" w:right="62"/>
              <w:jc w:val="center"/>
              <w:rPr>
                <w:sz w:val="24"/>
              </w:rPr>
            </w:pPr>
            <w:r>
              <w:rPr>
                <w:sz w:val="24"/>
              </w:rPr>
              <w:t>CCTP</w:t>
            </w:r>
          </w:p>
        </w:tc>
        <w:tc>
          <w:tcPr>
            <w:tcW w:w="2840" w:type="dxa"/>
            <w:gridSpan w:val="2"/>
          </w:tcPr>
          <w:p w14:paraId="3340EEA1" w14:textId="77777777" w:rsidR="009527D1" w:rsidRDefault="00C811D7">
            <w:pPr>
              <w:pStyle w:val="TableParagraph"/>
              <w:spacing w:line="268" w:lineRule="exact"/>
              <w:ind w:left="65"/>
              <w:rPr>
                <w:sz w:val="24"/>
              </w:rPr>
            </w:pPr>
            <w:r>
              <w:rPr>
                <w:sz w:val="24"/>
              </w:rPr>
              <w:t>Planning graphique</w:t>
            </w:r>
          </w:p>
        </w:tc>
        <w:tc>
          <w:tcPr>
            <w:tcW w:w="2388" w:type="dxa"/>
            <w:gridSpan w:val="2"/>
          </w:tcPr>
          <w:p w14:paraId="5D0F5760" w14:textId="77777777" w:rsidR="009527D1" w:rsidRDefault="00C811D7">
            <w:pPr>
              <w:pStyle w:val="TableParagraph"/>
              <w:spacing w:line="268" w:lineRule="exact"/>
              <w:ind w:left="63"/>
              <w:rPr>
                <w:sz w:val="24"/>
              </w:rPr>
            </w:pPr>
            <w:r>
              <w:rPr>
                <w:sz w:val="24"/>
              </w:rPr>
              <w:t>21 j à compter de la</w:t>
            </w:r>
          </w:p>
          <w:p w14:paraId="3097E341" w14:textId="77777777" w:rsidR="009527D1" w:rsidRDefault="00C811D7">
            <w:pPr>
              <w:pStyle w:val="TableParagraph"/>
              <w:spacing w:line="264" w:lineRule="exact"/>
              <w:ind w:left="63"/>
              <w:rPr>
                <w:sz w:val="24"/>
              </w:rPr>
            </w:pPr>
            <w:r>
              <w:rPr>
                <w:sz w:val="24"/>
              </w:rPr>
              <w:t>notification du marché</w:t>
            </w:r>
          </w:p>
        </w:tc>
      </w:tr>
      <w:tr w:rsidR="009527D1" w14:paraId="6EC041F2" w14:textId="77777777">
        <w:trPr>
          <w:trHeight w:val="1103"/>
        </w:trPr>
        <w:tc>
          <w:tcPr>
            <w:tcW w:w="497" w:type="dxa"/>
          </w:tcPr>
          <w:p w14:paraId="7233B9B8" w14:textId="77777777" w:rsidR="009527D1" w:rsidRDefault="00C811D7">
            <w:pPr>
              <w:pStyle w:val="TableParagraph"/>
              <w:spacing w:line="270" w:lineRule="exact"/>
              <w:ind w:left="69"/>
              <w:rPr>
                <w:sz w:val="24"/>
              </w:rPr>
            </w:pPr>
            <w:r>
              <w:rPr>
                <w:sz w:val="24"/>
              </w:rPr>
              <w:t>4</w:t>
            </w:r>
          </w:p>
        </w:tc>
        <w:tc>
          <w:tcPr>
            <w:tcW w:w="3550" w:type="dxa"/>
            <w:gridSpan w:val="3"/>
          </w:tcPr>
          <w:p w14:paraId="4568A967" w14:textId="77777777" w:rsidR="009527D1" w:rsidRDefault="00C811D7">
            <w:pPr>
              <w:pStyle w:val="TableParagraph"/>
              <w:spacing w:line="270" w:lineRule="exact"/>
              <w:ind w:left="66"/>
              <w:rPr>
                <w:sz w:val="24"/>
              </w:rPr>
            </w:pPr>
            <w:r>
              <w:rPr>
                <w:sz w:val="24"/>
              </w:rPr>
              <w:t>Projet des installations de chantier</w:t>
            </w:r>
          </w:p>
        </w:tc>
        <w:tc>
          <w:tcPr>
            <w:tcW w:w="846" w:type="dxa"/>
          </w:tcPr>
          <w:p w14:paraId="5B379B13" w14:textId="77777777" w:rsidR="009527D1" w:rsidRDefault="00C811D7">
            <w:pPr>
              <w:pStyle w:val="TableParagraph"/>
              <w:spacing w:line="270" w:lineRule="exact"/>
              <w:ind w:left="66" w:right="63"/>
              <w:jc w:val="center"/>
              <w:rPr>
                <w:sz w:val="24"/>
              </w:rPr>
            </w:pPr>
            <w:r>
              <w:rPr>
                <w:sz w:val="24"/>
              </w:rPr>
              <w:t>CCAG</w:t>
            </w:r>
          </w:p>
          <w:p w14:paraId="7F450CC1" w14:textId="77777777" w:rsidR="009527D1" w:rsidRDefault="00C811D7">
            <w:pPr>
              <w:pStyle w:val="TableParagraph"/>
              <w:ind w:left="119" w:right="113" w:hanging="2"/>
              <w:jc w:val="center"/>
              <w:rPr>
                <w:sz w:val="24"/>
              </w:rPr>
            </w:pPr>
            <w:r>
              <w:rPr>
                <w:sz w:val="24"/>
              </w:rPr>
              <w:t>et CCTP</w:t>
            </w:r>
          </w:p>
        </w:tc>
        <w:tc>
          <w:tcPr>
            <w:tcW w:w="2840" w:type="dxa"/>
            <w:gridSpan w:val="2"/>
          </w:tcPr>
          <w:p w14:paraId="170734B0" w14:textId="77777777" w:rsidR="009527D1" w:rsidRDefault="00C811D7">
            <w:pPr>
              <w:pStyle w:val="TableParagraph"/>
              <w:spacing w:line="270" w:lineRule="exact"/>
              <w:ind w:left="65"/>
              <w:rPr>
                <w:sz w:val="24"/>
              </w:rPr>
            </w:pPr>
            <w:r>
              <w:rPr>
                <w:sz w:val="24"/>
              </w:rPr>
              <w:t>Plans - Notes</w:t>
            </w:r>
          </w:p>
        </w:tc>
        <w:tc>
          <w:tcPr>
            <w:tcW w:w="2388" w:type="dxa"/>
            <w:gridSpan w:val="2"/>
          </w:tcPr>
          <w:p w14:paraId="0A7CFF0F" w14:textId="77777777" w:rsidR="009527D1" w:rsidRDefault="00C811D7">
            <w:pPr>
              <w:pStyle w:val="TableParagraph"/>
              <w:ind w:left="63" w:right="68"/>
              <w:jc w:val="both"/>
              <w:rPr>
                <w:sz w:val="24"/>
              </w:rPr>
            </w:pPr>
            <w:r>
              <w:rPr>
                <w:sz w:val="24"/>
              </w:rPr>
              <w:t xml:space="preserve">15 j à compter de </w:t>
            </w:r>
            <w:r>
              <w:rPr>
                <w:spacing w:val="-7"/>
                <w:sz w:val="24"/>
              </w:rPr>
              <w:t xml:space="preserve">la </w:t>
            </w:r>
            <w:r>
              <w:rPr>
                <w:sz w:val="24"/>
              </w:rPr>
              <w:t xml:space="preserve">notification de </w:t>
            </w:r>
            <w:r>
              <w:rPr>
                <w:spacing w:val="-3"/>
                <w:sz w:val="24"/>
              </w:rPr>
              <w:t xml:space="preserve">l'ordre </w:t>
            </w:r>
            <w:r>
              <w:rPr>
                <w:sz w:val="24"/>
              </w:rPr>
              <w:t xml:space="preserve">de         service        </w:t>
            </w:r>
            <w:r>
              <w:rPr>
                <w:spacing w:val="30"/>
                <w:sz w:val="24"/>
              </w:rPr>
              <w:t xml:space="preserve"> </w:t>
            </w:r>
            <w:r>
              <w:rPr>
                <w:spacing w:val="-8"/>
                <w:sz w:val="24"/>
              </w:rPr>
              <w:t>de</w:t>
            </w:r>
          </w:p>
          <w:p w14:paraId="7851A1FC" w14:textId="77777777" w:rsidR="009527D1" w:rsidRDefault="00C811D7">
            <w:pPr>
              <w:pStyle w:val="TableParagraph"/>
              <w:spacing w:line="261" w:lineRule="exact"/>
              <w:ind w:left="63"/>
              <w:jc w:val="both"/>
              <w:rPr>
                <w:sz w:val="24"/>
              </w:rPr>
            </w:pPr>
            <w:r>
              <w:rPr>
                <w:sz w:val="24"/>
              </w:rPr>
              <w:t>commencer les</w:t>
            </w:r>
            <w:r>
              <w:rPr>
                <w:spacing w:val="-7"/>
                <w:sz w:val="24"/>
              </w:rPr>
              <w:t xml:space="preserve"> </w:t>
            </w:r>
            <w:r>
              <w:rPr>
                <w:sz w:val="24"/>
              </w:rPr>
              <w:t>travaux</w:t>
            </w:r>
          </w:p>
        </w:tc>
      </w:tr>
      <w:tr w:rsidR="009527D1" w14:paraId="5A484704" w14:textId="77777777">
        <w:trPr>
          <w:trHeight w:val="554"/>
        </w:trPr>
        <w:tc>
          <w:tcPr>
            <w:tcW w:w="497" w:type="dxa"/>
          </w:tcPr>
          <w:p w14:paraId="60AED56D" w14:textId="77777777" w:rsidR="009527D1" w:rsidRDefault="00C811D7">
            <w:pPr>
              <w:pStyle w:val="TableParagraph"/>
              <w:spacing w:line="270" w:lineRule="exact"/>
              <w:ind w:left="69"/>
              <w:rPr>
                <w:sz w:val="24"/>
              </w:rPr>
            </w:pPr>
            <w:r>
              <w:rPr>
                <w:sz w:val="24"/>
              </w:rPr>
              <w:t>5</w:t>
            </w:r>
          </w:p>
        </w:tc>
        <w:tc>
          <w:tcPr>
            <w:tcW w:w="3550" w:type="dxa"/>
            <w:gridSpan w:val="3"/>
          </w:tcPr>
          <w:p w14:paraId="2E3EA1D2" w14:textId="77777777" w:rsidR="009527D1" w:rsidRDefault="00C811D7">
            <w:pPr>
              <w:pStyle w:val="TableParagraph"/>
              <w:spacing w:line="270" w:lineRule="exact"/>
              <w:ind w:left="66"/>
              <w:rPr>
                <w:sz w:val="24"/>
              </w:rPr>
            </w:pPr>
            <w:r>
              <w:rPr>
                <w:sz w:val="24"/>
              </w:rPr>
              <w:t>Proposition pour origine et nature</w:t>
            </w:r>
          </w:p>
          <w:p w14:paraId="33D2CC5B" w14:textId="77777777" w:rsidR="009527D1" w:rsidRDefault="00C811D7">
            <w:pPr>
              <w:pStyle w:val="TableParagraph"/>
              <w:spacing w:line="264" w:lineRule="exact"/>
              <w:ind w:left="66"/>
              <w:rPr>
                <w:sz w:val="24"/>
              </w:rPr>
            </w:pPr>
            <w:r>
              <w:rPr>
                <w:sz w:val="24"/>
              </w:rPr>
              <w:t>des matériaux</w:t>
            </w:r>
          </w:p>
        </w:tc>
        <w:tc>
          <w:tcPr>
            <w:tcW w:w="846" w:type="dxa"/>
          </w:tcPr>
          <w:p w14:paraId="38F69B72" w14:textId="77777777" w:rsidR="009527D1" w:rsidRDefault="00C811D7">
            <w:pPr>
              <w:pStyle w:val="TableParagraph"/>
              <w:spacing w:line="270" w:lineRule="exact"/>
              <w:ind w:left="64" w:right="63"/>
              <w:jc w:val="center"/>
              <w:rPr>
                <w:sz w:val="24"/>
              </w:rPr>
            </w:pPr>
            <w:r>
              <w:rPr>
                <w:sz w:val="24"/>
              </w:rPr>
              <w:t>CCTG</w:t>
            </w:r>
          </w:p>
        </w:tc>
        <w:tc>
          <w:tcPr>
            <w:tcW w:w="2840" w:type="dxa"/>
            <w:gridSpan w:val="2"/>
          </w:tcPr>
          <w:p w14:paraId="67B63CD4" w14:textId="77777777" w:rsidR="009527D1" w:rsidRDefault="00C811D7">
            <w:pPr>
              <w:pStyle w:val="TableParagraph"/>
              <w:spacing w:line="270" w:lineRule="exact"/>
              <w:ind w:left="65"/>
              <w:rPr>
                <w:sz w:val="24"/>
              </w:rPr>
            </w:pPr>
            <w:r>
              <w:rPr>
                <w:sz w:val="24"/>
              </w:rPr>
              <w:t>Mémoires,</w:t>
            </w:r>
            <w:r>
              <w:rPr>
                <w:spacing w:val="54"/>
                <w:sz w:val="24"/>
              </w:rPr>
              <w:t xml:space="preserve"> </w:t>
            </w:r>
            <w:r>
              <w:rPr>
                <w:sz w:val="24"/>
              </w:rPr>
              <w:t>documentation,</w:t>
            </w:r>
          </w:p>
          <w:p w14:paraId="554877BE" w14:textId="77777777" w:rsidR="009527D1" w:rsidRDefault="00C811D7">
            <w:pPr>
              <w:pStyle w:val="TableParagraph"/>
              <w:spacing w:line="264" w:lineRule="exact"/>
              <w:ind w:left="65"/>
              <w:rPr>
                <w:sz w:val="24"/>
              </w:rPr>
            </w:pPr>
            <w:r>
              <w:rPr>
                <w:sz w:val="24"/>
              </w:rPr>
              <w:t>échantillons, PV d'essais</w:t>
            </w:r>
          </w:p>
        </w:tc>
        <w:tc>
          <w:tcPr>
            <w:tcW w:w="2388" w:type="dxa"/>
            <w:gridSpan w:val="2"/>
          </w:tcPr>
          <w:p w14:paraId="58268EFC" w14:textId="77777777" w:rsidR="009527D1" w:rsidRDefault="009527D1">
            <w:pPr>
              <w:pStyle w:val="TableParagraph"/>
            </w:pPr>
          </w:p>
        </w:tc>
      </w:tr>
      <w:tr w:rsidR="009527D1" w14:paraId="6842EB61" w14:textId="77777777">
        <w:trPr>
          <w:trHeight w:val="1103"/>
        </w:trPr>
        <w:tc>
          <w:tcPr>
            <w:tcW w:w="497" w:type="dxa"/>
          </w:tcPr>
          <w:p w14:paraId="21D94CC1" w14:textId="77777777" w:rsidR="009527D1" w:rsidRDefault="00C811D7">
            <w:pPr>
              <w:pStyle w:val="TableParagraph"/>
              <w:spacing w:line="268" w:lineRule="exact"/>
              <w:ind w:left="69"/>
              <w:rPr>
                <w:sz w:val="24"/>
              </w:rPr>
            </w:pPr>
            <w:r>
              <w:rPr>
                <w:sz w:val="24"/>
              </w:rPr>
              <w:t>6</w:t>
            </w:r>
          </w:p>
        </w:tc>
        <w:tc>
          <w:tcPr>
            <w:tcW w:w="3550" w:type="dxa"/>
            <w:gridSpan w:val="3"/>
          </w:tcPr>
          <w:p w14:paraId="28625BF6" w14:textId="77777777" w:rsidR="009527D1" w:rsidRDefault="00C811D7">
            <w:pPr>
              <w:pStyle w:val="TableParagraph"/>
              <w:ind w:left="66" w:right="63"/>
              <w:jc w:val="both"/>
              <w:rPr>
                <w:sz w:val="24"/>
              </w:rPr>
            </w:pPr>
            <w:r>
              <w:rPr>
                <w:sz w:val="24"/>
              </w:rPr>
              <w:t>Etude de composition des bétons, agréments des procédés de bétonnage, de vibration, de cure,</w:t>
            </w:r>
          </w:p>
          <w:p w14:paraId="606EA9A8" w14:textId="77777777" w:rsidR="009527D1" w:rsidRDefault="00C811D7">
            <w:pPr>
              <w:pStyle w:val="TableParagraph"/>
              <w:spacing w:line="264" w:lineRule="exact"/>
              <w:ind w:left="66"/>
              <w:jc w:val="both"/>
              <w:rPr>
                <w:sz w:val="24"/>
              </w:rPr>
            </w:pPr>
            <w:r>
              <w:rPr>
                <w:sz w:val="24"/>
              </w:rPr>
              <w:t>de fixation</w:t>
            </w:r>
          </w:p>
        </w:tc>
        <w:tc>
          <w:tcPr>
            <w:tcW w:w="846" w:type="dxa"/>
          </w:tcPr>
          <w:p w14:paraId="106F8234" w14:textId="77777777" w:rsidR="009527D1" w:rsidRDefault="00C811D7">
            <w:pPr>
              <w:pStyle w:val="TableParagraph"/>
              <w:spacing w:line="268" w:lineRule="exact"/>
              <w:ind w:left="66" w:right="62"/>
              <w:jc w:val="center"/>
              <w:rPr>
                <w:sz w:val="24"/>
              </w:rPr>
            </w:pPr>
            <w:r>
              <w:rPr>
                <w:sz w:val="24"/>
              </w:rPr>
              <w:t>CCTP</w:t>
            </w:r>
          </w:p>
        </w:tc>
        <w:tc>
          <w:tcPr>
            <w:tcW w:w="2840" w:type="dxa"/>
            <w:gridSpan w:val="2"/>
          </w:tcPr>
          <w:p w14:paraId="20E2B526" w14:textId="77777777" w:rsidR="009527D1" w:rsidRDefault="00C811D7">
            <w:pPr>
              <w:pStyle w:val="TableParagraph"/>
              <w:spacing w:line="268" w:lineRule="exact"/>
              <w:ind w:left="65"/>
              <w:rPr>
                <w:sz w:val="24"/>
              </w:rPr>
            </w:pPr>
            <w:r>
              <w:rPr>
                <w:sz w:val="24"/>
              </w:rPr>
              <w:t>Lettres, notices, références</w:t>
            </w:r>
          </w:p>
        </w:tc>
        <w:tc>
          <w:tcPr>
            <w:tcW w:w="2388" w:type="dxa"/>
            <w:gridSpan w:val="2"/>
          </w:tcPr>
          <w:p w14:paraId="344C2562" w14:textId="77777777" w:rsidR="009527D1" w:rsidRDefault="00C811D7">
            <w:pPr>
              <w:pStyle w:val="TableParagraph"/>
              <w:ind w:left="63"/>
              <w:rPr>
                <w:sz w:val="24"/>
              </w:rPr>
            </w:pPr>
            <w:r>
              <w:rPr>
                <w:sz w:val="24"/>
              </w:rPr>
              <w:t>30 jours avant mise en œuvre des matériaux</w:t>
            </w:r>
          </w:p>
        </w:tc>
      </w:tr>
      <w:tr w:rsidR="009527D1" w14:paraId="22D23021" w14:textId="77777777">
        <w:trPr>
          <w:trHeight w:val="827"/>
        </w:trPr>
        <w:tc>
          <w:tcPr>
            <w:tcW w:w="497" w:type="dxa"/>
          </w:tcPr>
          <w:p w14:paraId="6A4CCCB7" w14:textId="77777777" w:rsidR="009527D1" w:rsidRDefault="00C811D7">
            <w:pPr>
              <w:pStyle w:val="TableParagraph"/>
              <w:spacing w:line="268" w:lineRule="exact"/>
              <w:ind w:left="69"/>
              <w:rPr>
                <w:sz w:val="24"/>
              </w:rPr>
            </w:pPr>
            <w:r>
              <w:rPr>
                <w:sz w:val="24"/>
              </w:rPr>
              <w:t>7</w:t>
            </w:r>
          </w:p>
        </w:tc>
        <w:tc>
          <w:tcPr>
            <w:tcW w:w="3550" w:type="dxa"/>
            <w:gridSpan w:val="3"/>
          </w:tcPr>
          <w:p w14:paraId="1F567893" w14:textId="77777777" w:rsidR="009527D1" w:rsidRDefault="00C811D7">
            <w:pPr>
              <w:pStyle w:val="TableParagraph"/>
              <w:spacing w:line="268" w:lineRule="exact"/>
              <w:ind w:left="66"/>
              <w:rPr>
                <w:sz w:val="24"/>
              </w:rPr>
            </w:pPr>
            <w:r>
              <w:rPr>
                <w:sz w:val="24"/>
              </w:rPr>
              <w:t>Programme financier des travaux</w:t>
            </w:r>
          </w:p>
        </w:tc>
        <w:tc>
          <w:tcPr>
            <w:tcW w:w="846" w:type="dxa"/>
          </w:tcPr>
          <w:p w14:paraId="535C6F0D" w14:textId="77777777" w:rsidR="009527D1" w:rsidRDefault="00C811D7">
            <w:pPr>
              <w:pStyle w:val="TableParagraph"/>
              <w:spacing w:line="268" w:lineRule="exact"/>
              <w:ind w:left="65" w:right="63"/>
              <w:jc w:val="center"/>
              <w:rPr>
                <w:sz w:val="24"/>
              </w:rPr>
            </w:pPr>
            <w:r>
              <w:rPr>
                <w:sz w:val="24"/>
              </w:rPr>
              <w:t>CCAP</w:t>
            </w:r>
          </w:p>
          <w:p w14:paraId="1C1D22C9" w14:textId="77777777" w:rsidR="009527D1" w:rsidRDefault="00C811D7">
            <w:pPr>
              <w:pStyle w:val="TableParagraph"/>
              <w:spacing w:line="270" w:lineRule="atLeast"/>
              <w:ind w:left="119" w:right="113" w:hanging="2"/>
              <w:jc w:val="center"/>
              <w:rPr>
                <w:sz w:val="24"/>
              </w:rPr>
            </w:pPr>
            <w:r>
              <w:rPr>
                <w:sz w:val="24"/>
              </w:rPr>
              <w:t>et CCTP</w:t>
            </w:r>
          </w:p>
        </w:tc>
        <w:tc>
          <w:tcPr>
            <w:tcW w:w="2840" w:type="dxa"/>
            <w:gridSpan w:val="2"/>
          </w:tcPr>
          <w:p w14:paraId="24CC436D" w14:textId="77777777" w:rsidR="009527D1" w:rsidRDefault="00C811D7">
            <w:pPr>
              <w:pStyle w:val="TableParagraph"/>
              <w:spacing w:line="268" w:lineRule="exact"/>
              <w:ind w:left="65"/>
              <w:rPr>
                <w:sz w:val="24"/>
              </w:rPr>
            </w:pPr>
            <w:r>
              <w:rPr>
                <w:sz w:val="24"/>
              </w:rPr>
              <w:t>Etat des dépenses</w:t>
            </w:r>
          </w:p>
        </w:tc>
        <w:tc>
          <w:tcPr>
            <w:tcW w:w="2388" w:type="dxa"/>
            <w:gridSpan w:val="2"/>
          </w:tcPr>
          <w:p w14:paraId="4B436E3C" w14:textId="77777777" w:rsidR="009527D1" w:rsidRDefault="00C811D7">
            <w:pPr>
              <w:pStyle w:val="TableParagraph"/>
              <w:spacing w:line="268" w:lineRule="exact"/>
              <w:ind w:left="63"/>
              <w:rPr>
                <w:sz w:val="24"/>
              </w:rPr>
            </w:pPr>
            <w:r>
              <w:rPr>
                <w:sz w:val="24"/>
              </w:rPr>
              <w:t>20 j après approbation</w:t>
            </w:r>
          </w:p>
          <w:p w14:paraId="74E8D221" w14:textId="77777777" w:rsidR="009527D1" w:rsidRDefault="00C811D7">
            <w:pPr>
              <w:pStyle w:val="TableParagraph"/>
              <w:tabs>
                <w:tab w:val="left" w:pos="593"/>
                <w:tab w:val="left" w:pos="1987"/>
              </w:tabs>
              <w:spacing w:line="270" w:lineRule="atLeast"/>
              <w:ind w:left="63" w:right="69"/>
              <w:rPr>
                <w:sz w:val="24"/>
              </w:rPr>
            </w:pPr>
            <w:r>
              <w:rPr>
                <w:sz w:val="24"/>
              </w:rPr>
              <w:t>du</w:t>
            </w:r>
            <w:r>
              <w:rPr>
                <w:sz w:val="24"/>
              </w:rPr>
              <w:tab/>
              <w:t>programme</w:t>
            </w:r>
            <w:r>
              <w:rPr>
                <w:sz w:val="24"/>
              </w:rPr>
              <w:tab/>
            </w:r>
            <w:r>
              <w:rPr>
                <w:spacing w:val="-7"/>
                <w:sz w:val="24"/>
              </w:rPr>
              <w:t xml:space="preserve">des </w:t>
            </w:r>
            <w:r>
              <w:rPr>
                <w:sz w:val="24"/>
              </w:rPr>
              <w:t>travaux</w:t>
            </w:r>
          </w:p>
        </w:tc>
      </w:tr>
      <w:tr w:rsidR="009527D1" w14:paraId="4D4732B4" w14:textId="77777777">
        <w:trPr>
          <w:trHeight w:val="1380"/>
        </w:trPr>
        <w:tc>
          <w:tcPr>
            <w:tcW w:w="497" w:type="dxa"/>
          </w:tcPr>
          <w:p w14:paraId="748D2A71" w14:textId="77777777" w:rsidR="009527D1" w:rsidRDefault="00C811D7">
            <w:pPr>
              <w:pStyle w:val="TableParagraph"/>
              <w:spacing w:line="268" w:lineRule="exact"/>
              <w:ind w:left="69"/>
              <w:rPr>
                <w:sz w:val="24"/>
              </w:rPr>
            </w:pPr>
            <w:r>
              <w:rPr>
                <w:sz w:val="24"/>
              </w:rPr>
              <w:t>8</w:t>
            </w:r>
          </w:p>
        </w:tc>
        <w:tc>
          <w:tcPr>
            <w:tcW w:w="3550" w:type="dxa"/>
            <w:gridSpan w:val="3"/>
          </w:tcPr>
          <w:p w14:paraId="66A223B0" w14:textId="77777777" w:rsidR="009527D1" w:rsidRDefault="00C811D7">
            <w:pPr>
              <w:pStyle w:val="TableParagraph"/>
              <w:ind w:left="66" w:right="63"/>
              <w:jc w:val="both"/>
              <w:rPr>
                <w:sz w:val="24"/>
              </w:rPr>
            </w:pPr>
            <w:r>
              <w:rPr>
                <w:sz w:val="24"/>
              </w:rPr>
              <w:t>Plan et dessins d'exécution des ouvrages hydrauliques, plans des ouvrages provisoires, notes de calculs, avant métrés et détails</w:t>
            </w:r>
          </w:p>
          <w:p w14:paraId="754013D7" w14:textId="77777777" w:rsidR="009527D1" w:rsidRDefault="00C811D7">
            <w:pPr>
              <w:pStyle w:val="TableParagraph"/>
              <w:spacing w:line="264" w:lineRule="exact"/>
              <w:ind w:left="66"/>
              <w:jc w:val="both"/>
              <w:rPr>
                <w:sz w:val="24"/>
              </w:rPr>
            </w:pPr>
            <w:r>
              <w:rPr>
                <w:sz w:val="24"/>
              </w:rPr>
              <w:t>estimatifs prévisionnels</w:t>
            </w:r>
          </w:p>
        </w:tc>
        <w:tc>
          <w:tcPr>
            <w:tcW w:w="846" w:type="dxa"/>
          </w:tcPr>
          <w:p w14:paraId="36461771" w14:textId="77777777" w:rsidR="009527D1" w:rsidRDefault="00C811D7">
            <w:pPr>
              <w:pStyle w:val="TableParagraph"/>
              <w:spacing w:line="268" w:lineRule="exact"/>
              <w:ind w:left="65" w:right="63"/>
              <w:jc w:val="center"/>
              <w:rPr>
                <w:sz w:val="24"/>
              </w:rPr>
            </w:pPr>
            <w:r>
              <w:rPr>
                <w:sz w:val="24"/>
              </w:rPr>
              <w:t>CCAP</w:t>
            </w:r>
          </w:p>
          <w:p w14:paraId="39FE191A" w14:textId="77777777" w:rsidR="009527D1" w:rsidRDefault="00C811D7">
            <w:pPr>
              <w:pStyle w:val="TableParagraph"/>
              <w:ind w:left="119" w:right="113" w:hanging="2"/>
              <w:jc w:val="center"/>
              <w:rPr>
                <w:sz w:val="24"/>
              </w:rPr>
            </w:pPr>
            <w:r>
              <w:rPr>
                <w:sz w:val="24"/>
              </w:rPr>
              <w:t>et CCTP</w:t>
            </w:r>
          </w:p>
        </w:tc>
        <w:tc>
          <w:tcPr>
            <w:tcW w:w="1903" w:type="dxa"/>
            <w:tcBorders>
              <w:right w:val="nil"/>
            </w:tcBorders>
          </w:tcPr>
          <w:p w14:paraId="6415C61F" w14:textId="77777777" w:rsidR="009527D1" w:rsidRDefault="00C811D7">
            <w:pPr>
              <w:pStyle w:val="TableParagraph"/>
              <w:tabs>
                <w:tab w:val="left" w:pos="1044"/>
              </w:tabs>
              <w:ind w:left="65" w:right="98"/>
              <w:rPr>
                <w:sz w:val="24"/>
              </w:rPr>
            </w:pPr>
            <w:r>
              <w:rPr>
                <w:sz w:val="24"/>
              </w:rPr>
              <w:t>Plans,</w:t>
            </w:r>
            <w:r>
              <w:rPr>
                <w:sz w:val="24"/>
              </w:rPr>
              <w:tab/>
            </w:r>
            <w:r>
              <w:rPr>
                <w:spacing w:val="-4"/>
                <w:sz w:val="24"/>
              </w:rPr>
              <w:t xml:space="preserve">dessins, </w:t>
            </w:r>
            <w:r>
              <w:rPr>
                <w:sz w:val="24"/>
              </w:rPr>
              <w:t>métrés</w:t>
            </w:r>
          </w:p>
        </w:tc>
        <w:tc>
          <w:tcPr>
            <w:tcW w:w="937" w:type="dxa"/>
            <w:tcBorders>
              <w:left w:val="nil"/>
            </w:tcBorders>
          </w:tcPr>
          <w:p w14:paraId="325E7EA3" w14:textId="77777777" w:rsidR="009527D1" w:rsidRDefault="00C811D7">
            <w:pPr>
              <w:pStyle w:val="TableParagraph"/>
              <w:spacing w:line="268" w:lineRule="exact"/>
              <w:ind w:right="68"/>
              <w:jc w:val="right"/>
              <w:rPr>
                <w:sz w:val="24"/>
              </w:rPr>
            </w:pPr>
            <w:r>
              <w:rPr>
                <w:sz w:val="24"/>
              </w:rPr>
              <w:t>notes,</w:t>
            </w:r>
          </w:p>
        </w:tc>
        <w:tc>
          <w:tcPr>
            <w:tcW w:w="2388" w:type="dxa"/>
            <w:gridSpan w:val="2"/>
          </w:tcPr>
          <w:p w14:paraId="6E2CF1DA" w14:textId="77777777" w:rsidR="009527D1" w:rsidRDefault="00C811D7">
            <w:pPr>
              <w:pStyle w:val="TableParagraph"/>
              <w:ind w:left="63" w:right="68"/>
              <w:jc w:val="both"/>
              <w:rPr>
                <w:sz w:val="24"/>
              </w:rPr>
            </w:pPr>
            <w:r>
              <w:rPr>
                <w:sz w:val="24"/>
              </w:rPr>
              <w:t>Pour chaque ouvrage hydraulique ou partie d'ouvrage 30 j avant le début des travaux</w:t>
            </w:r>
          </w:p>
        </w:tc>
      </w:tr>
      <w:tr w:rsidR="009527D1" w14:paraId="69E9020C" w14:textId="77777777">
        <w:trPr>
          <w:trHeight w:val="551"/>
        </w:trPr>
        <w:tc>
          <w:tcPr>
            <w:tcW w:w="497" w:type="dxa"/>
          </w:tcPr>
          <w:p w14:paraId="3F70FCA1" w14:textId="77777777" w:rsidR="009527D1" w:rsidRDefault="00C811D7">
            <w:pPr>
              <w:pStyle w:val="TableParagraph"/>
              <w:spacing w:line="268" w:lineRule="exact"/>
              <w:ind w:left="69"/>
              <w:rPr>
                <w:sz w:val="24"/>
              </w:rPr>
            </w:pPr>
            <w:r>
              <w:rPr>
                <w:sz w:val="24"/>
              </w:rPr>
              <w:t>9</w:t>
            </w:r>
          </w:p>
        </w:tc>
        <w:tc>
          <w:tcPr>
            <w:tcW w:w="3550" w:type="dxa"/>
            <w:gridSpan w:val="3"/>
          </w:tcPr>
          <w:p w14:paraId="6C989323" w14:textId="77777777" w:rsidR="009527D1" w:rsidRDefault="00C811D7">
            <w:pPr>
              <w:pStyle w:val="TableParagraph"/>
              <w:spacing w:line="268" w:lineRule="exact"/>
              <w:ind w:left="66"/>
              <w:rPr>
                <w:sz w:val="24"/>
              </w:rPr>
            </w:pPr>
            <w:r>
              <w:rPr>
                <w:sz w:val="24"/>
              </w:rPr>
              <w:t>Programme de bétonnage</w:t>
            </w:r>
          </w:p>
        </w:tc>
        <w:tc>
          <w:tcPr>
            <w:tcW w:w="846" w:type="dxa"/>
          </w:tcPr>
          <w:p w14:paraId="3451A013" w14:textId="77777777" w:rsidR="009527D1" w:rsidRDefault="00C811D7">
            <w:pPr>
              <w:pStyle w:val="TableParagraph"/>
              <w:spacing w:line="268" w:lineRule="exact"/>
              <w:ind w:left="66" w:right="62"/>
              <w:jc w:val="center"/>
              <w:rPr>
                <w:sz w:val="24"/>
              </w:rPr>
            </w:pPr>
            <w:r>
              <w:rPr>
                <w:sz w:val="24"/>
              </w:rPr>
              <w:t>CCTP</w:t>
            </w:r>
          </w:p>
        </w:tc>
        <w:tc>
          <w:tcPr>
            <w:tcW w:w="2840" w:type="dxa"/>
            <w:gridSpan w:val="2"/>
          </w:tcPr>
          <w:p w14:paraId="3A76C435" w14:textId="77777777" w:rsidR="009527D1" w:rsidRDefault="00C811D7">
            <w:pPr>
              <w:pStyle w:val="TableParagraph"/>
              <w:spacing w:line="268" w:lineRule="exact"/>
              <w:ind w:left="65"/>
              <w:rPr>
                <w:sz w:val="24"/>
              </w:rPr>
            </w:pPr>
            <w:r>
              <w:rPr>
                <w:sz w:val="24"/>
              </w:rPr>
              <w:t>Plan, mémoires</w:t>
            </w:r>
          </w:p>
        </w:tc>
        <w:tc>
          <w:tcPr>
            <w:tcW w:w="2388" w:type="dxa"/>
            <w:gridSpan w:val="2"/>
          </w:tcPr>
          <w:p w14:paraId="7951EDC8" w14:textId="77777777" w:rsidR="009527D1" w:rsidRDefault="00C811D7">
            <w:pPr>
              <w:pStyle w:val="TableParagraph"/>
              <w:spacing w:line="268" w:lineRule="exact"/>
              <w:ind w:left="63"/>
              <w:rPr>
                <w:sz w:val="24"/>
              </w:rPr>
            </w:pPr>
            <w:r>
              <w:rPr>
                <w:sz w:val="24"/>
              </w:rPr>
              <w:t>30 j avant le début du</w:t>
            </w:r>
          </w:p>
          <w:p w14:paraId="571C0B44" w14:textId="77777777" w:rsidR="009527D1" w:rsidRDefault="00C811D7">
            <w:pPr>
              <w:pStyle w:val="TableParagraph"/>
              <w:spacing w:line="264" w:lineRule="exact"/>
              <w:ind w:left="63"/>
              <w:rPr>
                <w:sz w:val="24"/>
              </w:rPr>
            </w:pPr>
            <w:r>
              <w:rPr>
                <w:sz w:val="24"/>
              </w:rPr>
              <w:t>bétonnage</w:t>
            </w:r>
          </w:p>
        </w:tc>
      </w:tr>
      <w:tr w:rsidR="009527D1" w14:paraId="4BB0490F" w14:textId="77777777">
        <w:trPr>
          <w:trHeight w:val="827"/>
        </w:trPr>
        <w:tc>
          <w:tcPr>
            <w:tcW w:w="497" w:type="dxa"/>
          </w:tcPr>
          <w:p w14:paraId="2B00781A" w14:textId="77777777" w:rsidR="009527D1" w:rsidRDefault="00C811D7">
            <w:pPr>
              <w:pStyle w:val="TableParagraph"/>
              <w:spacing w:line="268" w:lineRule="exact"/>
              <w:ind w:left="69"/>
              <w:rPr>
                <w:sz w:val="24"/>
              </w:rPr>
            </w:pPr>
            <w:r>
              <w:rPr>
                <w:sz w:val="24"/>
              </w:rPr>
              <w:t>10</w:t>
            </w:r>
          </w:p>
        </w:tc>
        <w:tc>
          <w:tcPr>
            <w:tcW w:w="3550" w:type="dxa"/>
            <w:gridSpan w:val="3"/>
          </w:tcPr>
          <w:p w14:paraId="4C0C4CF2" w14:textId="77777777" w:rsidR="009527D1" w:rsidRDefault="00C811D7">
            <w:pPr>
              <w:pStyle w:val="TableParagraph"/>
              <w:spacing w:line="268" w:lineRule="exact"/>
              <w:ind w:left="66"/>
              <w:rPr>
                <w:sz w:val="24"/>
              </w:rPr>
            </w:pPr>
            <w:r>
              <w:rPr>
                <w:sz w:val="24"/>
              </w:rPr>
              <w:t>Programme des épreuves</w:t>
            </w:r>
          </w:p>
        </w:tc>
        <w:tc>
          <w:tcPr>
            <w:tcW w:w="846" w:type="dxa"/>
          </w:tcPr>
          <w:p w14:paraId="0EF0AF0B" w14:textId="77777777" w:rsidR="009527D1" w:rsidRDefault="00C811D7">
            <w:pPr>
              <w:pStyle w:val="TableParagraph"/>
              <w:spacing w:line="268" w:lineRule="exact"/>
              <w:ind w:left="66" w:right="62"/>
              <w:jc w:val="center"/>
              <w:rPr>
                <w:sz w:val="24"/>
              </w:rPr>
            </w:pPr>
            <w:r>
              <w:rPr>
                <w:sz w:val="24"/>
              </w:rPr>
              <w:t>CCTP</w:t>
            </w:r>
          </w:p>
        </w:tc>
        <w:tc>
          <w:tcPr>
            <w:tcW w:w="2840" w:type="dxa"/>
            <w:gridSpan w:val="2"/>
          </w:tcPr>
          <w:p w14:paraId="4277E547" w14:textId="77777777" w:rsidR="009527D1" w:rsidRDefault="00C811D7">
            <w:pPr>
              <w:pStyle w:val="TableParagraph"/>
              <w:spacing w:line="268" w:lineRule="exact"/>
              <w:ind w:left="65"/>
              <w:rPr>
                <w:sz w:val="24"/>
              </w:rPr>
            </w:pPr>
            <w:r>
              <w:rPr>
                <w:sz w:val="24"/>
              </w:rPr>
              <w:t>Plan, mémoires</w:t>
            </w:r>
          </w:p>
        </w:tc>
        <w:tc>
          <w:tcPr>
            <w:tcW w:w="1808" w:type="dxa"/>
            <w:tcBorders>
              <w:right w:val="nil"/>
            </w:tcBorders>
          </w:tcPr>
          <w:p w14:paraId="0CA3BC0C" w14:textId="77777777" w:rsidR="009527D1" w:rsidRDefault="00C811D7">
            <w:pPr>
              <w:pStyle w:val="TableParagraph"/>
              <w:tabs>
                <w:tab w:val="left" w:pos="514"/>
                <w:tab w:val="left" w:pos="792"/>
                <w:tab w:val="left" w:pos="1157"/>
                <w:tab w:val="left" w:pos="1521"/>
              </w:tabs>
              <w:ind w:left="63" w:right="105"/>
              <w:rPr>
                <w:sz w:val="24"/>
              </w:rPr>
            </w:pPr>
            <w:r>
              <w:rPr>
                <w:sz w:val="24"/>
              </w:rPr>
              <w:t>30</w:t>
            </w:r>
            <w:r>
              <w:rPr>
                <w:sz w:val="24"/>
              </w:rPr>
              <w:tab/>
              <w:t>j</w:t>
            </w:r>
            <w:r>
              <w:rPr>
                <w:sz w:val="24"/>
              </w:rPr>
              <w:tab/>
              <w:t>avant</w:t>
            </w:r>
            <w:r>
              <w:rPr>
                <w:sz w:val="24"/>
              </w:rPr>
              <w:tab/>
            </w:r>
            <w:r>
              <w:rPr>
                <w:spacing w:val="-9"/>
                <w:sz w:val="24"/>
              </w:rPr>
              <w:t xml:space="preserve">la </w:t>
            </w:r>
            <w:r>
              <w:rPr>
                <w:sz w:val="24"/>
              </w:rPr>
              <w:t>prévue</w:t>
            </w:r>
            <w:r>
              <w:rPr>
                <w:sz w:val="24"/>
              </w:rPr>
              <w:tab/>
            </w:r>
            <w:r>
              <w:rPr>
                <w:sz w:val="24"/>
              </w:rPr>
              <w:tab/>
              <w:t>pour</w:t>
            </w:r>
          </w:p>
          <w:p w14:paraId="0071D761" w14:textId="77777777" w:rsidR="009527D1" w:rsidRDefault="00C811D7">
            <w:pPr>
              <w:pStyle w:val="TableParagraph"/>
              <w:spacing w:line="264" w:lineRule="exact"/>
              <w:ind w:left="63"/>
              <w:rPr>
                <w:sz w:val="24"/>
              </w:rPr>
            </w:pPr>
            <w:r>
              <w:rPr>
                <w:sz w:val="24"/>
              </w:rPr>
              <w:t>épreuves</w:t>
            </w:r>
          </w:p>
        </w:tc>
        <w:tc>
          <w:tcPr>
            <w:tcW w:w="580" w:type="dxa"/>
            <w:tcBorders>
              <w:left w:val="nil"/>
            </w:tcBorders>
          </w:tcPr>
          <w:p w14:paraId="2A604E80" w14:textId="77777777" w:rsidR="009527D1" w:rsidRDefault="00C811D7">
            <w:pPr>
              <w:pStyle w:val="TableParagraph"/>
              <w:ind w:left="237" w:right="51" w:hanging="135"/>
              <w:rPr>
                <w:sz w:val="24"/>
              </w:rPr>
            </w:pPr>
            <w:r>
              <w:rPr>
                <w:sz w:val="24"/>
              </w:rPr>
              <w:t>date les</w:t>
            </w:r>
          </w:p>
        </w:tc>
      </w:tr>
      <w:tr w:rsidR="009527D1" w14:paraId="779229CB" w14:textId="77777777">
        <w:trPr>
          <w:trHeight w:val="553"/>
        </w:trPr>
        <w:tc>
          <w:tcPr>
            <w:tcW w:w="497" w:type="dxa"/>
          </w:tcPr>
          <w:p w14:paraId="44EFB182" w14:textId="77777777" w:rsidR="009527D1" w:rsidRDefault="00C811D7">
            <w:pPr>
              <w:pStyle w:val="TableParagraph"/>
              <w:spacing w:line="268" w:lineRule="exact"/>
              <w:ind w:left="69"/>
              <w:rPr>
                <w:sz w:val="24"/>
              </w:rPr>
            </w:pPr>
            <w:r>
              <w:rPr>
                <w:sz w:val="24"/>
              </w:rPr>
              <w:t>11</w:t>
            </w:r>
          </w:p>
        </w:tc>
        <w:tc>
          <w:tcPr>
            <w:tcW w:w="3550" w:type="dxa"/>
            <w:gridSpan w:val="3"/>
          </w:tcPr>
          <w:p w14:paraId="3A799D59" w14:textId="77777777" w:rsidR="009527D1" w:rsidRDefault="00C811D7">
            <w:pPr>
              <w:pStyle w:val="TableParagraph"/>
              <w:spacing w:line="268" w:lineRule="exact"/>
              <w:ind w:left="66"/>
              <w:rPr>
                <w:sz w:val="24"/>
              </w:rPr>
            </w:pPr>
            <w:r>
              <w:rPr>
                <w:sz w:val="24"/>
              </w:rPr>
              <w:t>Dessins conformes à l'exécution</w:t>
            </w:r>
          </w:p>
        </w:tc>
        <w:tc>
          <w:tcPr>
            <w:tcW w:w="846" w:type="dxa"/>
          </w:tcPr>
          <w:p w14:paraId="66961FFE" w14:textId="77777777" w:rsidR="009527D1" w:rsidRDefault="00C811D7">
            <w:pPr>
              <w:pStyle w:val="TableParagraph"/>
              <w:spacing w:line="268" w:lineRule="exact"/>
              <w:ind w:left="65" w:right="63"/>
              <w:jc w:val="center"/>
              <w:rPr>
                <w:sz w:val="24"/>
              </w:rPr>
            </w:pPr>
            <w:r>
              <w:rPr>
                <w:sz w:val="24"/>
              </w:rPr>
              <w:t>CCAP</w:t>
            </w:r>
          </w:p>
        </w:tc>
        <w:tc>
          <w:tcPr>
            <w:tcW w:w="1903" w:type="dxa"/>
            <w:tcBorders>
              <w:right w:val="nil"/>
            </w:tcBorders>
          </w:tcPr>
          <w:p w14:paraId="28564A1D" w14:textId="77777777" w:rsidR="009527D1" w:rsidRDefault="00C811D7">
            <w:pPr>
              <w:pStyle w:val="TableParagraph"/>
              <w:tabs>
                <w:tab w:val="left" w:pos="1303"/>
              </w:tabs>
              <w:spacing w:line="268" w:lineRule="exact"/>
              <w:ind w:left="65"/>
              <w:rPr>
                <w:sz w:val="24"/>
              </w:rPr>
            </w:pPr>
            <w:r>
              <w:rPr>
                <w:sz w:val="24"/>
              </w:rPr>
              <w:t>Tirages</w:t>
            </w:r>
            <w:r>
              <w:rPr>
                <w:sz w:val="24"/>
              </w:rPr>
              <w:tab/>
              <w:t>et</w:t>
            </w:r>
          </w:p>
          <w:p w14:paraId="1165F129" w14:textId="77777777" w:rsidR="009527D1" w:rsidRDefault="00C811D7">
            <w:pPr>
              <w:pStyle w:val="TableParagraph"/>
              <w:spacing w:line="266" w:lineRule="exact"/>
              <w:ind w:left="65"/>
              <w:rPr>
                <w:sz w:val="24"/>
              </w:rPr>
            </w:pPr>
            <w:r>
              <w:rPr>
                <w:sz w:val="24"/>
              </w:rPr>
              <w:t>informatique</w:t>
            </w:r>
          </w:p>
        </w:tc>
        <w:tc>
          <w:tcPr>
            <w:tcW w:w="937" w:type="dxa"/>
            <w:tcBorders>
              <w:left w:val="nil"/>
            </w:tcBorders>
          </w:tcPr>
          <w:p w14:paraId="0EE17555" w14:textId="77777777" w:rsidR="009527D1" w:rsidRDefault="00C811D7">
            <w:pPr>
              <w:pStyle w:val="TableParagraph"/>
              <w:spacing w:line="268" w:lineRule="exact"/>
              <w:ind w:right="68"/>
              <w:jc w:val="right"/>
              <w:rPr>
                <w:sz w:val="24"/>
              </w:rPr>
            </w:pPr>
            <w:r>
              <w:rPr>
                <w:sz w:val="24"/>
              </w:rPr>
              <w:t>Support</w:t>
            </w:r>
          </w:p>
        </w:tc>
        <w:tc>
          <w:tcPr>
            <w:tcW w:w="2388" w:type="dxa"/>
            <w:gridSpan w:val="2"/>
          </w:tcPr>
          <w:p w14:paraId="7A5F03A2" w14:textId="77777777" w:rsidR="009527D1" w:rsidRDefault="00C811D7">
            <w:pPr>
              <w:pStyle w:val="TableParagraph"/>
              <w:tabs>
                <w:tab w:val="left" w:pos="499"/>
                <w:tab w:val="left" w:pos="1296"/>
                <w:tab w:val="left" w:pos="2133"/>
              </w:tabs>
              <w:spacing w:line="268" w:lineRule="exact"/>
              <w:ind w:left="63"/>
              <w:rPr>
                <w:sz w:val="24"/>
              </w:rPr>
            </w:pPr>
            <w:r>
              <w:rPr>
                <w:sz w:val="24"/>
              </w:rPr>
              <w:t>8</w:t>
            </w:r>
            <w:r>
              <w:rPr>
                <w:sz w:val="24"/>
              </w:rPr>
              <w:tab/>
              <w:t>jours</w:t>
            </w:r>
            <w:r>
              <w:rPr>
                <w:sz w:val="24"/>
              </w:rPr>
              <w:tab/>
              <w:t>avant</w:t>
            </w:r>
            <w:r>
              <w:rPr>
                <w:sz w:val="24"/>
              </w:rPr>
              <w:tab/>
              <w:t>la</w:t>
            </w:r>
          </w:p>
          <w:p w14:paraId="2A1B622D" w14:textId="77777777" w:rsidR="009527D1" w:rsidRDefault="00C811D7">
            <w:pPr>
              <w:pStyle w:val="TableParagraph"/>
              <w:spacing w:line="266" w:lineRule="exact"/>
              <w:ind w:left="63"/>
              <w:rPr>
                <w:sz w:val="24"/>
              </w:rPr>
            </w:pPr>
            <w:r>
              <w:rPr>
                <w:sz w:val="24"/>
              </w:rPr>
              <w:t>réception provisoire</w:t>
            </w:r>
          </w:p>
        </w:tc>
      </w:tr>
    </w:tbl>
    <w:p w14:paraId="3D5A3B98" w14:textId="77777777" w:rsidR="009527D1" w:rsidRDefault="009527D1">
      <w:pPr>
        <w:spacing w:line="266" w:lineRule="exact"/>
        <w:rPr>
          <w:sz w:val="24"/>
        </w:rPr>
        <w:sectPr w:rsidR="009527D1">
          <w:pgSz w:w="12240" w:h="15840"/>
          <w:pgMar w:top="1500" w:right="400" w:bottom="1160" w:left="740" w:header="0" w:footer="912" w:gutter="0"/>
          <w:cols w:space="720"/>
        </w:sectPr>
      </w:pPr>
    </w:p>
    <w:p w14:paraId="49AD10F5" w14:textId="77777777" w:rsidR="003D5A4A" w:rsidRDefault="003D5A4A">
      <w:pPr>
        <w:pStyle w:val="Corpsdetexte"/>
        <w:spacing w:before="64"/>
        <w:ind w:left="678"/>
      </w:pPr>
    </w:p>
    <w:p w14:paraId="0F705F93" w14:textId="77777777" w:rsidR="009527D1" w:rsidRDefault="00C811D7">
      <w:pPr>
        <w:pStyle w:val="Corpsdetexte"/>
        <w:spacing w:before="64"/>
        <w:ind w:left="678"/>
      </w:pPr>
      <w:r>
        <w:t>Les travaux doivent commencer dans un délai de trente (30) jours calendaires suivant la notification de l'ordre de service de les commencer.</w:t>
      </w:r>
    </w:p>
    <w:p w14:paraId="650F3256" w14:textId="77777777" w:rsidR="009527D1" w:rsidRDefault="00C811D7">
      <w:pPr>
        <w:pStyle w:val="Titre7"/>
        <w:spacing w:before="4"/>
        <w:jc w:val="left"/>
      </w:pPr>
      <w:r>
        <w:t>ARTICLE 2.2 - PROGRAMME D'EXECUTION DES TRAVAUX</w:t>
      </w:r>
    </w:p>
    <w:p w14:paraId="130B0654" w14:textId="77777777" w:rsidR="009527D1" w:rsidRDefault="00C811D7" w:rsidP="00F82B9C">
      <w:pPr>
        <w:pStyle w:val="Paragraphedeliste"/>
        <w:numPr>
          <w:ilvl w:val="2"/>
          <w:numId w:val="60"/>
        </w:numPr>
        <w:tabs>
          <w:tab w:val="left" w:pos="1279"/>
        </w:tabs>
        <w:spacing w:before="1" w:line="274" w:lineRule="exact"/>
        <w:ind w:hanging="601"/>
        <w:rPr>
          <w:b/>
          <w:sz w:val="24"/>
        </w:rPr>
      </w:pPr>
      <w:r>
        <w:rPr>
          <w:b/>
          <w:sz w:val="24"/>
        </w:rPr>
        <w:t>Forme et consistance du</w:t>
      </w:r>
      <w:r>
        <w:rPr>
          <w:b/>
          <w:spacing w:val="-1"/>
          <w:sz w:val="24"/>
        </w:rPr>
        <w:t xml:space="preserve"> </w:t>
      </w:r>
      <w:r>
        <w:rPr>
          <w:b/>
          <w:sz w:val="24"/>
        </w:rPr>
        <w:t>programme</w:t>
      </w:r>
    </w:p>
    <w:p w14:paraId="28FE8C60" w14:textId="77777777" w:rsidR="009527D1" w:rsidRDefault="00C811D7">
      <w:pPr>
        <w:pStyle w:val="Corpsdetexte"/>
        <w:spacing w:line="274" w:lineRule="exact"/>
        <w:ind w:left="678"/>
      </w:pPr>
      <w:r>
        <w:t>Le programme d'exécution sera du type "chemin de fer". Il mettra en évidence :</w:t>
      </w:r>
    </w:p>
    <w:p w14:paraId="485BF9C5" w14:textId="77777777" w:rsidR="009527D1" w:rsidRDefault="00C811D7" w:rsidP="00F82B9C">
      <w:pPr>
        <w:pStyle w:val="Paragraphedeliste"/>
        <w:numPr>
          <w:ilvl w:val="0"/>
          <w:numId w:val="62"/>
        </w:numPr>
        <w:tabs>
          <w:tab w:val="left" w:pos="819"/>
        </w:tabs>
        <w:ind w:left="818" w:hanging="141"/>
        <w:jc w:val="left"/>
        <w:rPr>
          <w:sz w:val="24"/>
        </w:rPr>
      </w:pPr>
      <w:r>
        <w:rPr>
          <w:sz w:val="24"/>
        </w:rPr>
        <w:t>les tâches à accomplir pour exécuter les travaux et leur</w:t>
      </w:r>
      <w:r>
        <w:rPr>
          <w:spacing w:val="-2"/>
          <w:sz w:val="24"/>
        </w:rPr>
        <w:t xml:space="preserve"> </w:t>
      </w:r>
      <w:r>
        <w:rPr>
          <w:sz w:val="24"/>
        </w:rPr>
        <w:t>enchainement,</w:t>
      </w:r>
    </w:p>
    <w:p w14:paraId="0B89CB91" w14:textId="77777777" w:rsidR="009527D1" w:rsidRDefault="00C811D7" w:rsidP="00F82B9C">
      <w:pPr>
        <w:pStyle w:val="Paragraphedeliste"/>
        <w:numPr>
          <w:ilvl w:val="0"/>
          <w:numId w:val="62"/>
        </w:numPr>
        <w:tabs>
          <w:tab w:val="left" w:pos="850"/>
        </w:tabs>
        <w:ind w:right="446" w:firstLine="0"/>
        <w:jc w:val="left"/>
        <w:rPr>
          <w:sz w:val="24"/>
        </w:rPr>
      </w:pPr>
      <w:r>
        <w:rPr>
          <w:sz w:val="24"/>
        </w:rPr>
        <w:t>pour chaque tâche, la date prévue pour son achèvement et la marge de temps disponible pour son exécution,</w:t>
      </w:r>
    </w:p>
    <w:p w14:paraId="40533AB7" w14:textId="77777777" w:rsidR="009527D1" w:rsidRDefault="00C811D7" w:rsidP="00F82B9C">
      <w:pPr>
        <w:pStyle w:val="Paragraphedeliste"/>
        <w:numPr>
          <w:ilvl w:val="0"/>
          <w:numId w:val="62"/>
        </w:numPr>
        <w:tabs>
          <w:tab w:val="left" w:pos="819"/>
        </w:tabs>
        <w:spacing w:line="275" w:lineRule="exact"/>
        <w:ind w:left="818" w:hanging="141"/>
        <w:jc w:val="left"/>
        <w:rPr>
          <w:sz w:val="24"/>
        </w:rPr>
      </w:pPr>
      <w:r>
        <w:rPr>
          <w:sz w:val="24"/>
        </w:rPr>
        <w:t>le chemin</w:t>
      </w:r>
      <w:r>
        <w:rPr>
          <w:spacing w:val="-1"/>
          <w:sz w:val="24"/>
        </w:rPr>
        <w:t xml:space="preserve"> </w:t>
      </w:r>
      <w:r>
        <w:rPr>
          <w:sz w:val="24"/>
        </w:rPr>
        <w:t>critique,</w:t>
      </w:r>
    </w:p>
    <w:p w14:paraId="54004B6E" w14:textId="77777777" w:rsidR="009527D1" w:rsidRDefault="00C811D7" w:rsidP="00F82B9C">
      <w:pPr>
        <w:pStyle w:val="Paragraphedeliste"/>
        <w:numPr>
          <w:ilvl w:val="0"/>
          <w:numId w:val="62"/>
        </w:numPr>
        <w:tabs>
          <w:tab w:val="left" w:pos="819"/>
        </w:tabs>
        <w:spacing w:line="275" w:lineRule="exact"/>
        <w:ind w:left="818" w:hanging="141"/>
        <w:jc w:val="left"/>
        <w:rPr>
          <w:sz w:val="24"/>
        </w:rPr>
      </w:pPr>
      <w:r>
        <w:rPr>
          <w:sz w:val="24"/>
        </w:rPr>
        <w:t>les cadences de travail et les ateliers de</w:t>
      </w:r>
      <w:r>
        <w:rPr>
          <w:spacing w:val="-4"/>
          <w:sz w:val="24"/>
        </w:rPr>
        <w:t xml:space="preserve"> </w:t>
      </w:r>
      <w:r>
        <w:rPr>
          <w:sz w:val="24"/>
        </w:rPr>
        <w:t>production,</w:t>
      </w:r>
    </w:p>
    <w:p w14:paraId="2A5AA9B5" w14:textId="77777777" w:rsidR="009527D1" w:rsidRDefault="00C811D7" w:rsidP="00F82B9C">
      <w:pPr>
        <w:pStyle w:val="Paragraphedeliste"/>
        <w:numPr>
          <w:ilvl w:val="0"/>
          <w:numId w:val="62"/>
        </w:numPr>
        <w:tabs>
          <w:tab w:val="left" w:pos="819"/>
        </w:tabs>
        <w:ind w:left="818" w:hanging="141"/>
        <w:jc w:val="left"/>
        <w:rPr>
          <w:sz w:val="24"/>
        </w:rPr>
      </w:pPr>
      <w:r>
        <w:rPr>
          <w:sz w:val="24"/>
        </w:rPr>
        <w:t>les différentes contraintes et sujétions définies</w:t>
      </w:r>
      <w:r>
        <w:rPr>
          <w:spacing w:val="-1"/>
          <w:sz w:val="24"/>
        </w:rPr>
        <w:t xml:space="preserve"> </w:t>
      </w:r>
      <w:r>
        <w:rPr>
          <w:sz w:val="24"/>
        </w:rPr>
        <w:t>ci-dessous.</w:t>
      </w:r>
    </w:p>
    <w:p w14:paraId="732D4A0F" w14:textId="77777777" w:rsidR="009527D1" w:rsidRDefault="00C811D7">
      <w:pPr>
        <w:pStyle w:val="Corpsdetexte"/>
        <w:ind w:left="678" w:right="558"/>
      </w:pPr>
      <w:r>
        <w:t>Il devra tenir compte des délais d'établissement et de vérification des documents d'exécution, de l'agrément et de la fourniture des matériaux.</w:t>
      </w:r>
    </w:p>
    <w:p w14:paraId="2B7F2254" w14:textId="77777777" w:rsidR="009527D1" w:rsidRDefault="00C811D7" w:rsidP="00F82B9C">
      <w:pPr>
        <w:pStyle w:val="Titre7"/>
        <w:numPr>
          <w:ilvl w:val="2"/>
          <w:numId w:val="60"/>
        </w:numPr>
        <w:tabs>
          <w:tab w:val="left" w:pos="1339"/>
        </w:tabs>
        <w:spacing w:before="5" w:line="274" w:lineRule="exact"/>
        <w:ind w:left="1338" w:hanging="661"/>
      </w:pPr>
      <w:r>
        <w:t>Contraintes du</w:t>
      </w:r>
      <w:r>
        <w:rPr>
          <w:spacing w:val="-1"/>
        </w:rPr>
        <w:t xml:space="preserve"> </w:t>
      </w:r>
      <w:r>
        <w:t>programme</w:t>
      </w:r>
    </w:p>
    <w:p w14:paraId="4754B42D" w14:textId="77777777" w:rsidR="009527D1" w:rsidRDefault="00C811D7" w:rsidP="00F82B9C">
      <w:pPr>
        <w:pStyle w:val="Paragraphedeliste"/>
        <w:numPr>
          <w:ilvl w:val="0"/>
          <w:numId w:val="59"/>
        </w:numPr>
        <w:tabs>
          <w:tab w:val="left" w:pos="925"/>
        </w:tabs>
        <w:spacing w:line="274" w:lineRule="exact"/>
        <w:ind w:hanging="247"/>
        <w:rPr>
          <w:sz w:val="24"/>
        </w:rPr>
      </w:pPr>
      <w:r>
        <w:rPr>
          <w:sz w:val="24"/>
        </w:rPr>
        <w:t>travaux simultanés</w:t>
      </w:r>
      <w:r>
        <w:rPr>
          <w:spacing w:val="1"/>
          <w:sz w:val="24"/>
        </w:rPr>
        <w:t xml:space="preserve"> </w:t>
      </w:r>
      <w:r>
        <w:rPr>
          <w:sz w:val="24"/>
        </w:rPr>
        <w:t>:</w:t>
      </w:r>
    </w:p>
    <w:p w14:paraId="1790FD04" w14:textId="77777777" w:rsidR="009527D1" w:rsidRDefault="00C811D7">
      <w:pPr>
        <w:pStyle w:val="Corpsdetexte"/>
        <w:spacing w:before="1"/>
        <w:ind w:left="678" w:right="452"/>
        <w:jc w:val="both"/>
      </w:pPr>
      <w:r>
        <w:t>La liste suivante, non limitative, énumère les travaux étrangers à l'entreprise pour lesquels l'entrepreneur ne peut se prévaloir, ni pour éluder ses obligations, ni pour élever aucune réclamation, des sujétions qui peuvent être occasionnées par</w:t>
      </w:r>
      <w:r>
        <w:rPr>
          <w:spacing w:val="-4"/>
        </w:rPr>
        <w:t xml:space="preserve"> </w:t>
      </w:r>
      <w:r>
        <w:t>:</w:t>
      </w:r>
    </w:p>
    <w:p w14:paraId="30472DB0" w14:textId="77777777" w:rsidR="009527D1" w:rsidRDefault="00C811D7" w:rsidP="00F82B9C">
      <w:pPr>
        <w:pStyle w:val="Paragraphedeliste"/>
        <w:numPr>
          <w:ilvl w:val="0"/>
          <w:numId w:val="62"/>
        </w:numPr>
        <w:tabs>
          <w:tab w:val="left" w:pos="819"/>
        </w:tabs>
        <w:ind w:left="818" w:hanging="141"/>
        <w:rPr>
          <w:sz w:val="24"/>
        </w:rPr>
      </w:pPr>
      <w:r>
        <w:rPr>
          <w:sz w:val="24"/>
        </w:rPr>
        <w:t>les travaux de déplacement des réseaux non compris dans</w:t>
      </w:r>
      <w:r>
        <w:rPr>
          <w:spacing w:val="1"/>
          <w:sz w:val="24"/>
        </w:rPr>
        <w:t xml:space="preserve"> </w:t>
      </w:r>
      <w:r>
        <w:rPr>
          <w:sz w:val="24"/>
        </w:rPr>
        <w:t>l'entreprise,</w:t>
      </w:r>
    </w:p>
    <w:p w14:paraId="35B08B5C" w14:textId="77777777" w:rsidR="009527D1" w:rsidRDefault="00C811D7" w:rsidP="00F82B9C">
      <w:pPr>
        <w:pStyle w:val="Paragraphedeliste"/>
        <w:numPr>
          <w:ilvl w:val="0"/>
          <w:numId w:val="62"/>
        </w:numPr>
        <w:tabs>
          <w:tab w:val="left" w:pos="819"/>
        </w:tabs>
        <w:ind w:left="818" w:hanging="141"/>
        <w:rPr>
          <w:sz w:val="24"/>
        </w:rPr>
      </w:pPr>
      <w:r>
        <w:rPr>
          <w:sz w:val="24"/>
        </w:rPr>
        <w:t>les travaux de contrôle et essais effectués par le laboratoire du Maître</w:t>
      </w:r>
      <w:r>
        <w:rPr>
          <w:spacing w:val="-6"/>
          <w:sz w:val="24"/>
        </w:rPr>
        <w:t xml:space="preserve"> </w:t>
      </w:r>
      <w:r>
        <w:rPr>
          <w:sz w:val="24"/>
        </w:rPr>
        <w:t>d'œuvre,</w:t>
      </w:r>
    </w:p>
    <w:p w14:paraId="50DF1AC4" w14:textId="77777777" w:rsidR="009527D1" w:rsidRDefault="00C811D7" w:rsidP="00F82B9C">
      <w:pPr>
        <w:pStyle w:val="Paragraphedeliste"/>
        <w:numPr>
          <w:ilvl w:val="0"/>
          <w:numId w:val="62"/>
        </w:numPr>
        <w:tabs>
          <w:tab w:val="left" w:pos="819"/>
        </w:tabs>
        <w:ind w:right="448" w:firstLine="0"/>
        <w:rPr>
          <w:sz w:val="24"/>
        </w:rPr>
      </w:pPr>
      <w:r>
        <w:rPr>
          <w:sz w:val="24"/>
        </w:rPr>
        <w:t>l'utilisation des pistes de chantier par d'autres entreprises de travaux publics ou par des riverains non désenclavés par</w:t>
      </w:r>
      <w:r>
        <w:rPr>
          <w:spacing w:val="-1"/>
          <w:sz w:val="24"/>
        </w:rPr>
        <w:t xml:space="preserve"> </w:t>
      </w:r>
      <w:r>
        <w:rPr>
          <w:sz w:val="24"/>
        </w:rPr>
        <w:t>ailleurs.</w:t>
      </w:r>
    </w:p>
    <w:p w14:paraId="1A12C2F2" w14:textId="77777777" w:rsidR="009527D1" w:rsidRDefault="00C811D7" w:rsidP="00F82B9C">
      <w:pPr>
        <w:pStyle w:val="Paragraphedeliste"/>
        <w:numPr>
          <w:ilvl w:val="0"/>
          <w:numId w:val="59"/>
        </w:numPr>
        <w:tabs>
          <w:tab w:val="left" w:pos="939"/>
        </w:tabs>
        <w:ind w:left="938" w:hanging="261"/>
        <w:jc w:val="both"/>
        <w:rPr>
          <w:sz w:val="24"/>
        </w:rPr>
      </w:pPr>
      <w:r>
        <w:rPr>
          <w:sz w:val="24"/>
        </w:rPr>
        <w:t>Contraintes temporelles</w:t>
      </w:r>
      <w:r>
        <w:rPr>
          <w:spacing w:val="-1"/>
          <w:sz w:val="24"/>
        </w:rPr>
        <w:t xml:space="preserve"> </w:t>
      </w:r>
      <w:r>
        <w:rPr>
          <w:sz w:val="24"/>
        </w:rPr>
        <w:t>:</w:t>
      </w:r>
    </w:p>
    <w:p w14:paraId="5CCD8D69" w14:textId="77777777" w:rsidR="009527D1" w:rsidRDefault="00C811D7">
      <w:pPr>
        <w:pStyle w:val="Corpsdetexte"/>
        <w:ind w:left="678" w:right="451"/>
        <w:jc w:val="both"/>
      </w:pPr>
      <w:r>
        <w:t>L'entrepreneur devra prévoir son programme de telle façon que les délais fixés pour l'achèvement total des travaux soient respectés.</w:t>
      </w:r>
    </w:p>
    <w:p w14:paraId="54B6EAA2" w14:textId="77777777" w:rsidR="009527D1" w:rsidRDefault="00C811D7" w:rsidP="00F82B9C">
      <w:pPr>
        <w:pStyle w:val="Titre7"/>
        <w:numPr>
          <w:ilvl w:val="2"/>
          <w:numId w:val="60"/>
        </w:numPr>
        <w:tabs>
          <w:tab w:val="left" w:pos="1339"/>
        </w:tabs>
        <w:spacing w:before="5" w:line="274" w:lineRule="exact"/>
        <w:ind w:left="1338" w:hanging="661"/>
        <w:jc w:val="both"/>
      </w:pPr>
      <w:r>
        <w:t>Agrément de mise à</w:t>
      </w:r>
      <w:r>
        <w:rPr>
          <w:spacing w:val="-1"/>
        </w:rPr>
        <w:t xml:space="preserve"> </w:t>
      </w:r>
      <w:r>
        <w:t>jour</w:t>
      </w:r>
    </w:p>
    <w:p w14:paraId="08541B80" w14:textId="77777777" w:rsidR="009527D1" w:rsidRDefault="00C811D7" w:rsidP="00F82B9C">
      <w:pPr>
        <w:pStyle w:val="Paragraphedeliste"/>
        <w:numPr>
          <w:ilvl w:val="0"/>
          <w:numId w:val="58"/>
        </w:numPr>
        <w:tabs>
          <w:tab w:val="left" w:pos="925"/>
        </w:tabs>
        <w:spacing w:line="274" w:lineRule="exact"/>
        <w:ind w:hanging="247"/>
        <w:jc w:val="both"/>
        <w:rPr>
          <w:sz w:val="24"/>
        </w:rPr>
      </w:pPr>
      <w:r>
        <w:rPr>
          <w:sz w:val="24"/>
        </w:rPr>
        <w:t>Agrément du programme</w:t>
      </w:r>
      <w:r>
        <w:rPr>
          <w:spacing w:val="-2"/>
          <w:sz w:val="24"/>
        </w:rPr>
        <w:t xml:space="preserve"> </w:t>
      </w:r>
      <w:r>
        <w:rPr>
          <w:sz w:val="24"/>
        </w:rPr>
        <w:t>:</w:t>
      </w:r>
    </w:p>
    <w:p w14:paraId="1DAFBE64" w14:textId="77777777" w:rsidR="009527D1" w:rsidRDefault="00C811D7">
      <w:pPr>
        <w:pStyle w:val="Corpsdetexte"/>
        <w:ind w:left="678" w:right="454"/>
        <w:jc w:val="both"/>
      </w:pPr>
      <w:r>
        <w:t>Le programme sera envoyé avec toutes ses pièces en six (6) exemplaires. Le Maître d'</w:t>
      </w:r>
      <w:r w:rsidR="005C418C">
        <w:t>Œuvre</w:t>
      </w:r>
      <w:r>
        <w:t xml:space="preserve"> disposera d'un délai de quinze jours (15 j) ouvrables pour l'examiner et le renvoyer à l'Entrepreneur, soit revêtu de son visa, soit accompagné de ses observations. Dans ce dernier cas, l'entrepreneur apportera les modifications demandées dans le délai qui lui aura été fixé.</w:t>
      </w:r>
    </w:p>
    <w:p w14:paraId="7A27C157" w14:textId="77777777" w:rsidR="009527D1" w:rsidRDefault="00C811D7" w:rsidP="00F82B9C">
      <w:pPr>
        <w:pStyle w:val="Paragraphedeliste"/>
        <w:numPr>
          <w:ilvl w:val="0"/>
          <w:numId w:val="58"/>
        </w:numPr>
        <w:tabs>
          <w:tab w:val="left" w:pos="939"/>
        </w:tabs>
        <w:ind w:left="938" w:hanging="261"/>
        <w:jc w:val="both"/>
        <w:rPr>
          <w:sz w:val="24"/>
        </w:rPr>
      </w:pPr>
      <w:r>
        <w:rPr>
          <w:sz w:val="24"/>
        </w:rPr>
        <w:t>Evolution du</w:t>
      </w:r>
      <w:r>
        <w:rPr>
          <w:spacing w:val="-1"/>
          <w:sz w:val="24"/>
        </w:rPr>
        <w:t xml:space="preserve"> </w:t>
      </w:r>
      <w:r>
        <w:rPr>
          <w:sz w:val="24"/>
        </w:rPr>
        <w:t>programme</w:t>
      </w:r>
    </w:p>
    <w:p w14:paraId="62311D97" w14:textId="77777777" w:rsidR="009527D1" w:rsidRDefault="00C811D7">
      <w:pPr>
        <w:pStyle w:val="Corpsdetexte"/>
        <w:ind w:left="678" w:right="454"/>
        <w:jc w:val="both"/>
      </w:pPr>
      <w:r>
        <w:t>Le programme sera remis à jour tous les mois en tenant compte de l'avancement réel du chantier et des dispositions arrêtées en réunions de chantier. L'examen et la mise au point se feront dans les mêmes conditions qui auront prévalu à son élaboration.</w:t>
      </w:r>
    </w:p>
    <w:p w14:paraId="114914C8" w14:textId="77777777" w:rsidR="009527D1" w:rsidRDefault="00C811D7" w:rsidP="00F82B9C">
      <w:pPr>
        <w:pStyle w:val="Paragraphedeliste"/>
        <w:numPr>
          <w:ilvl w:val="0"/>
          <w:numId w:val="58"/>
        </w:numPr>
        <w:tabs>
          <w:tab w:val="left" w:pos="925"/>
        </w:tabs>
        <w:ind w:hanging="247"/>
        <w:jc w:val="both"/>
        <w:rPr>
          <w:sz w:val="24"/>
        </w:rPr>
      </w:pPr>
      <w:r>
        <w:rPr>
          <w:sz w:val="24"/>
        </w:rPr>
        <w:t>Programme financier</w:t>
      </w:r>
    </w:p>
    <w:p w14:paraId="3BAEF7DA" w14:textId="77777777" w:rsidR="009527D1" w:rsidRDefault="00C811D7">
      <w:pPr>
        <w:pStyle w:val="Corpsdetexte"/>
        <w:ind w:left="678" w:right="456"/>
        <w:jc w:val="both"/>
      </w:pPr>
      <w:r>
        <w:t>Au programme d'exécution, l'Entrepreneur joindra un programme financier faisant apparaître le montant des acomptes mensuels prévisibles en fonction du</w:t>
      </w:r>
      <w:r>
        <w:rPr>
          <w:spacing w:val="-2"/>
        </w:rPr>
        <w:t xml:space="preserve"> </w:t>
      </w:r>
      <w:r>
        <w:t>programme.</w:t>
      </w:r>
    </w:p>
    <w:p w14:paraId="42672CB4" w14:textId="77777777" w:rsidR="009527D1" w:rsidRDefault="00C811D7">
      <w:pPr>
        <w:pStyle w:val="Titre7"/>
        <w:spacing w:before="5"/>
        <w:ind w:right="558"/>
        <w:jc w:val="left"/>
      </w:pPr>
      <w:r>
        <w:t>ARTICLE 2.3 - DEVIATION POUR TRAVAUX-SUJETIONS DE CIRCULATION DES ENGINS</w:t>
      </w:r>
    </w:p>
    <w:p w14:paraId="0B2ACC50" w14:textId="77777777" w:rsidR="009527D1" w:rsidRDefault="00C811D7">
      <w:pPr>
        <w:pStyle w:val="Corpsdetexte"/>
        <w:ind w:left="678" w:right="447"/>
        <w:jc w:val="both"/>
      </w:pPr>
      <w:r>
        <w:t>Comme défini au C.C.A.P, l’entrepreneur a à sa charge le maintien de la circulation des voies publiques ou privées. Il supportera l'ensemble des frais y afférent. L'Entrepreneur aura à sa charge le nettoiement des lieux et leur remise en état comme défini par l'article 2.6. Ci-après. La circulation des engins lourds sera réglementée. Dans ce sens, l'Entrepreneur devra fournir à l'Ingénieur la liste des engins qu'il pourra être amené à utiliser, en vue de définir les consignes portant sur cette</w:t>
      </w:r>
      <w:r>
        <w:rPr>
          <w:spacing w:val="-13"/>
        </w:rPr>
        <w:t xml:space="preserve"> </w:t>
      </w:r>
      <w:r>
        <w:t>circulation.</w:t>
      </w:r>
    </w:p>
    <w:p w14:paraId="03ECC127" w14:textId="77777777" w:rsidR="009527D1" w:rsidRDefault="00C811D7">
      <w:pPr>
        <w:pStyle w:val="Titre7"/>
        <w:spacing w:before="1" w:line="274" w:lineRule="exact"/>
        <w:jc w:val="left"/>
      </w:pPr>
      <w:r>
        <w:t>ARTICLE 2.4 - IMPLANTATION, NIVELLEMENT, PIQUETAGE</w:t>
      </w:r>
    </w:p>
    <w:p w14:paraId="2CBAAF77" w14:textId="77777777" w:rsidR="00072581" w:rsidRDefault="00072581">
      <w:pPr>
        <w:pStyle w:val="Titre7"/>
        <w:spacing w:before="1" w:line="274" w:lineRule="exact"/>
        <w:jc w:val="left"/>
      </w:pPr>
    </w:p>
    <w:p w14:paraId="10EA27D9" w14:textId="77777777" w:rsidR="009527D1" w:rsidRDefault="00C811D7" w:rsidP="00736EF1">
      <w:pPr>
        <w:pStyle w:val="Corpsdetexte"/>
        <w:ind w:left="678" w:right="447"/>
        <w:jc w:val="both"/>
      </w:pPr>
      <w:r>
        <w:t>Les coordonnées x, y indiquées sur les différents plans des dossiers B et C sont rattachés au système Lambert origine unique, le nivellement (z) est rattaché au nivellement général de la Tunisie (NGT). Avant tout commencement d'exécution des travaux, l'Entrepreneur aura à sa charge l'exécution du</w:t>
      </w:r>
      <w:r w:rsidR="00736EF1">
        <w:t xml:space="preserve"> </w:t>
      </w:r>
      <w:r>
        <w:t>piquetage des axes, des profils en travers et des ouvrages annexes nécessaires à la bonne marche de l'Entreprise, ou qui lui sera demandé par l'Ingénieur.</w:t>
      </w:r>
    </w:p>
    <w:p w14:paraId="02076B7B" w14:textId="77777777" w:rsidR="009527D1" w:rsidRDefault="00C811D7">
      <w:pPr>
        <w:pStyle w:val="Titre7"/>
        <w:spacing w:before="4" w:line="274" w:lineRule="exact"/>
      </w:pPr>
      <w:r>
        <w:t>ARTICLE 2.5- FIN DES TRAVAUX LIVRAISON DES OUVRAGES A L'ADMINISTRATION</w:t>
      </w:r>
    </w:p>
    <w:p w14:paraId="71B2F146" w14:textId="77777777" w:rsidR="009527D1" w:rsidRDefault="00C811D7">
      <w:pPr>
        <w:pStyle w:val="Corpsdetexte"/>
        <w:ind w:left="678" w:right="445"/>
        <w:jc w:val="both"/>
      </w:pPr>
      <w:r>
        <w:t>Les articles 41 à 44 du C.C.A.G. définissent les modalités liées aux réceptions provisoires et définitives. L'attention de l'Entrepreneur est attirée sur le fait que ces réceptions ne pourront être prononcées tant que la mise en état complète des terrains n'aura pas été exécutée (article 37 du C.C.A.G.) :</w:t>
      </w:r>
    </w:p>
    <w:p w14:paraId="78DEEEFC" w14:textId="77777777" w:rsidR="009527D1" w:rsidRDefault="00C811D7" w:rsidP="00F82B9C">
      <w:pPr>
        <w:pStyle w:val="Paragraphedeliste"/>
        <w:numPr>
          <w:ilvl w:val="0"/>
          <w:numId w:val="62"/>
        </w:numPr>
        <w:tabs>
          <w:tab w:val="left" w:pos="835"/>
        </w:tabs>
        <w:ind w:right="454" w:firstLine="0"/>
        <w:rPr>
          <w:sz w:val="24"/>
        </w:rPr>
      </w:pPr>
      <w:r>
        <w:rPr>
          <w:sz w:val="24"/>
        </w:rPr>
        <w:t>Au fur et à mesure de l'achèvement de chaque partie d'ouvrage et avant la réception provisoire pour les terrains à proximité de ces</w:t>
      </w:r>
      <w:r>
        <w:rPr>
          <w:spacing w:val="-3"/>
          <w:sz w:val="24"/>
        </w:rPr>
        <w:t xml:space="preserve"> </w:t>
      </w:r>
      <w:r>
        <w:rPr>
          <w:sz w:val="24"/>
        </w:rPr>
        <w:t>ouvrages,</w:t>
      </w:r>
    </w:p>
    <w:p w14:paraId="1B832153" w14:textId="77777777" w:rsidR="009527D1" w:rsidRDefault="00C811D7" w:rsidP="00F82B9C">
      <w:pPr>
        <w:pStyle w:val="Paragraphedeliste"/>
        <w:numPr>
          <w:ilvl w:val="0"/>
          <w:numId w:val="62"/>
        </w:numPr>
        <w:tabs>
          <w:tab w:val="left" w:pos="850"/>
        </w:tabs>
        <w:ind w:right="452" w:firstLine="0"/>
        <w:rPr>
          <w:sz w:val="24"/>
        </w:rPr>
      </w:pPr>
      <w:r>
        <w:rPr>
          <w:sz w:val="24"/>
        </w:rPr>
        <w:t>Avant la réception définitive pour les zones d'installations de chantier, zones d'emprunt, centrales, lieux de stockage, occupation temporaire des terrains</w:t>
      </w:r>
      <w:r>
        <w:rPr>
          <w:spacing w:val="-4"/>
          <w:sz w:val="24"/>
        </w:rPr>
        <w:t xml:space="preserve"> </w:t>
      </w:r>
      <w:r>
        <w:rPr>
          <w:sz w:val="24"/>
        </w:rPr>
        <w:t>etc.…</w:t>
      </w:r>
    </w:p>
    <w:p w14:paraId="10A236A9" w14:textId="77777777" w:rsidR="009527D1" w:rsidRDefault="00C811D7">
      <w:pPr>
        <w:pStyle w:val="Corpsdetexte"/>
        <w:ind w:left="678"/>
        <w:jc w:val="both"/>
      </w:pPr>
      <w:r>
        <w:t>Ces travaux de finition correspondent :</w:t>
      </w:r>
    </w:p>
    <w:p w14:paraId="3A17AC24" w14:textId="77777777" w:rsidR="009527D1" w:rsidRDefault="00C811D7" w:rsidP="00F82B9C">
      <w:pPr>
        <w:pStyle w:val="Paragraphedeliste"/>
        <w:numPr>
          <w:ilvl w:val="0"/>
          <w:numId w:val="62"/>
        </w:numPr>
        <w:tabs>
          <w:tab w:val="left" w:pos="871"/>
        </w:tabs>
        <w:ind w:right="451" w:firstLine="0"/>
        <w:rPr>
          <w:sz w:val="24"/>
        </w:rPr>
      </w:pPr>
      <w:r>
        <w:rPr>
          <w:sz w:val="24"/>
        </w:rPr>
        <w:t>au droit des ouvrages réalisés, à la suppression de tout dépôt de matériaux non spécifiquement demandé par les présentes clauses techniques, au nivellement et à la remise en forme des terrains, au nettoiement,</w:t>
      </w:r>
    </w:p>
    <w:p w14:paraId="3933A424" w14:textId="77777777" w:rsidR="009527D1" w:rsidRDefault="00C811D7" w:rsidP="00F82B9C">
      <w:pPr>
        <w:pStyle w:val="Paragraphedeliste"/>
        <w:numPr>
          <w:ilvl w:val="0"/>
          <w:numId w:val="62"/>
        </w:numPr>
        <w:tabs>
          <w:tab w:val="left" w:pos="886"/>
        </w:tabs>
        <w:ind w:right="448" w:firstLine="0"/>
        <w:rPr>
          <w:sz w:val="24"/>
        </w:rPr>
      </w:pPr>
      <w:r>
        <w:rPr>
          <w:sz w:val="24"/>
        </w:rPr>
        <w:t>au droit des zones d'emprunts, des centrales, aires de stockage, installations de chantier, à la suppression de tout dépôt de matériau, au remodelage du terrain avec remise en place d'une couche de terre végétale d'une épaisseur au moins égale à celle existant avant le démarrage des</w:t>
      </w:r>
      <w:r>
        <w:rPr>
          <w:spacing w:val="-14"/>
          <w:sz w:val="24"/>
        </w:rPr>
        <w:t xml:space="preserve"> </w:t>
      </w:r>
      <w:r>
        <w:rPr>
          <w:sz w:val="24"/>
        </w:rPr>
        <w:t>travaux.</w:t>
      </w:r>
    </w:p>
    <w:p w14:paraId="0D2CC25D" w14:textId="77777777" w:rsidR="009527D1" w:rsidRDefault="00C811D7">
      <w:pPr>
        <w:pStyle w:val="Titre7"/>
        <w:spacing w:before="2"/>
      </w:pPr>
      <w:r>
        <w:t>ARTICLE 2.6 - ESSAIS DE CONTROLE DES MATERIAUX ET DES TRAVAUX</w:t>
      </w:r>
    </w:p>
    <w:p w14:paraId="09290FA1" w14:textId="77777777" w:rsidR="009527D1" w:rsidRDefault="00C811D7" w:rsidP="00F82B9C">
      <w:pPr>
        <w:pStyle w:val="Paragraphedeliste"/>
        <w:numPr>
          <w:ilvl w:val="2"/>
          <w:numId w:val="57"/>
        </w:numPr>
        <w:tabs>
          <w:tab w:val="left" w:pos="1399"/>
        </w:tabs>
        <w:spacing w:line="274" w:lineRule="exact"/>
        <w:ind w:hanging="721"/>
        <w:rPr>
          <w:b/>
          <w:sz w:val="24"/>
        </w:rPr>
      </w:pPr>
      <w:r>
        <w:rPr>
          <w:b/>
          <w:sz w:val="24"/>
        </w:rPr>
        <w:t>Types d'essais à réaliser</w:t>
      </w:r>
      <w:r>
        <w:rPr>
          <w:b/>
          <w:spacing w:val="-5"/>
          <w:sz w:val="24"/>
        </w:rPr>
        <w:t xml:space="preserve"> </w:t>
      </w:r>
      <w:r>
        <w:rPr>
          <w:b/>
          <w:sz w:val="24"/>
        </w:rPr>
        <w:t>:</w:t>
      </w:r>
    </w:p>
    <w:p w14:paraId="07493C8E" w14:textId="77777777" w:rsidR="009527D1" w:rsidRDefault="00C811D7">
      <w:pPr>
        <w:pStyle w:val="Corpsdetexte"/>
        <w:spacing w:line="274" w:lineRule="exact"/>
        <w:ind w:left="678"/>
      </w:pPr>
      <w:r>
        <w:t>Les essais à effectuer peuvent être classés en 3 catégories :</w:t>
      </w:r>
    </w:p>
    <w:p w14:paraId="1FA4B562" w14:textId="77777777" w:rsidR="009527D1" w:rsidRDefault="00C811D7" w:rsidP="00F82B9C">
      <w:pPr>
        <w:pStyle w:val="Paragraphedeliste"/>
        <w:numPr>
          <w:ilvl w:val="0"/>
          <w:numId w:val="56"/>
        </w:numPr>
        <w:tabs>
          <w:tab w:val="left" w:pos="939"/>
        </w:tabs>
        <w:ind w:hanging="261"/>
        <w:rPr>
          <w:sz w:val="24"/>
        </w:rPr>
      </w:pPr>
      <w:r>
        <w:rPr>
          <w:sz w:val="24"/>
        </w:rPr>
        <w:t>essais de réception de</w:t>
      </w:r>
      <w:r>
        <w:rPr>
          <w:spacing w:val="-1"/>
          <w:sz w:val="24"/>
        </w:rPr>
        <w:t xml:space="preserve"> </w:t>
      </w:r>
      <w:r>
        <w:rPr>
          <w:sz w:val="24"/>
        </w:rPr>
        <w:t>matériaux</w:t>
      </w:r>
    </w:p>
    <w:p w14:paraId="0CCF2102" w14:textId="77777777" w:rsidR="009527D1" w:rsidRDefault="00C811D7" w:rsidP="00F82B9C">
      <w:pPr>
        <w:pStyle w:val="Paragraphedeliste"/>
        <w:numPr>
          <w:ilvl w:val="0"/>
          <w:numId w:val="62"/>
        </w:numPr>
        <w:tabs>
          <w:tab w:val="left" w:pos="819"/>
        </w:tabs>
        <w:ind w:left="818" w:hanging="141"/>
        <w:jc w:val="left"/>
        <w:rPr>
          <w:sz w:val="24"/>
        </w:rPr>
      </w:pPr>
      <w:r>
        <w:rPr>
          <w:sz w:val="24"/>
        </w:rPr>
        <w:t>essais et études préliminaires d'agrément de matériaux, de recherche de mélanges ou de</w:t>
      </w:r>
      <w:r>
        <w:rPr>
          <w:spacing w:val="-8"/>
          <w:sz w:val="24"/>
        </w:rPr>
        <w:t xml:space="preserve"> </w:t>
      </w:r>
      <w:r>
        <w:rPr>
          <w:sz w:val="24"/>
        </w:rPr>
        <w:t>conformité.</w:t>
      </w:r>
    </w:p>
    <w:p w14:paraId="01320A3E" w14:textId="77777777" w:rsidR="009527D1" w:rsidRDefault="00C811D7" w:rsidP="00F82B9C">
      <w:pPr>
        <w:pStyle w:val="Paragraphedeliste"/>
        <w:numPr>
          <w:ilvl w:val="0"/>
          <w:numId w:val="62"/>
        </w:numPr>
        <w:tabs>
          <w:tab w:val="left" w:pos="819"/>
        </w:tabs>
        <w:ind w:left="818" w:hanging="141"/>
        <w:jc w:val="left"/>
        <w:rPr>
          <w:sz w:val="24"/>
        </w:rPr>
      </w:pPr>
      <w:r>
        <w:rPr>
          <w:sz w:val="24"/>
        </w:rPr>
        <w:t>essais courants de réception des matériaux sur le chantier ou au laboratoire de</w:t>
      </w:r>
      <w:r>
        <w:rPr>
          <w:spacing w:val="-6"/>
          <w:sz w:val="24"/>
        </w:rPr>
        <w:t xml:space="preserve"> </w:t>
      </w:r>
      <w:r>
        <w:rPr>
          <w:sz w:val="24"/>
        </w:rPr>
        <w:t>chantier.</w:t>
      </w:r>
    </w:p>
    <w:p w14:paraId="77BFAF0F" w14:textId="77777777" w:rsidR="009527D1" w:rsidRDefault="00C811D7" w:rsidP="00F82B9C">
      <w:pPr>
        <w:pStyle w:val="Paragraphedeliste"/>
        <w:numPr>
          <w:ilvl w:val="0"/>
          <w:numId w:val="62"/>
        </w:numPr>
        <w:tabs>
          <w:tab w:val="left" w:pos="819"/>
        </w:tabs>
        <w:ind w:left="818" w:hanging="141"/>
        <w:jc w:val="left"/>
        <w:rPr>
          <w:sz w:val="24"/>
        </w:rPr>
      </w:pPr>
      <w:r>
        <w:rPr>
          <w:sz w:val="24"/>
        </w:rPr>
        <w:t>essais de réception des matériaux hors du chantier (en usine,</w:t>
      </w:r>
      <w:r>
        <w:rPr>
          <w:spacing w:val="2"/>
          <w:sz w:val="24"/>
        </w:rPr>
        <w:t xml:space="preserve"> </w:t>
      </w:r>
      <w:r>
        <w:rPr>
          <w:sz w:val="24"/>
        </w:rPr>
        <w:t>etc...)</w:t>
      </w:r>
    </w:p>
    <w:p w14:paraId="0FABB7AF" w14:textId="77777777" w:rsidR="009527D1" w:rsidRDefault="00C811D7" w:rsidP="00F82B9C">
      <w:pPr>
        <w:pStyle w:val="Paragraphedeliste"/>
        <w:numPr>
          <w:ilvl w:val="0"/>
          <w:numId w:val="56"/>
        </w:numPr>
        <w:tabs>
          <w:tab w:val="left" w:pos="939"/>
        </w:tabs>
        <w:ind w:hanging="261"/>
        <w:rPr>
          <w:sz w:val="24"/>
        </w:rPr>
      </w:pPr>
      <w:r>
        <w:rPr>
          <w:sz w:val="24"/>
        </w:rPr>
        <w:t>essais de contrôle de mise en</w:t>
      </w:r>
      <w:r>
        <w:rPr>
          <w:spacing w:val="-3"/>
          <w:sz w:val="24"/>
        </w:rPr>
        <w:t xml:space="preserve"> </w:t>
      </w:r>
      <w:r>
        <w:rPr>
          <w:sz w:val="24"/>
        </w:rPr>
        <w:t>œuvre,</w:t>
      </w:r>
    </w:p>
    <w:p w14:paraId="49B25C83" w14:textId="77777777" w:rsidR="009527D1" w:rsidRDefault="00C811D7" w:rsidP="00F82B9C">
      <w:pPr>
        <w:pStyle w:val="Paragraphedeliste"/>
        <w:numPr>
          <w:ilvl w:val="0"/>
          <w:numId w:val="62"/>
        </w:numPr>
        <w:tabs>
          <w:tab w:val="left" w:pos="819"/>
        </w:tabs>
        <w:ind w:left="818" w:hanging="141"/>
        <w:jc w:val="left"/>
        <w:rPr>
          <w:sz w:val="24"/>
        </w:rPr>
      </w:pPr>
      <w:r>
        <w:rPr>
          <w:sz w:val="24"/>
        </w:rPr>
        <w:t>essais courants de contrôle des travaux sur le chantier,</w:t>
      </w:r>
    </w:p>
    <w:p w14:paraId="5A93E04F" w14:textId="77777777" w:rsidR="009527D1" w:rsidRDefault="00C811D7" w:rsidP="00F82B9C">
      <w:pPr>
        <w:pStyle w:val="Paragraphedeliste"/>
        <w:numPr>
          <w:ilvl w:val="0"/>
          <w:numId w:val="62"/>
        </w:numPr>
        <w:tabs>
          <w:tab w:val="left" w:pos="819"/>
        </w:tabs>
        <w:ind w:left="818" w:hanging="141"/>
        <w:jc w:val="left"/>
        <w:rPr>
          <w:sz w:val="24"/>
        </w:rPr>
      </w:pPr>
      <w:r>
        <w:rPr>
          <w:sz w:val="24"/>
        </w:rPr>
        <w:t>essais de contrôle des travaux hors</w:t>
      </w:r>
      <w:r>
        <w:rPr>
          <w:spacing w:val="-2"/>
          <w:sz w:val="24"/>
        </w:rPr>
        <w:t xml:space="preserve"> </w:t>
      </w:r>
      <w:r>
        <w:rPr>
          <w:sz w:val="24"/>
        </w:rPr>
        <w:t>chantier,</w:t>
      </w:r>
    </w:p>
    <w:p w14:paraId="761124EA" w14:textId="77777777" w:rsidR="009527D1" w:rsidRDefault="00C811D7" w:rsidP="00F82B9C">
      <w:pPr>
        <w:pStyle w:val="Paragraphedeliste"/>
        <w:numPr>
          <w:ilvl w:val="0"/>
          <w:numId w:val="56"/>
        </w:numPr>
        <w:tabs>
          <w:tab w:val="left" w:pos="939"/>
        </w:tabs>
        <w:ind w:hanging="261"/>
        <w:rPr>
          <w:sz w:val="24"/>
        </w:rPr>
      </w:pPr>
      <w:r>
        <w:rPr>
          <w:sz w:val="24"/>
        </w:rPr>
        <w:t>essais de contrôle géométrique des</w:t>
      </w:r>
      <w:r>
        <w:rPr>
          <w:spacing w:val="-4"/>
          <w:sz w:val="24"/>
        </w:rPr>
        <w:t xml:space="preserve"> </w:t>
      </w:r>
      <w:r>
        <w:rPr>
          <w:sz w:val="24"/>
        </w:rPr>
        <w:t>travaux.</w:t>
      </w:r>
    </w:p>
    <w:p w14:paraId="0AC22CA2" w14:textId="77777777" w:rsidR="009527D1" w:rsidRDefault="00C811D7">
      <w:pPr>
        <w:pStyle w:val="Corpsdetexte"/>
        <w:ind w:left="678"/>
      </w:pPr>
      <w:r>
        <w:t>La synthèse des essais à effectuer figure dans la suite du présent document aux chapitres qui leurs sont consacrés pour chaque nature de travaux.</w:t>
      </w:r>
    </w:p>
    <w:p w14:paraId="5636EDA2" w14:textId="77777777" w:rsidR="009527D1" w:rsidRDefault="00C811D7" w:rsidP="00F82B9C">
      <w:pPr>
        <w:pStyle w:val="Titre7"/>
        <w:numPr>
          <w:ilvl w:val="2"/>
          <w:numId w:val="57"/>
        </w:numPr>
        <w:tabs>
          <w:tab w:val="left" w:pos="1279"/>
        </w:tabs>
        <w:spacing w:before="5" w:line="274" w:lineRule="exact"/>
        <w:ind w:left="1278" w:hanging="601"/>
      </w:pPr>
      <w:r>
        <w:t>Méthode d'essais</w:t>
      </w:r>
      <w:r>
        <w:rPr>
          <w:spacing w:val="-2"/>
        </w:rPr>
        <w:t xml:space="preserve"> </w:t>
      </w:r>
      <w:r>
        <w:t>:</w:t>
      </w:r>
    </w:p>
    <w:p w14:paraId="14475531" w14:textId="77777777" w:rsidR="009527D1" w:rsidRDefault="00C811D7">
      <w:pPr>
        <w:pStyle w:val="Corpsdetexte"/>
        <w:ind w:left="678" w:right="454"/>
        <w:jc w:val="both"/>
      </w:pPr>
      <w:r>
        <w:t>Les essais devront être exécutés dans les conditions et suivant les méthodes préconisées dans les documents suivants classés par ordre de priorité en cas de discordance entre les différentes normes ou processus d'essais :</w:t>
      </w:r>
    </w:p>
    <w:p w14:paraId="0F9BFD83" w14:textId="77777777" w:rsidR="009527D1" w:rsidRDefault="00C811D7" w:rsidP="00F82B9C">
      <w:pPr>
        <w:pStyle w:val="Paragraphedeliste"/>
        <w:numPr>
          <w:ilvl w:val="0"/>
          <w:numId w:val="55"/>
        </w:numPr>
        <w:tabs>
          <w:tab w:val="left" w:pos="941"/>
        </w:tabs>
        <w:ind w:hanging="263"/>
        <w:rPr>
          <w:sz w:val="24"/>
        </w:rPr>
      </w:pPr>
      <w:r>
        <w:rPr>
          <w:sz w:val="24"/>
        </w:rPr>
        <w:t>Le présent Cahier des Clauses Techniques Particulières (C.C.T.P.)</w:t>
      </w:r>
      <w:r>
        <w:rPr>
          <w:spacing w:val="-5"/>
          <w:sz w:val="24"/>
        </w:rPr>
        <w:t xml:space="preserve"> </w:t>
      </w:r>
      <w:r>
        <w:rPr>
          <w:sz w:val="24"/>
        </w:rPr>
        <w:t>;</w:t>
      </w:r>
    </w:p>
    <w:p w14:paraId="6E5953B8" w14:textId="77777777" w:rsidR="009527D1" w:rsidRDefault="00C811D7" w:rsidP="00F82B9C">
      <w:pPr>
        <w:pStyle w:val="Paragraphedeliste"/>
        <w:numPr>
          <w:ilvl w:val="0"/>
          <w:numId w:val="55"/>
        </w:numPr>
        <w:tabs>
          <w:tab w:val="left" w:pos="941"/>
        </w:tabs>
        <w:ind w:hanging="263"/>
        <w:rPr>
          <w:sz w:val="24"/>
        </w:rPr>
      </w:pPr>
      <w:r>
        <w:rPr>
          <w:sz w:val="24"/>
        </w:rPr>
        <w:t>Les normes Tunisiennes (NT)</w:t>
      </w:r>
      <w:r>
        <w:rPr>
          <w:spacing w:val="-8"/>
          <w:sz w:val="24"/>
        </w:rPr>
        <w:t xml:space="preserve"> </w:t>
      </w:r>
      <w:r>
        <w:rPr>
          <w:sz w:val="24"/>
        </w:rPr>
        <w:t>;</w:t>
      </w:r>
    </w:p>
    <w:p w14:paraId="73ED9E78" w14:textId="77777777" w:rsidR="009527D1" w:rsidRDefault="00C811D7" w:rsidP="00F82B9C">
      <w:pPr>
        <w:pStyle w:val="Paragraphedeliste"/>
        <w:numPr>
          <w:ilvl w:val="0"/>
          <w:numId w:val="55"/>
        </w:numPr>
        <w:tabs>
          <w:tab w:val="left" w:pos="941"/>
        </w:tabs>
        <w:ind w:hanging="263"/>
        <w:rPr>
          <w:sz w:val="24"/>
        </w:rPr>
      </w:pPr>
      <w:r>
        <w:rPr>
          <w:sz w:val="24"/>
        </w:rPr>
        <w:t>Le normes Européennes (EN)</w:t>
      </w:r>
      <w:r>
        <w:rPr>
          <w:spacing w:val="-10"/>
          <w:sz w:val="24"/>
        </w:rPr>
        <w:t xml:space="preserve"> </w:t>
      </w:r>
      <w:r>
        <w:rPr>
          <w:sz w:val="24"/>
        </w:rPr>
        <w:t>;</w:t>
      </w:r>
    </w:p>
    <w:p w14:paraId="7DE55FB2" w14:textId="77777777" w:rsidR="009527D1" w:rsidRDefault="00C811D7" w:rsidP="00F82B9C">
      <w:pPr>
        <w:pStyle w:val="Paragraphedeliste"/>
        <w:numPr>
          <w:ilvl w:val="0"/>
          <w:numId w:val="55"/>
        </w:numPr>
        <w:tabs>
          <w:tab w:val="left" w:pos="941"/>
        </w:tabs>
        <w:ind w:hanging="263"/>
        <w:rPr>
          <w:sz w:val="24"/>
        </w:rPr>
      </w:pPr>
      <w:r>
        <w:rPr>
          <w:sz w:val="24"/>
        </w:rPr>
        <w:t>Les normes françaises</w:t>
      </w:r>
      <w:r>
        <w:rPr>
          <w:spacing w:val="2"/>
          <w:sz w:val="24"/>
        </w:rPr>
        <w:t xml:space="preserve"> </w:t>
      </w:r>
      <w:r>
        <w:rPr>
          <w:sz w:val="24"/>
        </w:rPr>
        <w:t>(AFNOR).</w:t>
      </w:r>
    </w:p>
    <w:p w14:paraId="6395247A" w14:textId="77777777" w:rsidR="003D5A4A" w:rsidRDefault="00C811D7">
      <w:pPr>
        <w:pStyle w:val="Corpsdetexte"/>
        <w:ind w:left="678" w:right="448"/>
        <w:jc w:val="both"/>
      </w:pPr>
      <w:r>
        <w:t xml:space="preserve">Chaque fois que l’on se réfère dans le Marché à des normes et à des codes spécifiques auquels doivent répondre les matériaux qui doivent être fournis, ainsi que les travaux qui doivent être effectués ou testés, la dernière édition ou révision en vigueur de ces normes et codes s’appliquera, sauf dispositions contraires dans le marché. Lorsque ces normes et codes ont un caractère national ou se rapportent à une </w:t>
      </w:r>
    </w:p>
    <w:p w14:paraId="6BA53D0D" w14:textId="77777777" w:rsidR="003D5A4A" w:rsidRDefault="003D5A4A">
      <w:pPr>
        <w:pStyle w:val="Corpsdetexte"/>
        <w:ind w:left="678" w:right="448"/>
        <w:jc w:val="both"/>
      </w:pPr>
    </w:p>
    <w:p w14:paraId="3D2408AB" w14:textId="77777777" w:rsidR="009527D1" w:rsidRDefault="00C811D7">
      <w:pPr>
        <w:pStyle w:val="Corpsdetexte"/>
        <w:ind w:left="678" w:right="448"/>
        <w:jc w:val="both"/>
      </w:pPr>
      <w:r>
        <w:t xml:space="preserve">région, d’autres normes qui font autorité et assure une qualité égale ou supérieure aux normes et codes précisés seront acceptées après examen et approbation écrite de l’ingénieur. Les différences entre les normes spécifiées et les autres normes envisagées doivent être décrites de façon détaillée par écrit par l’entrepreneur et présentées à l’ingénieur au moins 28 jours avant la date à laquelle l’entrepreneur souhaite avoir l’approbation de l’ingénieur. Si l’ingénieur détermine que les déviations envisagées n’assurent pas une qualité égale ou supérieure, l’entrepreneur respectera les normes </w:t>
      </w:r>
      <w:r w:rsidR="00736EF1">
        <w:t>spécifiées</w:t>
      </w:r>
      <w:r>
        <w:t xml:space="preserve"> dans le Marché.</w:t>
      </w:r>
    </w:p>
    <w:p w14:paraId="2A6D6628" w14:textId="77777777" w:rsidR="009527D1" w:rsidRDefault="00C811D7" w:rsidP="00F82B9C">
      <w:pPr>
        <w:pStyle w:val="Titre7"/>
        <w:numPr>
          <w:ilvl w:val="2"/>
          <w:numId w:val="57"/>
        </w:numPr>
        <w:tabs>
          <w:tab w:val="left" w:pos="1279"/>
        </w:tabs>
        <w:spacing w:before="68" w:line="274" w:lineRule="exact"/>
        <w:ind w:left="1278" w:hanging="601"/>
      </w:pPr>
      <w:r>
        <w:t>Conditions de réalisation des essais de réception et de contrôle sur le</w:t>
      </w:r>
      <w:r>
        <w:rPr>
          <w:spacing w:val="-8"/>
        </w:rPr>
        <w:t xml:space="preserve"> </w:t>
      </w:r>
      <w:r>
        <w:t>chantier</w:t>
      </w:r>
    </w:p>
    <w:p w14:paraId="41F4E4CC" w14:textId="77777777" w:rsidR="009527D1" w:rsidRDefault="00C811D7">
      <w:pPr>
        <w:pStyle w:val="Corpsdetexte"/>
        <w:spacing w:line="274" w:lineRule="exact"/>
        <w:ind w:left="678"/>
      </w:pPr>
      <w:r>
        <w:t>Les essais de réception et de contrôle seront réalisés dans les conditions suivantes :</w:t>
      </w:r>
    </w:p>
    <w:p w14:paraId="6AFA3EE6" w14:textId="77777777" w:rsidR="009527D1" w:rsidRDefault="00C811D7" w:rsidP="00F82B9C">
      <w:pPr>
        <w:pStyle w:val="Titre7"/>
        <w:numPr>
          <w:ilvl w:val="3"/>
          <w:numId w:val="57"/>
        </w:numPr>
        <w:tabs>
          <w:tab w:val="left" w:pos="1459"/>
        </w:tabs>
        <w:spacing w:before="5" w:line="274" w:lineRule="exact"/>
        <w:ind w:hanging="781"/>
      </w:pPr>
      <w:r>
        <w:t>- Essais de réception des matériaux</w:t>
      </w:r>
      <w:r>
        <w:rPr>
          <w:spacing w:val="-3"/>
        </w:rPr>
        <w:t xml:space="preserve"> </w:t>
      </w:r>
      <w:r>
        <w:t>:</w:t>
      </w:r>
    </w:p>
    <w:p w14:paraId="1D4BE0C3" w14:textId="77777777" w:rsidR="009527D1" w:rsidRDefault="00C811D7">
      <w:pPr>
        <w:pStyle w:val="Corpsdetexte"/>
        <w:ind w:left="678" w:right="446"/>
        <w:jc w:val="both"/>
      </w:pPr>
      <w:r>
        <w:t>Les essais seront exécutés par le Laboratoire de l'Ingénieur ou lorsque cela ne sera pas possible, par un laboratoire ayant reçu son agrément, à la demande de l'ingénieur lorsque celui-ci aura reçu la demande de réception des matériaux ou toutes les fois qu'il jugera utile. Ce laboratoire établira 3 fiches de résultats par essai qui seront transmises à l'Ingénieur. Celui-ci en notifiera un exemplaire à l'Entrepreneur.</w:t>
      </w:r>
    </w:p>
    <w:p w14:paraId="02FA5F34" w14:textId="77777777" w:rsidR="009527D1" w:rsidRDefault="00C811D7" w:rsidP="00F82B9C">
      <w:pPr>
        <w:pStyle w:val="Titre7"/>
        <w:numPr>
          <w:ilvl w:val="3"/>
          <w:numId w:val="57"/>
        </w:numPr>
        <w:tabs>
          <w:tab w:val="left" w:pos="1519"/>
        </w:tabs>
        <w:spacing w:before="3" w:line="272" w:lineRule="exact"/>
        <w:ind w:left="1518" w:hanging="841"/>
        <w:jc w:val="both"/>
      </w:pPr>
      <w:r>
        <w:t>- Essais de Contrôle de mise en oeuvre :</w:t>
      </w:r>
    </w:p>
    <w:p w14:paraId="5A22F082" w14:textId="77777777" w:rsidR="009527D1" w:rsidRDefault="00C811D7">
      <w:pPr>
        <w:pStyle w:val="Corpsdetexte"/>
        <w:ind w:left="678" w:right="445"/>
        <w:jc w:val="both"/>
      </w:pPr>
      <w:r>
        <w:t>Ces essais seront exécutés par le Laboratoire de l'Ingénieur à sa demande lorsque celui-ci aura reçu la demande de réception des travaux de l'Entrepreneur ou toutes les fois qu'il le jugera utile. Ce laboratoire établira 3 fiches de résultats par essai qui seront transmises à l'Ingénieur. Celui-ci en notifiera un exemplaire à</w:t>
      </w:r>
      <w:r>
        <w:rPr>
          <w:spacing w:val="-4"/>
        </w:rPr>
        <w:t xml:space="preserve"> </w:t>
      </w:r>
      <w:r>
        <w:t>l'Entrepreneur.</w:t>
      </w:r>
    </w:p>
    <w:p w14:paraId="097181ED" w14:textId="77777777" w:rsidR="009527D1" w:rsidRDefault="00C811D7" w:rsidP="00F82B9C">
      <w:pPr>
        <w:pStyle w:val="Titre7"/>
        <w:numPr>
          <w:ilvl w:val="3"/>
          <w:numId w:val="57"/>
        </w:numPr>
        <w:tabs>
          <w:tab w:val="left" w:pos="1459"/>
        </w:tabs>
        <w:spacing w:before="1" w:line="274" w:lineRule="exact"/>
        <w:ind w:hanging="781"/>
        <w:jc w:val="both"/>
      </w:pPr>
      <w:r>
        <w:t>- Essais de contrôle</w:t>
      </w:r>
      <w:r>
        <w:rPr>
          <w:spacing w:val="-3"/>
        </w:rPr>
        <w:t xml:space="preserve"> </w:t>
      </w:r>
      <w:r>
        <w:t>géométrique</w:t>
      </w:r>
    </w:p>
    <w:p w14:paraId="62920B48" w14:textId="77777777" w:rsidR="009527D1" w:rsidRDefault="00C811D7">
      <w:pPr>
        <w:pStyle w:val="Corpsdetexte"/>
        <w:ind w:left="678" w:right="451"/>
        <w:jc w:val="both"/>
      </w:pPr>
      <w:r>
        <w:t>Ces essais seront effectués contradictoirement sur le chantier à la demande écrite de l'Entrepreneur ou lorsque l'Ingénieur le jugera utile.</w:t>
      </w:r>
    </w:p>
    <w:p w14:paraId="17C7AD1D" w14:textId="77777777" w:rsidR="009527D1" w:rsidRDefault="00C811D7" w:rsidP="00F82B9C">
      <w:pPr>
        <w:pStyle w:val="Paragraphedeliste"/>
        <w:numPr>
          <w:ilvl w:val="3"/>
          <w:numId w:val="57"/>
        </w:numPr>
        <w:tabs>
          <w:tab w:val="left" w:pos="1462"/>
        </w:tabs>
        <w:ind w:left="678" w:right="446" w:firstLine="0"/>
        <w:jc w:val="both"/>
        <w:rPr>
          <w:sz w:val="24"/>
        </w:rPr>
      </w:pPr>
      <w:r>
        <w:rPr>
          <w:sz w:val="24"/>
        </w:rPr>
        <w:t>- Lorsque des essais de contrôle de mise en œuvre ou de contrôle géométrique doivent précéder l’exécution d'un travail donné, l'Entrepreneur ne pourra le commencer que lorsque les résultats des essais auront été jugés satisfaisants par</w:t>
      </w:r>
      <w:r>
        <w:rPr>
          <w:spacing w:val="-4"/>
          <w:sz w:val="24"/>
        </w:rPr>
        <w:t xml:space="preserve"> </w:t>
      </w:r>
      <w:r>
        <w:rPr>
          <w:sz w:val="24"/>
        </w:rPr>
        <w:t>l'Ingénieur.</w:t>
      </w:r>
    </w:p>
    <w:p w14:paraId="6248F0D9" w14:textId="77777777" w:rsidR="009527D1" w:rsidRDefault="00C811D7">
      <w:pPr>
        <w:pStyle w:val="Titre7"/>
        <w:spacing w:before="3" w:line="274" w:lineRule="exact"/>
      </w:pPr>
      <w:r>
        <w:t>2. 6. 4. - Mode de prélèvement - Fréquence des essais</w:t>
      </w:r>
    </w:p>
    <w:p w14:paraId="234CA155" w14:textId="77777777" w:rsidR="009527D1" w:rsidRDefault="00C811D7">
      <w:pPr>
        <w:pStyle w:val="Corpsdetexte"/>
        <w:ind w:left="678" w:right="448"/>
        <w:jc w:val="both"/>
      </w:pPr>
      <w:r>
        <w:t>Les prélèvements relatifs aux essais seront faits contradictoirement. Si l'Entrepreneur ou son représentant dûment convoqué fait défaut, les prélèvements seront valablement réalisés en son absence. L'Ingénieur est seul juge de la fréquence des essais à effectuer. A titre indicatif, une fréquence des essais est fournie dans les tableaux des essais à réaliser du présent C.C.T.P. Pour ce qui concerne les essais de réception, les cadences d'essai ainsi définies ci-après pourront être augmentées par l'Ingénieur en fonction des résultats obtenus et des dispersions. En cas de résultats négatifs sur un seul de ces essais, il sera procédé à un nouveau prélèvement dans le stock et à un contre-essai. En cas de résultats négatifs du contre-essai, le lot sera, soit rebuté, soit déclassé, suivant la décision de</w:t>
      </w:r>
      <w:r>
        <w:rPr>
          <w:spacing w:val="-10"/>
        </w:rPr>
        <w:t xml:space="preserve"> </w:t>
      </w:r>
      <w:r>
        <w:t>l'Ingénieur.</w:t>
      </w:r>
    </w:p>
    <w:p w14:paraId="4DD5EDF4" w14:textId="77777777" w:rsidR="009527D1" w:rsidRDefault="00C811D7" w:rsidP="00F82B9C">
      <w:pPr>
        <w:pStyle w:val="Titre7"/>
        <w:numPr>
          <w:ilvl w:val="2"/>
          <w:numId w:val="54"/>
        </w:numPr>
        <w:tabs>
          <w:tab w:val="left" w:pos="1279"/>
        </w:tabs>
        <w:spacing w:before="3" w:line="274" w:lineRule="exact"/>
        <w:ind w:hanging="601"/>
        <w:jc w:val="both"/>
      </w:pPr>
      <w:r>
        <w:t>- Dépenses relatives aux essais</w:t>
      </w:r>
      <w:r>
        <w:rPr>
          <w:spacing w:val="-2"/>
        </w:rPr>
        <w:t xml:space="preserve"> </w:t>
      </w:r>
      <w:r>
        <w:t>:</w:t>
      </w:r>
    </w:p>
    <w:p w14:paraId="23168CB3" w14:textId="77777777" w:rsidR="009527D1" w:rsidRDefault="00C811D7" w:rsidP="00F82B9C">
      <w:pPr>
        <w:pStyle w:val="Paragraphedeliste"/>
        <w:numPr>
          <w:ilvl w:val="3"/>
          <w:numId w:val="54"/>
        </w:numPr>
        <w:tabs>
          <w:tab w:val="left" w:pos="1459"/>
        </w:tabs>
        <w:spacing w:line="274" w:lineRule="exact"/>
        <w:ind w:hanging="781"/>
        <w:jc w:val="both"/>
        <w:rPr>
          <w:sz w:val="24"/>
        </w:rPr>
      </w:pPr>
      <w:r>
        <w:rPr>
          <w:sz w:val="24"/>
        </w:rPr>
        <w:t>- L'Entrepreneur devra construire un laboratoire de</w:t>
      </w:r>
      <w:r>
        <w:rPr>
          <w:spacing w:val="-5"/>
          <w:sz w:val="24"/>
        </w:rPr>
        <w:t xml:space="preserve"> </w:t>
      </w:r>
      <w:r>
        <w:rPr>
          <w:sz w:val="24"/>
        </w:rPr>
        <w:t>chantier.</w:t>
      </w:r>
    </w:p>
    <w:p w14:paraId="33206773" w14:textId="77777777" w:rsidR="009527D1" w:rsidRDefault="00C811D7">
      <w:pPr>
        <w:pStyle w:val="Corpsdetexte"/>
        <w:ind w:left="678" w:right="445"/>
        <w:jc w:val="both"/>
      </w:pPr>
      <w:r>
        <w:t>Le personnel de ce laboratoire sera fourni par le Maître d'Ouvrage. Le matériel nécessaire à ce laboratoire pour exécuter les essais tels que définis-en 2.7.1. du présent article sera à la charge de l'Entrepreneur. En cas de contestations, l'Entrepreneur pourra demander l'exécution d'essais contradictoires. Le laboratoire pourra aussi, effectuer, à la demande de l'Entrepreneur, les prélèvements et essais nécessaires à la bonne marche des travaux.</w:t>
      </w:r>
    </w:p>
    <w:p w14:paraId="7D2D77FF" w14:textId="77777777" w:rsidR="009527D1" w:rsidRDefault="00C811D7" w:rsidP="00F82B9C">
      <w:pPr>
        <w:pStyle w:val="Paragraphedeliste"/>
        <w:numPr>
          <w:ilvl w:val="3"/>
          <w:numId w:val="54"/>
        </w:numPr>
        <w:tabs>
          <w:tab w:val="left" w:pos="1459"/>
        </w:tabs>
        <w:spacing w:before="1"/>
        <w:ind w:hanging="781"/>
        <w:jc w:val="both"/>
        <w:rPr>
          <w:sz w:val="24"/>
        </w:rPr>
      </w:pPr>
      <w:r>
        <w:rPr>
          <w:sz w:val="24"/>
        </w:rPr>
        <w:t>- La charge des dépenses relatives aux essais est répartie comme suit</w:t>
      </w:r>
      <w:r>
        <w:rPr>
          <w:spacing w:val="-2"/>
          <w:sz w:val="24"/>
        </w:rPr>
        <w:t xml:space="preserve"> </w:t>
      </w:r>
      <w:r>
        <w:rPr>
          <w:sz w:val="24"/>
        </w:rPr>
        <w:t>:</w:t>
      </w:r>
    </w:p>
    <w:p w14:paraId="54616DF1" w14:textId="77777777" w:rsidR="00072581" w:rsidRDefault="00072581" w:rsidP="00072581">
      <w:pPr>
        <w:pStyle w:val="Paragraphedeliste"/>
        <w:tabs>
          <w:tab w:val="left" w:pos="1459"/>
        </w:tabs>
        <w:spacing w:before="1"/>
        <w:ind w:left="1278"/>
        <w:jc w:val="left"/>
        <w:rPr>
          <w:sz w:val="24"/>
        </w:rPr>
      </w:pPr>
    </w:p>
    <w:p w14:paraId="38C39D94" w14:textId="77777777" w:rsidR="009527D1" w:rsidRDefault="009527D1">
      <w:pPr>
        <w:pStyle w:val="Corpsdetexte"/>
        <w:spacing w:before="7" w:after="1"/>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7"/>
        <w:gridCol w:w="2354"/>
        <w:gridCol w:w="2501"/>
      </w:tblGrid>
      <w:tr w:rsidR="009527D1" w14:paraId="31B0513E" w14:textId="77777777">
        <w:trPr>
          <w:trHeight w:val="275"/>
        </w:trPr>
        <w:tc>
          <w:tcPr>
            <w:tcW w:w="5257" w:type="dxa"/>
            <w:vMerge w:val="restart"/>
          </w:tcPr>
          <w:p w14:paraId="4381073D" w14:textId="77777777" w:rsidR="009527D1" w:rsidRDefault="00C811D7">
            <w:pPr>
              <w:pStyle w:val="TableParagraph"/>
              <w:tabs>
                <w:tab w:val="left" w:pos="1221"/>
              </w:tabs>
              <w:spacing w:before="231"/>
              <w:ind w:left="69"/>
              <w:rPr>
                <w:i/>
                <w:sz w:val="24"/>
              </w:rPr>
            </w:pPr>
            <w:r>
              <w:rPr>
                <w:i/>
                <w:sz w:val="24"/>
              </w:rPr>
              <w:t>.1</w:t>
            </w:r>
            <w:r>
              <w:rPr>
                <w:i/>
                <w:sz w:val="24"/>
              </w:rPr>
              <w:tab/>
              <w:t>TYPES</w:t>
            </w:r>
            <w:r>
              <w:rPr>
                <w:i/>
                <w:spacing w:val="-1"/>
                <w:sz w:val="24"/>
              </w:rPr>
              <w:t xml:space="preserve"> </w:t>
            </w:r>
            <w:r>
              <w:rPr>
                <w:i/>
                <w:sz w:val="24"/>
              </w:rPr>
              <w:t>D'ESSAIS</w:t>
            </w:r>
          </w:p>
        </w:tc>
        <w:tc>
          <w:tcPr>
            <w:tcW w:w="4855" w:type="dxa"/>
            <w:gridSpan w:val="2"/>
          </w:tcPr>
          <w:p w14:paraId="47FF8C25" w14:textId="77777777" w:rsidR="009527D1" w:rsidRDefault="00C811D7">
            <w:pPr>
              <w:pStyle w:val="TableParagraph"/>
              <w:spacing w:line="256" w:lineRule="exact"/>
              <w:ind w:left="945"/>
              <w:rPr>
                <w:b/>
                <w:sz w:val="24"/>
              </w:rPr>
            </w:pPr>
            <w:r>
              <w:rPr>
                <w:b/>
                <w:sz w:val="24"/>
              </w:rPr>
              <w:t>ESSAIS A LA CHARGE DE</w:t>
            </w:r>
          </w:p>
        </w:tc>
      </w:tr>
      <w:tr w:rsidR="009527D1" w14:paraId="2C50C414" w14:textId="77777777">
        <w:trPr>
          <w:trHeight w:val="554"/>
        </w:trPr>
        <w:tc>
          <w:tcPr>
            <w:tcW w:w="5257" w:type="dxa"/>
            <w:vMerge/>
            <w:tcBorders>
              <w:top w:val="nil"/>
            </w:tcBorders>
          </w:tcPr>
          <w:p w14:paraId="54297D48" w14:textId="77777777" w:rsidR="009527D1" w:rsidRDefault="009527D1">
            <w:pPr>
              <w:rPr>
                <w:sz w:val="2"/>
                <w:szCs w:val="2"/>
              </w:rPr>
            </w:pPr>
          </w:p>
        </w:tc>
        <w:tc>
          <w:tcPr>
            <w:tcW w:w="2354" w:type="dxa"/>
          </w:tcPr>
          <w:p w14:paraId="56B8111E" w14:textId="77777777" w:rsidR="009527D1" w:rsidRDefault="00C811D7">
            <w:pPr>
              <w:pStyle w:val="TableParagraph"/>
              <w:spacing w:line="275" w:lineRule="exact"/>
              <w:ind w:left="48" w:right="41"/>
              <w:jc w:val="center"/>
              <w:rPr>
                <w:b/>
                <w:sz w:val="24"/>
              </w:rPr>
            </w:pPr>
            <w:r>
              <w:rPr>
                <w:b/>
                <w:sz w:val="24"/>
              </w:rPr>
              <w:t>L'ENTREPRENEUR</w:t>
            </w:r>
          </w:p>
        </w:tc>
        <w:tc>
          <w:tcPr>
            <w:tcW w:w="2501" w:type="dxa"/>
          </w:tcPr>
          <w:p w14:paraId="6E757D31" w14:textId="77777777" w:rsidR="009527D1" w:rsidRDefault="00C811D7">
            <w:pPr>
              <w:pStyle w:val="TableParagraph"/>
              <w:spacing w:before="2" w:line="276" w:lineRule="exact"/>
              <w:ind w:left="516" w:firstLine="48"/>
              <w:rPr>
                <w:b/>
                <w:sz w:val="24"/>
              </w:rPr>
            </w:pPr>
            <w:r>
              <w:rPr>
                <w:b/>
                <w:sz w:val="24"/>
              </w:rPr>
              <w:t>LE MAÎTRE D'OUVRAGE</w:t>
            </w:r>
          </w:p>
        </w:tc>
      </w:tr>
      <w:tr w:rsidR="009527D1" w14:paraId="144BC5B9" w14:textId="77777777">
        <w:trPr>
          <w:trHeight w:val="276"/>
        </w:trPr>
        <w:tc>
          <w:tcPr>
            <w:tcW w:w="5257" w:type="dxa"/>
          </w:tcPr>
          <w:p w14:paraId="317EEFBC" w14:textId="77777777" w:rsidR="009527D1" w:rsidRDefault="00C811D7">
            <w:pPr>
              <w:pStyle w:val="TableParagraph"/>
              <w:spacing w:line="256" w:lineRule="exact"/>
              <w:ind w:left="69"/>
              <w:rPr>
                <w:sz w:val="24"/>
              </w:rPr>
            </w:pPr>
            <w:r>
              <w:rPr>
                <w:sz w:val="24"/>
              </w:rPr>
              <w:t>Essais de réception et de contrôle hors du chantier</w:t>
            </w:r>
          </w:p>
        </w:tc>
        <w:tc>
          <w:tcPr>
            <w:tcW w:w="2354" w:type="dxa"/>
          </w:tcPr>
          <w:p w14:paraId="6DBFC92C" w14:textId="77777777" w:rsidR="009527D1" w:rsidRDefault="00C811D7">
            <w:pPr>
              <w:pStyle w:val="TableParagraph"/>
              <w:spacing w:line="256" w:lineRule="exact"/>
              <w:ind w:left="7"/>
              <w:jc w:val="center"/>
              <w:rPr>
                <w:sz w:val="24"/>
              </w:rPr>
            </w:pPr>
            <w:r>
              <w:rPr>
                <w:w w:val="99"/>
                <w:sz w:val="24"/>
              </w:rPr>
              <w:t>X</w:t>
            </w:r>
          </w:p>
        </w:tc>
        <w:tc>
          <w:tcPr>
            <w:tcW w:w="2501" w:type="dxa"/>
          </w:tcPr>
          <w:p w14:paraId="7195A0EE" w14:textId="77777777" w:rsidR="009527D1" w:rsidRDefault="009527D1">
            <w:pPr>
              <w:pStyle w:val="TableParagraph"/>
              <w:rPr>
                <w:sz w:val="20"/>
              </w:rPr>
            </w:pPr>
          </w:p>
        </w:tc>
      </w:tr>
      <w:tr w:rsidR="009527D1" w14:paraId="18D3F357" w14:textId="77777777">
        <w:trPr>
          <w:trHeight w:val="275"/>
        </w:trPr>
        <w:tc>
          <w:tcPr>
            <w:tcW w:w="5257" w:type="dxa"/>
          </w:tcPr>
          <w:p w14:paraId="39ECF60A" w14:textId="77777777" w:rsidR="009527D1" w:rsidRDefault="00C811D7">
            <w:pPr>
              <w:pStyle w:val="TableParagraph"/>
              <w:spacing w:line="256" w:lineRule="exact"/>
              <w:ind w:left="69"/>
              <w:rPr>
                <w:sz w:val="24"/>
              </w:rPr>
            </w:pPr>
            <w:r>
              <w:rPr>
                <w:sz w:val="24"/>
              </w:rPr>
              <w:t>Essais de réception et de contrôle sur le chantier</w:t>
            </w:r>
          </w:p>
        </w:tc>
        <w:tc>
          <w:tcPr>
            <w:tcW w:w="2354" w:type="dxa"/>
          </w:tcPr>
          <w:p w14:paraId="52A7C170" w14:textId="77777777" w:rsidR="009527D1" w:rsidRDefault="009527D1">
            <w:pPr>
              <w:pStyle w:val="TableParagraph"/>
              <w:rPr>
                <w:sz w:val="20"/>
              </w:rPr>
            </w:pPr>
          </w:p>
        </w:tc>
        <w:tc>
          <w:tcPr>
            <w:tcW w:w="2501" w:type="dxa"/>
          </w:tcPr>
          <w:p w14:paraId="08B4BD6F" w14:textId="77777777" w:rsidR="009527D1" w:rsidRDefault="00C811D7">
            <w:pPr>
              <w:pStyle w:val="TableParagraph"/>
              <w:spacing w:line="256" w:lineRule="exact"/>
              <w:ind w:left="970" w:right="966"/>
              <w:jc w:val="center"/>
              <w:rPr>
                <w:sz w:val="24"/>
              </w:rPr>
            </w:pPr>
            <w:r>
              <w:rPr>
                <w:sz w:val="24"/>
              </w:rPr>
              <w:t>X (1)</w:t>
            </w:r>
          </w:p>
        </w:tc>
      </w:tr>
      <w:tr w:rsidR="009527D1" w14:paraId="32EB179B" w14:textId="77777777">
        <w:trPr>
          <w:trHeight w:val="275"/>
        </w:trPr>
        <w:tc>
          <w:tcPr>
            <w:tcW w:w="5257" w:type="dxa"/>
          </w:tcPr>
          <w:p w14:paraId="162B03EF" w14:textId="77777777" w:rsidR="009527D1" w:rsidRDefault="00C811D7">
            <w:pPr>
              <w:pStyle w:val="TableParagraph"/>
              <w:spacing w:line="256" w:lineRule="exact"/>
              <w:ind w:left="69"/>
              <w:rPr>
                <w:sz w:val="24"/>
              </w:rPr>
            </w:pPr>
            <w:r>
              <w:rPr>
                <w:sz w:val="24"/>
              </w:rPr>
              <w:t>Essais contradictoires demandés par l'entrepreneur</w:t>
            </w:r>
          </w:p>
        </w:tc>
        <w:tc>
          <w:tcPr>
            <w:tcW w:w="2354" w:type="dxa"/>
          </w:tcPr>
          <w:p w14:paraId="0B42AB90" w14:textId="77777777" w:rsidR="009527D1" w:rsidRDefault="00C811D7">
            <w:pPr>
              <w:pStyle w:val="TableParagraph"/>
              <w:spacing w:line="256" w:lineRule="exact"/>
              <w:ind w:left="7"/>
              <w:jc w:val="center"/>
              <w:rPr>
                <w:sz w:val="24"/>
              </w:rPr>
            </w:pPr>
            <w:r>
              <w:rPr>
                <w:w w:val="99"/>
                <w:sz w:val="24"/>
              </w:rPr>
              <w:t>X</w:t>
            </w:r>
          </w:p>
        </w:tc>
        <w:tc>
          <w:tcPr>
            <w:tcW w:w="2501" w:type="dxa"/>
          </w:tcPr>
          <w:p w14:paraId="17BC6E95" w14:textId="77777777" w:rsidR="009527D1" w:rsidRDefault="009527D1">
            <w:pPr>
              <w:pStyle w:val="TableParagraph"/>
              <w:rPr>
                <w:sz w:val="20"/>
              </w:rPr>
            </w:pPr>
          </w:p>
        </w:tc>
      </w:tr>
      <w:tr w:rsidR="009527D1" w14:paraId="701D4208" w14:textId="77777777">
        <w:trPr>
          <w:trHeight w:val="827"/>
        </w:trPr>
        <w:tc>
          <w:tcPr>
            <w:tcW w:w="5257" w:type="dxa"/>
          </w:tcPr>
          <w:p w14:paraId="7FF5681A" w14:textId="77777777" w:rsidR="009527D1" w:rsidRDefault="00C811D7">
            <w:pPr>
              <w:pStyle w:val="TableParagraph"/>
              <w:spacing w:line="268" w:lineRule="exact"/>
              <w:ind w:left="69"/>
              <w:rPr>
                <w:sz w:val="24"/>
              </w:rPr>
            </w:pPr>
            <w:r>
              <w:rPr>
                <w:sz w:val="24"/>
              </w:rPr>
              <w:t>Essais complémentaires divers pour la bonne marche</w:t>
            </w:r>
          </w:p>
          <w:p w14:paraId="04A7A2A3" w14:textId="77777777" w:rsidR="009527D1" w:rsidRDefault="00C811D7">
            <w:pPr>
              <w:pStyle w:val="TableParagraph"/>
              <w:spacing w:line="270" w:lineRule="atLeast"/>
              <w:ind w:left="69" w:right="43"/>
              <w:rPr>
                <w:sz w:val="24"/>
              </w:rPr>
            </w:pPr>
            <w:r>
              <w:rPr>
                <w:sz w:val="24"/>
              </w:rPr>
              <w:t xml:space="preserve">des travaux (essais non demandés par l'ingénieur ou le présent </w:t>
            </w:r>
            <w:r w:rsidR="00971043">
              <w:rPr>
                <w:sz w:val="24"/>
              </w:rPr>
              <w:t>CCTP)</w:t>
            </w:r>
          </w:p>
        </w:tc>
        <w:tc>
          <w:tcPr>
            <w:tcW w:w="2354" w:type="dxa"/>
          </w:tcPr>
          <w:p w14:paraId="2E16FDFD" w14:textId="77777777" w:rsidR="009527D1" w:rsidRDefault="00C811D7">
            <w:pPr>
              <w:pStyle w:val="TableParagraph"/>
              <w:spacing w:line="268" w:lineRule="exact"/>
              <w:ind w:left="7"/>
              <w:jc w:val="center"/>
              <w:rPr>
                <w:sz w:val="24"/>
              </w:rPr>
            </w:pPr>
            <w:r>
              <w:rPr>
                <w:w w:val="99"/>
                <w:sz w:val="24"/>
              </w:rPr>
              <w:t>X</w:t>
            </w:r>
          </w:p>
        </w:tc>
        <w:tc>
          <w:tcPr>
            <w:tcW w:w="2501" w:type="dxa"/>
          </w:tcPr>
          <w:p w14:paraId="431AA448" w14:textId="77777777" w:rsidR="009527D1" w:rsidRDefault="009527D1">
            <w:pPr>
              <w:pStyle w:val="TableParagraph"/>
              <w:rPr>
                <w:sz w:val="24"/>
              </w:rPr>
            </w:pPr>
          </w:p>
        </w:tc>
      </w:tr>
    </w:tbl>
    <w:p w14:paraId="2D7B31FB" w14:textId="77777777" w:rsidR="009527D1" w:rsidRDefault="00C811D7" w:rsidP="00736EF1">
      <w:pPr>
        <w:pStyle w:val="Corpsdetexte"/>
        <w:ind w:left="678" w:right="448"/>
        <w:jc w:val="both"/>
        <w:sectPr w:rsidR="009527D1" w:rsidSect="005C418C">
          <w:pgSz w:w="12240" w:h="15840"/>
          <w:pgMar w:top="1276" w:right="400" w:bottom="1160" w:left="740" w:header="0" w:footer="912" w:gutter="0"/>
          <w:cols w:space="720"/>
        </w:sectPr>
      </w:pPr>
      <w:r w:rsidRPr="00736EF1">
        <w:t xml:space="preserve">(1) </w:t>
      </w:r>
      <w:r w:rsidR="00736EF1" w:rsidRPr="00736EF1">
        <w:t xml:space="preserve">Le maître d’ouvrage peut exiger des essais au laboratoire CETEC </w:t>
      </w:r>
      <w:r w:rsidR="00736EF1">
        <w:t>à la charge de l'Entrepreneur</w:t>
      </w:r>
    </w:p>
    <w:p w14:paraId="6A39346F" w14:textId="77777777" w:rsidR="00072581" w:rsidRDefault="00072581" w:rsidP="00736EF1">
      <w:pPr>
        <w:pStyle w:val="Titre7"/>
        <w:spacing w:before="64"/>
        <w:ind w:left="3600" w:right="3775" w:firstLine="720"/>
        <w:jc w:val="center"/>
      </w:pPr>
    </w:p>
    <w:p w14:paraId="2F9D86C1" w14:textId="77777777" w:rsidR="009527D1" w:rsidRDefault="00C811D7" w:rsidP="00072581">
      <w:pPr>
        <w:pStyle w:val="Titre7"/>
        <w:spacing w:before="64"/>
        <w:ind w:right="3775"/>
        <w:jc w:val="center"/>
      </w:pPr>
      <w:r>
        <w:t>DEUXIEME PARTIE TRAVAUX PREPARATOIRES</w:t>
      </w:r>
    </w:p>
    <w:p w14:paraId="49475A54" w14:textId="77777777" w:rsidR="009527D1" w:rsidRDefault="009527D1">
      <w:pPr>
        <w:pStyle w:val="Corpsdetexte"/>
        <w:rPr>
          <w:b/>
          <w:sz w:val="26"/>
        </w:rPr>
      </w:pPr>
    </w:p>
    <w:p w14:paraId="5161158B" w14:textId="77777777" w:rsidR="009527D1" w:rsidRDefault="009527D1">
      <w:pPr>
        <w:pStyle w:val="Corpsdetexte"/>
        <w:rPr>
          <w:b/>
          <w:sz w:val="26"/>
        </w:rPr>
      </w:pPr>
    </w:p>
    <w:p w14:paraId="148444D9" w14:textId="77777777" w:rsidR="009527D1" w:rsidRDefault="009527D1">
      <w:pPr>
        <w:pStyle w:val="Corpsdetexte"/>
        <w:rPr>
          <w:b/>
          <w:sz w:val="26"/>
        </w:rPr>
      </w:pPr>
    </w:p>
    <w:p w14:paraId="3151FA05" w14:textId="77777777" w:rsidR="009527D1" w:rsidRDefault="009527D1">
      <w:pPr>
        <w:pStyle w:val="Corpsdetexte"/>
        <w:rPr>
          <w:b/>
          <w:sz w:val="26"/>
        </w:rPr>
      </w:pPr>
    </w:p>
    <w:p w14:paraId="30F16CB5" w14:textId="77777777" w:rsidR="009527D1" w:rsidRDefault="00C811D7">
      <w:pPr>
        <w:pStyle w:val="Corpsdetexte"/>
        <w:spacing w:before="180"/>
        <w:ind w:left="779" w:right="552"/>
        <w:jc w:val="center"/>
      </w:pPr>
      <w:r>
        <w:t>SOMMAIRE</w:t>
      </w:r>
    </w:p>
    <w:p w14:paraId="38E41BE5" w14:textId="77777777" w:rsidR="009527D1" w:rsidRDefault="009527D1">
      <w:pPr>
        <w:pStyle w:val="Corpsdetexte"/>
        <w:rPr>
          <w:sz w:val="26"/>
        </w:rPr>
      </w:pPr>
    </w:p>
    <w:p w14:paraId="220EE640" w14:textId="77777777" w:rsidR="009527D1" w:rsidRDefault="009527D1">
      <w:pPr>
        <w:pStyle w:val="Corpsdetexte"/>
        <w:rPr>
          <w:sz w:val="26"/>
        </w:rPr>
      </w:pPr>
    </w:p>
    <w:p w14:paraId="30A3F8B9" w14:textId="77777777" w:rsidR="009527D1" w:rsidRDefault="00C811D7">
      <w:pPr>
        <w:pStyle w:val="Corpsdetexte"/>
        <w:spacing w:before="228"/>
        <w:ind w:left="678" w:right="3069"/>
      </w:pPr>
      <w:r>
        <w:t>CHAPITRE I- CONSISTANCE ET DESCRIPTION DES TRAVAUX CHAPITRE II- MODE D'EXECUTION DES</w:t>
      </w:r>
      <w:r>
        <w:rPr>
          <w:spacing w:val="1"/>
        </w:rPr>
        <w:t xml:space="preserve"> </w:t>
      </w:r>
      <w:r>
        <w:t>TRAVAUX</w:t>
      </w:r>
    </w:p>
    <w:p w14:paraId="1D899206" w14:textId="77777777" w:rsidR="009527D1" w:rsidRDefault="00C811D7">
      <w:pPr>
        <w:pStyle w:val="Corpsdetexte"/>
        <w:ind w:left="678" w:right="4110"/>
      </w:pPr>
      <w:r>
        <w:t>ARTICLE II-1- Obstacles divers rencontrés en cours de travaux ARTICLE II-2- Piquetage et implantation des ouvrages ARTICLE II-3- Arrachage des arbres, taillis, broussailles et haies</w:t>
      </w:r>
    </w:p>
    <w:p w14:paraId="41B3A83A" w14:textId="77777777" w:rsidR="009527D1" w:rsidRDefault="00C811D7">
      <w:pPr>
        <w:pStyle w:val="Corpsdetexte"/>
        <w:spacing w:before="1"/>
        <w:ind w:left="678" w:right="615"/>
      </w:pPr>
      <w:r>
        <w:t>ARTICLE II-4- Démolition de constructions existantes, chaussées, trottoirs, superstructures ARTICLE II-5- Décapage des emprises des terrassements</w:t>
      </w:r>
    </w:p>
    <w:p w14:paraId="24498DD1" w14:textId="77777777" w:rsidR="009527D1" w:rsidRDefault="009527D1">
      <w:pPr>
        <w:sectPr w:rsidR="009527D1" w:rsidSect="00072581">
          <w:pgSz w:w="12240" w:h="15840"/>
          <w:pgMar w:top="1276" w:right="400" w:bottom="1160" w:left="740" w:header="0" w:footer="912" w:gutter="0"/>
          <w:cols w:space="720"/>
        </w:sectPr>
      </w:pPr>
    </w:p>
    <w:p w14:paraId="34D24F1D" w14:textId="77777777" w:rsidR="00072581" w:rsidRDefault="00072581">
      <w:pPr>
        <w:pStyle w:val="Titre7"/>
        <w:spacing w:before="71"/>
        <w:ind w:left="1209" w:right="552"/>
        <w:jc w:val="center"/>
      </w:pPr>
    </w:p>
    <w:p w14:paraId="0331CA41" w14:textId="77777777" w:rsidR="009527D1" w:rsidRDefault="00C811D7">
      <w:pPr>
        <w:pStyle w:val="Titre7"/>
        <w:spacing w:before="71"/>
        <w:ind w:left="1209" w:right="552"/>
        <w:jc w:val="center"/>
      </w:pPr>
      <w:r>
        <w:t>CHAPITRE I</w:t>
      </w:r>
    </w:p>
    <w:p w14:paraId="2828D45D" w14:textId="77777777" w:rsidR="009527D1" w:rsidRDefault="00C811D7">
      <w:pPr>
        <w:spacing w:before="197"/>
        <w:ind w:left="777" w:right="552"/>
        <w:jc w:val="center"/>
        <w:rPr>
          <w:b/>
          <w:sz w:val="24"/>
        </w:rPr>
      </w:pPr>
      <w:r>
        <w:rPr>
          <w:b/>
          <w:sz w:val="24"/>
        </w:rPr>
        <w:t>CONSISTANCE ET DESCRIPTION DES TRAVAUX</w:t>
      </w:r>
    </w:p>
    <w:p w14:paraId="4167C8D5" w14:textId="77777777" w:rsidR="009527D1" w:rsidRDefault="009527D1">
      <w:pPr>
        <w:pStyle w:val="Corpsdetexte"/>
        <w:spacing w:before="7"/>
        <w:rPr>
          <w:b/>
          <w:sz w:val="23"/>
        </w:rPr>
      </w:pPr>
    </w:p>
    <w:p w14:paraId="45906414" w14:textId="77777777" w:rsidR="009527D1" w:rsidRDefault="00C811D7">
      <w:pPr>
        <w:pStyle w:val="Corpsdetexte"/>
        <w:ind w:left="678"/>
        <w:jc w:val="both"/>
      </w:pPr>
      <w:r>
        <w:t>Les travaux objet de la présente partie correspondent :</w:t>
      </w:r>
    </w:p>
    <w:p w14:paraId="4F5C1ECB" w14:textId="77777777" w:rsidR="009527D1" w:rsidRDefault="00C811D7" w:rsidP="00F82B9C">
      <w:pPr>
        <w:pStyle w:val="Paragraphedeliste"/>
        <w:numPr>
          <w:ilvl w:val="0"/>
          <w:numId w:val="62"/>
        </w:numPr>
        <w:tabs>
          <w:tab w:val="left" w:pos="1099"/>
        </w:tabs>
        <w:ind w:left="1098" w:hanging="421"/>
        <w:rPr>
          <w:sz w:val="24"/>
        </w:rPr>
      </w:pPr>
      <w:r>
        <w:rPr>
          <w:sz w:val="24"/>
        </w:rPr>
        <w:t>au piquetage et implantation des ouvrages ;</w:t>
      </w:r>
    </w:p>
    <w:p w14:paraId="1C162F2F" w14:textId="77777777" w:rsidR="009527D1" w:rsidRDefault="00C811D7" w:rsidP="00F82B9C">
      <w:pPr>
        <w:pStyle w:val="Paragraphedeliste"/>
        <w:numPr>
          <w:ilvl w:val="0"/>
          <w:numId w:val="62"/>
        </w:numPr>
        <w:tabs>
          <w:tab w:val="left" w:pos="1099"/>
        </w:tabs>
        <w:ind w:left="1038" w:right="456" w:hanging="360"/>
        <w:rPr>
          <w:sz w:val="24"/>
        </w:rPr>
      </w:pPr>
      <w:r>
        <w:tab/>
      </w:r>
      <w:r>
        <w:rPr>
          <w:sz w:val="24"/>
        </w:rPr>
        <w:t>la démolition de constructions ou parties de constructions susceptibles d'être rencontrées dans l'emprise des travaux quelque soient leur natures, béton armé ou non ou en maçonnerie</w:t>
      </w:r>
      <w:r>
        <w:rPr>
          <w:spacing w:val="-3"/>
          <w:sz w:val="24"/>
        </w:rPr>
        <w:t xml:space="preserve"> </w:t>
      </w:r>
      <w:r>
        <w:rPr>
          <w:sz w:val="24"/>
        </w:rPr>
        <w:t>;</w:t>
      </w:r>
    </w:p>
    <w:p w14:paraId="1A1CE4F6" w14:textId="77777777" w:rsidR="009527D1" w:rsidRDefault="00C811D7" w:rsidP="00F82B9C">
      <w:pPr>
        <w:pStyle w:val="Paragraphedeliste"/>
        <w:numPr>
          <w:ilvl w:val="0"/>
          <w:numId w:val="62"/>
        </w:numPr>
        <w:tabs>
          <w:tab w:val="left" w:pos="1039"/>
        </w:tabs>
        <w:ind w:left="1038" w:hanging="361"/>
        <w:rPr>
          <w:sz w:val="24"/>
        </w:rPr>
      </w:pPr>
      <w:r>
        <w:rPr>
          <w:sz w:val="24"/>
        </w:rPr>
        <w:t>L’abattage des arbres existants dans l'emprise des</w:t>
      </w:r>
      <w:r>
        <w:rPr>
          <w:spacing w:val="1"/>
          <w:sz w:val="24"/>
        </w:rPr>
        <w:t xml:space="preserve"> </w:t>
      </w:r>
      <w:r>
        <w:rPr>
          <w:sz w:val="24"/>
        </w:rPr>
        <w:t>travaux.</w:t>
      </w:r>
    </w:p>
    <w:p w14:paraId="61885E66" w14:textId="77777777" w:rsidR="009527D1" w:rsidRDefault="00C811D7" w:rsidP="00F82B9C">
      <w:pPr>
        <w:pStyle w:val="Paragraphedeliste"/>
        <w:numPr>
          <w:ilvl w:val="0"/>
          <w:numId w:val="62"/>
        </w:numPr>
        <w:tabs>
          <w:tab w:val="left" w:pos="1039"/>
        </w:tabs>
        <w:ind w:left="1038" w:hanging="361"/>
        <w:rPr>
          <w:sz w:val="24"/>
        </w:rPr>
      </w:pPr>
      <w:r>
        <w:rPr>
          <w:sz w:val="24"/>
        </w:rPr>
        <w:t>le décapage de la terre végétale dans l'emprise du projet restant encore non</w:t>
      </w:r>
      <w:r>
        <w:rPr>
          <w:spacing w:val="-8"/>
          <w:sz w:val="24"/>
        </w:rPr>
        <w:t xml:space="preserve"> </w:t>
      </w:r>
      <w:r>
        <w:rPr>
          <w:sz w:val="24"/>
        </w:rPr>
        <w:t>décapée.</w:t>
      </w:r>
    </w:p>
    <w:p w14:paraId="479A4F43" w14:textId="77777777" w:rsidR="009527D1" w:rsidRDefault="009527D1">
      <w:pPr>
        <w:jc w:val="both"/>
        <w:rPr>
          <w:sz w:val="24"/>
        </w:rPr>
        <w:sectPr w:rsidR="009527D1" w:rsidSect="00072581">
          <w:pgSz w:w="12240" w:h="15840"/>
          <w:pgMar w:top="1276" w:right="400" w:bottom="1160" w:left="740" w:header="0" w:footer="912" w:gutter="0"/>
          <w:cols w:space="720"/>
        </w:sectPr>
      </w:pPr>
    </w:p>
    <w:p w14:paraId="05DF9FE0" w14:textId="77777777" w:rsidR="00072581" w:rsidRDefault="00072581">
      <w:pPr>
        <w:pStyle w:val="Titre7"/>
        <w:spacing w:before="68"/>
        <w:ind w:left="779" w:right="552"/>
        <w:jc w:val="center"/>
      </w:pPr>
    </w:p>
    <w:p w14:paraId="6F050261" w14:textId="77777777" w:rsidR="009527D1" w:rsidRDefault="00C811D7">
      <w:pPr>
        <w:pStyle w:val="Titre7"/>
        <w:spacing w:before="68"/>
        <w:ind w:left="779" w:right="552"/>
        <w:jc w:val="center"/>
      </w:pPr>
      <w:r>
        <w:t>CHAPITRE II</w:t>
      </w:r>
    </w:p>
    <w:p w14:paraId="2E39314F" w14:textId="77777777" w:rsidR="009527D1" w:rsidRDefault="00C811D7">
      <w:pPr>
        <w:ind w:left="780" w:right="552"/>
        <w:jc w:val="center"/>
        <w:rPr>
          <w:b/>
          <w:sz w:val="24"/>
        </w:rPr>
      </w:pPr>
      <w:r>
        <w:rPr>
          <w:b/>
          <w:sz w:val="24"/>
        </w:rPr>
        <w:t>MODE D'EXECUTION DES TRAVAUX</w:t>
      </w:r>
    </w:p>
    <w:p w14:paraId="63257718" w14:textId="77777777" w:rsidR="009527D1" w:rsidRDefault="009527D1">
      <w:pPr>
        <w:pStyle w:val="Corpsdetexte"/>
        <w:spacing w:before="1"/>
        <w:rPr>
          <w:b/>
        </w:rPr>
      </w:pPr>
    </w:p>
    <w:p w14:paraId="2F56B3EE" w14:textId="77777777" w:rsidR="009527D1" w:rsidRDefault="00C811D7">
      <w:pPr>
        <w:spacing w:line="274" w:lineRule="exact"/>
        <w:ind w:left="678"/>
        <w:rPr>
          <w:b/>
          <w:sz w:val="24"/>
        </w:rPr>
      </w:pPr>
      <w:r>
        <w:rPr>
          <w:b/>
          <w:sz w:val="24"/>
        </w:rPr>
        <w:t>ARTICLE 2.1 - OBSTACLES DIVERS RENCONTRES EN COURS DE TRAVAUX</w:t>
      </w:r>
    </w:p>
    <w:p w14:paraId="2C416DA1" w14:textId="77777777" w:rsidR="009527D1" w:rsidRDefault="00C811D7">
      <w:pPr>
        <w:pStyle w:val="Corpsdetexte"/>
        <w:ind w:left="678" w:right="446"/>
        <w:jc w:val="both"/>
      </w:pPr>
      <w:r>
        <w:t>Il est rappelé à l’entrepreneur que divers obstacles peuvent être rencontrés par lui sur les emprises des ouvrages qui seraient de nature à gêner ou retarder la bonne marche des travaux. Est à la charge de l’entrepreneur la démolition d’éventuelles constructions existantes à l’intérieur des limites du projet selon les directives de l’ingénieur. La démolition sera conduite de telle sorte que tous les matériaux jugés récupérables par l’ingénieur ne soient pas endommagés. Les matériaux ainsi récupérés doivent être soigneusement mis en dépôt, d’une manière correcte, en dehors de l’emprise des travaux ou bien être évacués selon les directives de l’ingénieur.</w:t>
      </w:r>
    </w:p>
    <w:p w14:paraId="65178DDB" w14:textId="77777777" w:rsidR="009527D1" w:rsidRDefault="00C811D7">
      <w:pPr>
        <w:pStyle w:val="Titre7"/>
        <w:spacing w:line="274" w:lineRule="exact"/>
        <w:jc w:val="left"/>
      </w:pPr>
      <w:r>
        <w:t>ARTICLE 2.2 - PIQUETAGE ET IMPLANTATION DES OUVRAGES</w:t>
      </w:r>
    </w:p>
    <w:p w14:paraId="53A9F8A1" w14:textId="77777777" w:rsidR="009527D1" w:rsidRDefault="00C811D7">
      <w:pPr>
        <w:pStyle w:val="Corpsdetexte"/>
        <w:ind w:left="678" w:right="445"/>
        <w:jc w:val="both"/>
      </w:pPr>
      <w:r>
        <w:t>L'entrepreneur prendra à sa charge l'exécution de toutes les implantations. A cet effet, il s'assurera le concours d'une personne spécialisée, agrée par l'ingénieur. Avant commencement des travaux, l'Entrepreneur devra procéder à sa charge à l’implantation de l'axe du projet. Il aura donc à matérialiser sur terrain les différents éléments de l'axe en plan par des piquets cimentés sur la base des indications données dans le dossier d'appel d'offres. Les piquets mis en place correspondront :</w:t>
      </w:r>
    </w:p>
    <w:p w14:paraId="3AB40BCF" w14:textId="77777777" w:rsidR="009527D1" w:rsidRDefault="00C811D7">
      <w:pPr>
        <w:pStyle w:val="Corpsdetexte"/>
        <w:ind w:left="678"/>
      </w:pPr>
      <w:r>
        <w:t>. aux extrémités de chaque élément de tracé en plan,</w:t>
      </w:r>
    </w:p>
    <w:p w14:paraId="2835DD71" w14:textId="77777777" w:rsidR="009527D1" w:rsidRDefault="00C811D7">
      <w:pPr>
        <w:pStyle w:val="Corpsdetexte"/>
        <w:ind w:left="678"/>
      </w:pPr>
      <w:r>
        <w:t>. au sommet de chaque courbe,</w:t>
      </w:r>
    </w:p>
    <w:p w14:paraId="357CF857" w14:textId="77777777" w:rsidR="009527D1" w:rsidRDefault="00C811D7">
      <w:pPr>
        <w:pStyle w:val="Corpsdetexte"/>
        <w:ind w:left="678" w:right="558"/>
      </w:pPr>
      <w:r>
        <w:t>. à chaque profil en travers et à des points intermédiaires si l'ingénieur le juge nécessaire. L'Entrepreneur mettra en place un piquetage latéral hors emprise des travaux :</w:t>
      </w:r>
    </w:p>
    <w:p w14:paraId="164FF59A" w14:textId="77777777" w:rsidR="009527D1" w:rsidRDefault="00C811D7">
      <w:pPr>
        <w:pStyle w:val="Corpsdetexte"/>
        <w:ind w:left="678"/>
      </w:pPr>
      <w:r>
        <w:t>. Permettant sa conservation sans modification à tous les stades d'avancement du chantier</w:t>
      </w:r>
    </w:p>
    <w:p w14:paraId="148DE02D" w14:textId="77777777" w:rsidR="009527D1" w:rsidRDefault="00C811D7">
      <w:pPr>
        <w:pStyle w:val="Corpsdetexte"/>
        <w:ind w:left="678" w:right="558"/>
      </w:pPr>
      <w:r>
        <w:t>. Fournissant une précision géométrique dans l'exécution des travaux qui répondent aux prescriptions définies dans le présent C.C.T.P. et dont l'obtention incombe en totalité à l'Entrepreneur.</w:t>
      </w:r>
    </w:p>
    <w:p w14:paraId="21DDDFE9" w14:textId="77777777" w:rsidR="009527D1" w:rsidRDefault="00C811D7">
      <w:pPr>
        <w:pStyle w:val="Corpsdetexte"/>
        <w:ind w:left="678" w:right="446"/>
        <w:jc w:val="both"/>
      </w:pPr>
      <w:r>
        <w:t>L'Entrepreneur sera entièrement responsable de l'exactitude de l'implantation du Tracé ainsi que des fausses manœuvres et augmentation de dépenses qui en résulteraient. L'Entrepreneur devra procéder contradictoirement avec l'administration à l'implantation des profils en travers courants, sur l'ensemble de l'itinéraire. Une fois les opérations de piquetage terminées, l'Entrepreneur préparera le Procès- Verbal de piquetage qu'il soumettra à l'approbation de l'Ingénieur dans un délai de huit (8) jours. L'Entrepreneur fera peindre sur les piquets qu'il aura placés un numéro correspondant au numéro du profil. L'Entrepreneur demeurera responsable du contrôle du piquetage et l’Administration ne sera responsable ni du degré de précision ni de la conservation des repères ou des piquets du piquetage effectué par ses</w:t>
      </w:r>
      <w:r>
        <w:rPr>
          <w:spacing w:val="-1"/>
        </w:rPr>
        <w:t xml:space="preserve"> </w:t>
      </w:r>
      <w:r>
        <w:t>soins.</w:t>
      </w:r>
    </w:p>
    <w:p w14:paraId="57E3C503" w14:textId="77777777" w:rsidR="009527D1" w:rsidRDefault="00C811D7">
      <w:pPr>
        <w:pStyle w:val="Titre7"/>
        <w:spacing w:before="4" w:line="274" w:lineRule="exact"/>
        <w:jc w:val="left"/>
      </w:pPr>
      <w:r>
        <w:t>ARTICLE 2.3 - ARRACHAGE DES ARBRES, TAILLIS, BROUSSAILLES ET HAIES</w:t>
      </w:r>
    </w:p>
    <w:p w14:paraId="5809D5FC" w14:textId="77777777" w:rsidR="009527D1" w:rsidRDefault="00C811D7">
      <w:pPr>
        <w:pStyle w:val="Corpsdetexte"/>
        <w:ind w:left="678" w:right="449"/>
        <w:jc w:val="both"/>
      </w:pPr>
      <w:r>
        <w:t>L'Entrepreneur doit débarrasser le chantier de tous les arbustes, souches, broussailles, racines, haies, bois mort et toute autre végétation et détritus. Les travaux seront effectués à l'intérieur de la limite des ouvrages et des terrassements définis par les plans. Ces dispositions s'appliquent également aux ouvrages provisoires et aux routes de déviation éventuelle.</w:t>
      </w:r>
    </w:p>
    <w:p w14:paraId="0C6312D8" w14:textId="77777777" w:rsidR="009527D1" w:rsidRDefault="00C811D7">
      <w:pPr>
        <w:pStyle w:val="Corpsdetexte"/>
        <w:ind w:left="678" w:right="443"/>
        <w:jc w:val="both"/>
      </w:pPr>
      <w:r>
        <w:t>Les broussailles, taillis et souches seront rassemblés et mis en dépôt par l'Entrepreneur dans un lieu agrée par l'Ingénieur.</w:t>
      </w:r>
    </w:p>
    <w:p w14:paraId="4FD6AA55" w14:textId="77777777" w:rsidR="009527D1" w:rsidRDefault="00C811D7">
      <w:pPr>
        <w:pStyle w:val="Corpsdetexte"/>
        <w:ind w:left="678" w:right="453"/>
        <w:jc w:val="both"/>
      </w:pPr>
      <w:r>
        <w:t>Les trous formés par l'enlèvement des souches et des racines doivent être rebouchés à l'aide de matériaux utilisables pour les remblais. Ces matériaux utilisables pour les remblais seront soigneusement compactés conformément aux spécifications relatives aux remblais.</w:t>
      </w:r>
    </w:p>
    <w:p w14:paraId="79514BC1" w14:textId="77777777" w:rsidR="009527D1" w:rsidRDefault="00C811D7">
      <w:pPr>
        <w:pStyle w:val="Titre7"/>
        <w:tabs>
          <w:tab w:val="left" w:pos="1978"/>
          <w:tab w:val="left" w:pos="2485"/>
          <w:tab w:val="left" w:pos="2771"/>
          <w:tab w:val="left" w:pos="4594"/>
          <w:tab w:val="left" w:pos="5134"/>
          <w:tab w:val="left" w:pos="7435"/>
          <w:tab w:val="left" w:pos="9163"/>
        </w:tabs>
        <w:spacing w:before="3"/>
        <w:ind w:right="449"/>
        <w:jc w:val="left"/>
      </w:pPr>
      <w:r>
        <w:t>ARTICLE</w:t>
      </w:r>
      <w:r>
        <w:tab/>
        <w:t>2.4</w:t>
      </w:r>
      <w:r>
        <w:tab/>
        <w:t>-</w:t>
      </w:r>
      <w:r>
        <w:tab/>
        <w:t>DEMOLITION</w:t>
      </w:r>
      <w:r>
        <w:tab/>
        <w:t>DE</w:t>
      </w:r>
      <w:r>
        <w:tab/>
        <w:t>CONSTRUCTIONS</w:t>
      </w:r>
      <w:r>
        <w:tab/>
        <w:t>EXISTANTES</w:t>
      </w:r>
      <w:r>
        <w:tab/>
      </w:r>
      <w:r>
        <w:rPr>
          <w:spacing w:val="-3"/>
        </w:rPr>
        <w:t xml:space="preserve">CHAUSSEES, </w:t>
      </w:r>
      <w:r>
        <w:t>TROTTOIRS,</w:t>
      </w:r>
      <w:r>
        <w:rPr>
          <w:spacing w:val="-4"/>
        </w:rPr>
        <w:t xml:space="preserve"> </w:t>
      </w:r>
      <w:r>
        <w:t>SUPERSTRUCTURES</w:t>
      </w:r>
    </w:p>
    <w:p w14:paraId="3ED412E4" w14:textId="77777777" w:rsidR="00072581" w:rsidRDefault="00C811D7">
      <w:pPr>
        <w:pStyle w:val="Corpsdetexte"/>
        <w:ind w:left="678" w:right="452"/>
        <w:jc w:val="both"/>
      </w:pPr>
      <w:r>
        <w:t xml:space="preserve">Les constructions de toute sorte à l'intérieur des limites des ouvrages et qui ne sont pas nécessaires pour </w:t>
      </w:r>
    </w:p>
    <w:p w14:paraId="68E57E55" w14:textId="77777777" w:rsidR="00072581" w:rsidRDefault="00072581">
      <w:pPr>
        <w:pStyle w:val="Corpsdetexte"/>
        <w:ind w:left="678" w:right="452"/>
        <w:jc w:val="both"/>
      </w:pPr>
    </w:p>
    <w:p w14:paraId="472C63FC" w14:textId="77777777" w:rsidR="009527D1" w:rsidRDefault="00C811D7">
      <w:pPr>
        <w:pStyle w:val="Corpsdetexte"/>
        <w:ind w:left="678" w:right="452"/>
        <w:jc w:val="both"/>
      </w:pPr>
      <w:r>
        <w:t>les travaux, doivent être soigneusement démontées par l'Entrepreneur, en totalité ou en partie selon les directives de l'Ingénieur.</w:t>
      </w:r>
    </w:p>
    <w:p w14:paraId="0D04A3F9" w14:textId="77777777" w:rsidR="009527D1" w:rsidRDefault="00C811D7" w:rsidP="00736EF1">
      <w:pPr>
        <w:pStyle w:val="Corpsdetexte"/>
        <w:ind w:left="678" w:right="445"/>
        <w:jc w:val="both"/>
      </w:pPr>
      <w:r>
        <w:t>La démolition sera conduite de telle sorte que tous les matériaux jugés récupérables par l'Ingénieur ne soient pas endommagés. Les matériaux ainsi récupérés doivent être soigneusement mis en tas, d'une</w:t>
      </w:r>
      <w:r w:rsidR="00736EF1">
        <w:t xml:space="preserve"> </w:t>
      </w:r>
      <w:r>
        <w:t xml:space="preserve">manière correcte, en dehors de l'emprise des travaux ou bien être évacués selon les directives de l'Ingénieur. L'ingénieur indiquera sur place la limite des surfaces à démolir, compte tenu des plans d'exécution. Les chaussées seront démolies jusqu'au niveau de la forme, le fond de forme sera </w:t>
      </w:r>
      <w:r w:rsidR="00736EF1">
        <w:t>ré-profilé</w:t>
      </w:r>
      <w:r>
        <w:t xml:space="preserve"> et réglé.</w:t>
      </w:r>
    </w:p>
    <w:p w14:paraId="061350BE" w14:textId="77777777" w:rsidR="009527D1" w:rsidRDefault="00C811D7">
      <w:pPr>
        <w:pStyle w:val="Titre7"/>
        <w:spacing w:before="5" w:line="274" w:lineRule="exact"/>
      </w:pPr>
      <w:r>
        <w:t>ARTICLE 2.5 - DECAPAGE DES EMPRISES DES TERRASSEMENTS</w:t>
      </w:r>
    </w:p>
    <w:p w14:paraId="2E0D2EDD" w14:textId="77777777" w:rsidR="009527D1" w:rsidRDefault="00C811D7">
      <w:pPr>
        <w:pStyle w:val="Corpsdetexte"/>
        <w:ind w:left="678" w:right="446"/>
        <w:jc w:val="both"/>
      </w:pPr>
      <w:r>
        <w:t xml:space="preserve">En plus des débroussaillages, dessouchage, arrachage des arbustes prévus à l'article 2.3, l'Entrepreneur devra exécuter un décapage de la terre végétale dans l’emprise des terrassements en déblai ou en remblai. L'ingénieur confirmera les épaisseurs et les emplacements avant tout début d'exécution. </w:t>
      </w:r>
      <w:r>
        <w:rPr>
          <w:spacing w:val="-3"/>
        </w:rPr>
        <w:t xml:space="preserve">Il </w:t>
      </w:r>
      <w:r>
        <w:t>pourra demander un décapage complémentaire au vu des résultats des premiers travaux. Les produits du décapage seront mis en dépôt et éventuellement</w:t>
      </w:r>
      <w:r>
        <w:rPr>
          <w:spacing w:val="-3"/>
        </w:rPr>
        <w:t xml:space="preserve"> </w:t>
      </w:r>
      <w:r>
        <w:t>réemployés.</w:t>
      </w:r>
    </w:p>
    <w:p w14:paraId="4ACBA3B5" w14:textId="77777777" w:rsidR="009527D1" w:rsidRDefault="009527D1">
      <w:pPr>
        <w:jc w:val="both"/>
        <w:sectPr w:rsidR="009527D1" w:rsidSect="00072581">
          <w:pgSz w:w="12240" w:h="15840"/>
          <w:pgMar w:top="1276" w:right="400" w:bottom="1160" w:left="740" w:header="0" w:footer="912" w:gutter="0"/>
          <w:cols w:space="720"/>
        </w:sectPr>
      </w:pPr>
    </w:p>
    <w:p w14:paraId="01544547" w14:textId="77777777" w:rsidR="00072581" w:rsidRDefault="00072581">
      <w:pPr>
        <w:pStyle w:val="Titre7"/>
        <w:spacing w:before="60"/>
        <w:ind w:left="4486" w:right="4255"/>
        <w:jc w:val="center"/>
      </w:pPr>
    </w:p>
    <w:p w14:paraId="18F26533" w14:textId="77777777" w:rsidR="009527D1" w:rsidRDefault="00C811D7">
      <w:pPr>
        <w:pStyle w:val="Titre7"/>
        <w:spacing w:before="60"/>
        <w:ind w:left="4486" w:right="4255"/>
        <w:jc w:val="center"/>
      </w:pPr>
      <w:r>
        <w:t>TROISIEME PARTIE TERRASSEMENT</w:t>
      </w:r>
    </w:p>
    <w:p w14:paraId="2621160B" w14:textId="77777777" w:rsidR="009527D1" w:rsidRDefault="009527D1">
      <w:pPr>
        <w:pStyle w:val="Corpsdetexte"/>
        <w:spacing w:before="1"/>
        <w:rPr>
          <w:b/>
        </w:rPr>
      </w:pPr>
    </w:p>
    <w:p w14:paraId="5E577208" w14:textId="77777777" w:rsidR="009527D1" w:rsidRDefault="00C811D7">
      <w:pPr>
        <w:ind w:left="779" w:right="552"/>
        <w:jc w:val="center"/>
        <w:rPr>
          <w:b/>
          <w:sz w:val="24"/>
        </w:rPr>
      </w:pPr>
      <w:r>
        <w:rPr>
          <w:b/>
          <w:sz w:val="24"/>
        </w:rPr>
        <w:t>SOMMAIRE</w:t>
      </w:r>
    </w:p>
    <w:p w14:paraId="5BBE90C8" w14:textId="77777777" w:rsidR="009527D1" w:rsidRDefault="009527D1">
      <w:pPr>
        <w:pStyle w:val="Corpsdetexte"/>
        <w:rPr>
          <w:b/>
          <w:sz w:val="26"/>
        </w:rPr>
      </w:pPr>
    </w:p>
    <w:p w14:paraId="38C53228" w14:textId="77777777" w:rsidR="009527D1" w:rsidRDefault="009527D1">
      <w:pPr>
        <w:pStyle w:val="Corpsdetexte"/>
        <w:rPr>
          <w:b/>
          <w:sz w:val="26"/>
        </w:rPr>
      </w:pPr>
    </w:p>
    <w:p w14:paraId="0021F8C9" w14:textId="77777777" w:rsidR="009527D1" w:rsidRDefault="00C811D7">
      <w:pPr>
        <w:pStyle w:val="Corpsdetexte"/>
        <w:spacing w:before="225"/>
        <w:ind w:left="1110"/>
      </w:pPr>
      <w:r w:rsidRPr="00736EF1">
        <w:t>CHAPITRE I- CONSISTANCE ET DESCRIPTION DES TRAVAUX</w:t>
      </w:r>
    </w:p>
    <w:p w14:paraId="3251D8BD" w14:textId="77777777" w:rsidR="009527D1" w:rsidRDefault="00C811D7">
      <w:pPr>
        <w:pStyle w:val="Corpsdetexte"/>
        <w:spacing w:before="202"/>
        <w:ind w:left="1110"/>
      </w:pPr>
      <w:r>
        <w:t>CHAPITRE II- PROVENANCE, QUALITE ET PREPARATION DES MATERIAUX</w:t>
      </w:r>
    </w:p>
    <w:p w14:paraId="08F49A77" w14:textId="77777777" w:rsidR="009527D1" w:rsidRDefault="00C811D7" w:rsidP="00C811D7">
      <w:pPr>
        <w:pStyle w:val="Corpsdetexte"/>
        <w:spacing w:before="197" w:line="242" w:lineRule="auto"/>
        <w:ind w:left="1110" w:right="3740"/>
      </w:pPr>
      <w:r>
        <w:t>CHAPITRE III- MODE D'EXECUTION DES TRAVAUX</w:t>
      </w:r>
    </w:p>
    <w:p w14:paraId="2AD673E4" w14:textId="77777777" w:rsidR="009527D1" w:rsidRDefault="00C811D7" w:rsidP="00C811D7">
      <w:pPr>
        <w:pStyle w:val="Corpsdetexte"/>
        <w:spacing w:before="194"/>
        <w:ind w:left="720" w:right="5743"/>
      </w:pPr>
      <w:r>
        <w:t>ARTICLE III-1- Essai de contrôle des travaux ARTICLE III-2- Mouvement des terres ARTICLE III-3- Emprunts</w:t>
      </w:r>
    </w:p>
    <w:p w14:paraId="0028AF33" w14:textId="77777777" w:rsidR="009527D1" w:rsidRDefault="00F82B9C" w:rsidP="00C811D7">
      <w:pPr>
        <w:pStyle w:val="Corpsdetexte"/>
        <w:ind w:left="720" w:right="5996"/>
      </w:pPr>
      <w:r>
        <w:t>ARTICLE III-4- Exécution des dépôts ARTICLE III-5- Exécution des déblais ARTICLE III-6- Exécution des remblais ARTICLE III-7- Forme de la chaussée</w:t>
      </w:r>
    </w:p>
    <w:p w14:paraId="33D5E1F0" w14:textId="77777777" w:rsidR="009527D1" w:rsidRDefault="00F82B9C" w:rsidP="00C811D7">
      <w:pPr>
        <w:pStyle w:val="Corpsdetexte"/>
        <w:ind w:left="720" w:right="3740"/>
      </w:pPr>
      <w:r>
        <w:t>ARTICLE III-8- Modalités de prise en compte des terrassements ARTICLE III-9- Remodelage du terrain</w:t>
      </w:r>
    </w:p>
    <w:p w14:paraId="2F4986B0" w14:textId="77777777" w:rsidR="009527D1" w:rsidRDefault="00F82B9C" w:rsidP="00C811D7">
      <w:pPr>
        <w:pStyle w:val="Corpsdetexte"/>
        <w:ind w:left="720"/>
      </w:pPr>
      <w:r>
        <w:t>ARTICLE III-10- Contrôle géométrique des travaux</w:t>
      </w:r>
    </w:p>
    <w:p w14:paraId="32C0CF47" w14:textId="77777777" w:rsidR="009527D1" w:rsidRDefault="009527D1">
      <w:pPr>
        <w:sectPr w:rsidR="009527D1">
          <w:pgSz w:w="12240" w:h="15840"/>
          <w:pgMar w:top="1340" w:right="400" w:bottom="1160" w:left="740" w:header="0" w:footer="912" w:gutter="0"/>
          <w:cols w:space="720"/>
        </w:sectPr>
      </w:pPr>
    </w:p>
    <w:p w14:paraId="29DC9942" w14:textId="77777777" w:rsidR="00072581" w:rsidRDefault="00072581">
      <w:pPr>
        <w:pStyle w:val="Titre7"/>
        <w:spacing w:before="68"/>
        <w:ind w:left="777" w:right="552"/>
        <w:jc w:val="center"/>
      </w:pPr>
    </w:p>
    <w:p w14:paraId="0EF030E0" w14:textId="77777777" w:rsidR="009527D1" w:rsidRDefault="00C811D7">
      <w:pPr>
        <w:pStyle w:val="Titre7"/>
        <w:spacing w:before="68"/>
        <w:ind w:left="777" w:right="552"/>
        <w:jc w:val="center"/>
      </w:pPr>
      <w:r>
        <w:t>CHAPITRE I</w:t>
      </w:r>
    </w:p>
    <w:p w14:paraId="2F8FC82F" w14:textId="77777777" w:rsidR="009527D1" w:rsidRDefault="00C811D7">
      <w:pPr>
        <w:ind w:left="777" w:right="552"/>
        <w:jc w:val="center"/>
        <w:rPr>
          <w:b/>
          <w:sz w:val="24"/>
        </w:rPr>
      </w:pPr>
      <w:r>
        <w:rPr>
          <w:b/>
          <w:sz w:val="24"/>
        </w:rPr>
        <w:t>CONSISTANCE ET DESCRIPTION DES TRAVAUX</w:t>
      </w:r>
    </w:p>
    <w:p w14:paraId="39FF7F80" w14:textId="77777777" w:rsidR="009527D1" w:rsidRDefault="009527D1">
      <w:pPr>
        <w:pStyle w:val="Corpsdetexte"/>
        <w:spacing w:before="7"/>
        <w:rPr>
          <w:b/>
          <w:sz w:val="23"/>
        </w:rPr>
      </w:pPr>
    </w:p>
    <w:p w14:paraId="19CB35D5" w14:textId="77777777" w:rsidR="009527D1" w:rsidRDefault="00C811D7">
      <w:pPr>
        <w:pStyle w:val="Corpsdetexte"/>
        <w:spacing w:before="1"/>
        <w:ind w:left="678" w:right="448"/>
        <w:jc w:val="both"/>
      </w:pPr>
      <w:r>
        <w:t>Les travaux de terrassements sont à exécuter en vue de la préparation de la plate-forme destinée à recevoir le corps de chaussée, accotement et trottoirs. Les travaux objet de la présente partie correspondent :</w:t>
      </w:r>
    </w:p>
    <w:p w14:paraId="23DCE82C" w14:textId="77777777" w:rsidR="009527D1" w:rsidRDefault="00C811D7" w:rsidP="00736EF1">
      <w:pPr>
        <w:pStyle w:val="Paragraphedeliste"/>
        <w:numPr>
          <w:ilvl w:val="2"/>
          <w:numId w:val="62"/>
        </w:numPr>
        <w:tabs>
          <w:tab w:val="left" w:pos="819"/>
        </w:tabs>
        <w:rPr>
          <w:sz w:val="24"/>
        </w:rPr>
      </w:pPr>
      <w:r>
        <w:rPr>
          <w:sz w:val="24"/>
        </w:rPr>
        <w:t>aux démolitions de chaussées dans les zones de raccordements</w:t>
      </w:r>
    </w:p>
    <w:p w14:paraId="6CC3B7DF" w14:textId="77777777" w:rsidR="009527D1" w:rsidRDefault="00C811D7" w:rsidP="00736EF1">
      <w:pPr>
        <w:pStyle w:val="Paragraphedeliste"/>
        <w:numPr>
          <w:ilvl w:val="2"/>
          <w:numId w:val="62"/>
        </w:numPr>
        <w:tabs>
          <w:tab w:val="left" w:pos="819"/>
        </w:tabs>
        <w:rPr>
          <w:sz w:val="24"/>
        </w:rPr>
      </w:pPr>
      <w:r>
        <w:rPr>
          <w:sz w:val="24"/>
        </w:rPr>
        <w:t>au réglage et compactage de la</w:t>
      </w:r>
      <w:r>
        <w:rPr>
          <w:spacing w:val="-2"/>
          <w:sz w:val="24"/>
        </w:rPr>
        <w:t xml:space="preserve"> </w:t>
      </w:r>
      <w:r>
        <w:rPr>
          <w:sz w:val="24"/>
        </w:rPr>
        <w:t>forme</w:t>
      </w:r>
    </w:p>
    <w:p w14:paraId="2B71E8B0" w14:textId="77777777" w:rsidR="009527D1" w:rsidRDefault="00C811D7" w:rsidP="00736EF1">
      <w:pPr>
        <w:pStyle w:val="Paragraphedeliste"/>
        <w:numPr>
          <w:ilvl w:val="2"/>
          <w:numId w:val="62"/>
        </w:numPr>
        <w:tabs>
          <w:tab w:val="left" w:pos="819"/>
        </w:tabs>
        <w:spacing w:line="275" w:lineRule="exact"/>
        <w:rPr>
          <w:sz w:val="24"/>
        </w:rPr>
      </w:pPr>
      <w:r>
        <w:rPr>
          <w:sz w:val="24"/>
        </w:rPr>
        <w:t>à l'exécution des</w:t>
      </w:r>
      <w:r>
        <w:rPr>
          <w:spacing w:val="-2"/>
          <w:sz w:val="24"/>
        </w:rPr>
        <w:t xml:space="preserve"> </w:t>
      </w:r>
      <w:r>
        <w:rPr>
          <w:sz w:val="24"/>
        </w:rPr>
        <w:t>déblais</w:t>
      </w:r>
    </w:p>
    <w:p w14:paraId="4BF87962" w14:textId="77777777" w:rsidR="009527D1" w:rsidRDefault="00C811D7" w:rsidP="00736EF1">
      <w:pPr>
        <w:pStyle w:val="Paragraphedeliste"/>
        <w:numPr>
          <w:ilvl w:val="2"/>
          <w:numId w:val="62"/>
        </w:numPr>
        <w:tabs>
          <w:tab w:val="left" w:pos="819"/>
        </w:tabs>
        <w:spacing w:line="275" w:lineRule="exact"/>
        <w:rPr>
          <w:sz w:val="24"/>
        </w:rPr>
      </w:pPr>
      <w:r>
        <w:rPr>
          <w:sz w:val="24"/>
        </w:rPr>
        <w:t>à la préparation du terrain sous les</w:t>
      </w:r>
      <w:r>
        <w:rPr>
          <w:spacing w:val="-2"/>
          <w:sz w:val="24"/>
        </w:rPr>
        <w:t xml:space="preserve"> </w:t>
      </w:r>
      <w:r>
        <w:rPr>
          <w:sz w:val="24"/>
        </w:rPr>
        <w:t>remblais</w:t>
      </w:r>
    </w:p>
    <w:p w14:paraId="16558F74" w14:textId="77777777" w:rsidR="009527D1" w:rsidRDefault="00C811D7" w:rsidP="00736EF1">
      <w:pPr>
        <w:pStyle w:val="Paragraphedeliste"/>
        <w:numPr>
          <w:ilvl w:val="2"/>
          <w:numId w:val="62"/>
        </w:numPr>
        <w:tabs>
          <w:tab w:val="left" w:pos="819"/>
        </w:tabs>
        <w:jc w:val="left"/>
        <w:rPr>
          <w:sz w:val="24"/>
        </w:rPr>
      </w:pPr>
      <w:r>
        <w:rPr>
          <w:sz w:val="24"/>
        </w:rPr>
        <w:t>à l'exécution des</w:t>
      </w:r>
      <w:r>
        <w:rPr>
          <w:spacing w:val="-2"/>
          <w:sz w:val="24"/>
        </w:rPr>
        <w:t xml:space="preserve"> </w:t>
      </w:r>
      <w:r>
        <w:rPr>
          <w:sz w:val="24"/>
        </w:rPr>
        <w:t>remblais</w:t>
      </w:r>
    </w:p>
    <w:p w14:paraId="6B6D095D" w14:textId="77777777" w:rsidR="009527D1" w:rsidRDefault="00C811D7" w:rsidP="00736EF1">
      <w:pPr>
        <w:pStyle w:val="Paragraphedeliste"/>
        <w:numPr>
          <w:ilvl w:val="2"/>
          <w:numId w:val="62"/>
        </w:numPr>
        <w:tabs>
          <w:tab w:val="left" w:pos="819"/>
        </w:tabs>
        <w:jc w:val="left"/>
        <w:rPr>
          <w:sz w:val="24"/>
        </w:rPr>
      </w:pPr>
      <w:r>
        <w:rPr>
          <w:sz w:val="24"/>
        </w:rPr>
        <w:t>aux emprunts pour</w:t>
      </w:r>
      <w:r>
        <w:rPr>
          <w:spacing w:val="1"/>
          <w:sz w:val="24"/>
        </w:rPr>
        <w:t xml:space="preserve"> </w:t>
      </w:r>
      <w:r>
        <w:rPr>
          <w:sz w:val="24"/>
        </w:rPr>
        <w:t>remblais</w:t>
      </w:r>
    </w:p>
    <w:p w14:paraId="510D25C7" w14:textId="77777777" w:rsidR="009527D1" w:rsidRDefault="00C811D7" w:rsidP="00736EF1">
      <w:pPr>
        <w:pStyle w:val="Paragraphedeliste"/>
        <w:numPr>
          <w:ilvl w:val="2"/>
          <w:numId w:val="62"/>
        </w:numPr>
        <w:tabs>
          <w:tab w:val="left" w:pos="819"/>
        </w:tabs>
        <w:jc w:val="left"/>
        <w:rPr>
          <w:sz w:val="24"/>
        </w:rPr>
      </w:pPr>
      <w:r>
        <w:rPr>
          <w:sz w:val="24"/>
        </w:rPr>
        <w:t>à la remise en état des zones</w:t>
      </w:r>
      <w:r>
        <w:rPr>
          <w:spacing w:val="-3"/>
          <w:sz w:val="24"/>
        </w:rPr>
        <w:t xml:space="preserve"> </w:t>
      </w:r>
      <w:r>
        <w:rPr>
          <w:sz w:val="24"/>
        </w:rPr>
        <w:t>d'emprunt</w:t>
      </w:r>
    </w:p>
    <w:p w14:paraId="006F19D7" w14:textId="77777777" w:rsidR="009527D1" w:rsidRDefault="00C811D7" w:rsidP="00736EF1">
      <w:pPr>
        <w:pStyle w:val="Paragraphedeliste"/>
        <w:numPr>
          <w:ilvl w:val="2"/>
          <w:numId w:val="62"/>
        </w:numPr>
        <w:tabs>
          <w:tab w:val="left" w:pos="819"/>
        </w:tabs>
        <w:jc w:val="left"/>
        <w:rPr>
          <w:sz w:val="24"/>
        </w:rPr>
      </w:pPr>
      <w:r>
        <w:rPr>
          <w:sz w:val="24"/>
        </w:rPr>
        <w:t>au réglage des</w:t>
      </w:r>
      <w:r>
        <w:rPr>
          <w:spacing w:val="-2"/>
          <w:sz w:val="24"/>
        </w:rPr>
        <w:t xml:space="preserve"> </w:t>
      </w:r>
      <w:r>
        <w:rPr>
          <w:sz w:val="24"/>
        </w:rPr>
        <w:t>talus</w:t>
      </w:r>
    </w:p>
    <w:p w14:paraId="413EF8B7" w14:textId="77777777" w:rsidR="009527D1" w:rsidRDefault="00C811D7" w:rsidP="00736EF1">
      <w:pPr>
        <w:pStyle w:val="Paragraphedeliste"/>
        <w:numPr>
          <w:ilvl w:val="2"/>
          <w:numId w:val="62"/>
        </w:numPr>
        <w:tabs>
          <w:tab w:val="left" w:pos="819"/>
        </w:tabs>
        <w:jc w:val="left"/>
        <w:rPr>
          <w:sz w:val="24"/>
        </w:rPr>
      </w:pPr>
      <w:r>
        <w:rPr>
          <w:sz w:val="24"/>
        </w:rPr>
        <w:t>à la mise en dépôt des matériaux non réutilisables.</w:t>
      </w:r>
    </w:p>
    <w:p w14:paraId="27D85362" w14:textId="77777777" w:rsidR="00654859" w:rsidRDefault="00654859">
      <w:pPr>
        <w:rPr>
          <w:sz w:val="24"/>
        </w:rPr>
      </w:pPr>
    </w:p>
    <w:p w14:paraId="31039FCF" w14:textId="77777777" w:rsidR="00654859" w:rsidRPr="00654859" w:rsidRDefault="00654859" w:rsidP="00654859">
      <w:pPr>
        <w:rPr>
          <w:sz w:val="24"/>
        </w:rPr>
      </w:pPr>
    </w:p>
    <w:p w14:paraId="73168D6E" w14:textId="77777777" w:rsidR="00654859" w:rsidRPr="00654859" w:rsidRDefault="00654859" w:rsidP="00654859">
      <w:pPr>
        <w:rPr>
          <w:sz w:val="24"/>
        </w:rPr>
      </w:pPr>
    </w:p>
    <w:p w14:paraId="433CAEDF" w14:textId="77777777" w:rsidR="00654859" w:rsidRPr="00654859" w:rsidRDefault="00654859" w:rsidP="00654859">
      <w:pPr>
        <w:rPr>
          <w:sz w:val="24"/>
        </w:rPr>
      </w:pPr>
    </w:p>
    <w:p w14:paraId="0A0D68DF" w14:textId="77777777" w:rsidR="00654859" w:rsidRPr="00654859" w:rsidRDefault="00654859" w:rsidP="00654859">
      <w:pPr>
        <w:rPr>
          <w:sz w:val="24"/>
        </w:rPr>
      </w:pPr>
    </w:p>
    <w:p w14:paraId="3F7CEDE8" w14:textId="77777777" w:rsidR="00654859" w:rsidRPr="00654859" w:rsidRDefault="00654859" w:rsidP="00654859">
      <w:pPr>
        <w:rPr>
          <w:sz w:val="24"/>
        </w:rPr>
      </w:pPr>
    </w:p>
    <w:p w14:paraId="36BFAE48" w14:textId="77777777" w:rsidR="00654859" w:rsidRDefault="00654859" w:rsidP="00654859">
      <w:pPr>
        <w:tabs>
          <w:tab w:val="left" w:pos="10185"/>
        </w:tabs>
        <w:rPr>
          <w:sz w:val="24"/>
        </w:rPr>
      </w:pPr>
      <w:r>
        <w:rPr>
          <w:sz w:val="24"/>
        </w:rPr>
        <w:tab/>
      </w:r>
    </w:p>
    <w:p w14:paraId="728DC131" w14:textId="77777777" w:rsidR="009527D1" w:rsidRDefault="00654859" w:rsidP="00654859">
      <w:pPr>
        <w:tabs>
          <w:tab w:val="left" w:pos="10185"/>
        </w:tabs>
        <w:rPr>
          <w:sz w:val="24"/>
        </w:rPr>
      </w:pPr>
      <w:r>
        <w:rPr>
          <w:sz w:val="24"/>
        </w:rPr>
        <w:tab/>
      </w:r>
    </w:p>
    <w:p w14:paraId="4339681E" w14:textId="77777777" w:rsidR="003F747A" w:rsidRDefault="003F747A" w:rsidP="00654859">
      <w:pPr>
        <w:tabs>
          <w:tab w:val="left" w:pos="10185"/>
        </w:tabs>
        <w:rPr>
          <w:sz w:val="24"/>
        </w:rPr>
      </w:pPr>
    </w:p>
    <w:p w14:paraId="0C5C0F5C" w14:textId="77777777" w:rsidR="003F747A" w:rsidRDefault="003F747A" w:rsidP="00654859">
      <w:pPr>
        <w:tabs>
          <w:tab w:val="left" w:pos="10185"/>
        </w:tabs>
        <w:rPr>
          <w:sz w:val="24"/>
        </w:rPr>
      </w:pPr>
    </w:p>
    <w:p w14:paraId="42C5E256" w14:textId="77777777" w:rsidR="003F747A" w:rsidRDefault="003F747A" w:rsidP="00654859">
      <w:pPr>
        <w:tabs>
          <w:tab w:val="left" w:pos="10185"/>
        </w:tabs>
        <w:rPr>
          <w:sz w:val="24"/>
        </w:rPr>
      </w:pPr>
    </w:p>
    <w:p w14:paraId="3C88D3A3" w14:textId="77777777" w:rsidR="003F747A" w:rsidRDefault="003F747A" w:rsidP="00654859">
      <w:pPr>
        <w:tabs>
          <w:tab w:val="left" w:pos="10185"/>
        </w:tabs>
        <w:rPr>
          <w:sz w:val="24"/>
        </w:rPr>
      </w:pPr>
    </w:p>
    <w:p w14:paraId="682BD83F" w14:textId="77777777" w:rsidR="003F747A" w:rsidRDefault="003F747A" w:rsidP="00654859">
      <w:pPr>
        <w:tabs>
          <w:tab w:val="left" w:pos="10185"/>
        </w:tabs>
        <w:rPr>
          <w:sz w:val="24"/>
        </w:rPr>
      </w:pPr>
    </w:p>
    <w:p w14:paraId="7513E664" w14:textId="77777777" w:rsidR="003F747A" w:rsidRDefault="003F747A" w:rsidP="00654859">
      <w:pPr>
        <w:tabs>
          <w:tab w:val="left" w:pos="10185"/>
        </w:tabs>
        <w:rPr>
          <w:sz w:val="24"/>
        </w:rPr>
      </w:pPr>
    </w:p>
    <w:p w14:paraId="177A6DB0" w14:textId="77777777" w:rsidR="003F747A" w:rsidRDefault="003F747A" w:rsidP="00654859">
      <w:pPr>
        <w:tabs>
          <w:tab w:val="left" w:pos="10185"/>
        </w:tabs>
        <w:rPr>
          <w:sz w:val="24"/>
        </w:rPr>
      </w:pPr>
    </w:p>
    <w:p w14:paraId="4ECEA705" w14:textId="77777777" w:rsidR="003F747A" w:rsidRPr="00654859" w:rsidRDefault="003F747A" w:rsidP="00654859">
      <w:pPr>
        <w:tabs>
          <w:tab w:val="left" w:pos="10185"/>
        </w:tabs>
        <w:rPr>
          <w:sz w:val="24"/>
        </w:rPr>
        <w:sectPr w:rsidR="003F747A" w:rsidRPr="00654859" w:rsidSect="00072581">
          <w:pgSz w:w="12240" w:h="15840"/>
          <w:pgMar w:top="1134" w:right="400" w:bottom="1160" w:left="740" w:header="0" w:footer="912" w:gutter="0"/>
          <w:cols w:space="720"/>
        </w:sectPr>
      </w:pPr>
    </w:p>
    <w:p w14:paraId="68EA397D" w14:textId="77777777" w:rsidR="00C45DE0" w:rsidRDefault="00C45DE0">
      <w:pPr>
        <w:spacing w:before="68"/>
        <w:ind w:left="784" w:right="552"/>
        <w:jc w:val="center"/>
        <w:rPr>
          <w:b/>
          <w:i/>
          <w:sz w:val="24"/>
        </w:rPr>
      </w:pPr>
    </w:p>
    <w:p w14:paraId="7CAC65F8" w14:textId="77777777" w:rsidR="009527D1" w:rsidRDefault="00C811D7">
      <w:pPr>
        <w:spacing w:before="68"/>
        <w:ind w:left="784" w:right="552"/>
        <w:jc w:val="center"/>
        <w:rPr>
          <w:b/>
          <w:i/>
          <w:sz w:val="24"/>
        </w:rPr>
      </w:pPr>
      <w:r>
        <w:rPr>
          <w:b/>
          <w:i/>
          <w:sz w:val="24"/>
        </w:rPr>
        <w:t>CHAPITRE II</w:t>
      </w:r>
    </w:p>
    <w:p w14:paraId="7CD0DB11" w14:textId="77777777" w:rsidR="009527D1" w:rsidRDefault="00C811D7">
      <w:pPr>
        <w:spacing w:before="60"/>
        <w:ind w:left="780" w:right="552"/>
        <w:jc w:val="center"/>
        <w:rPr>
          <w:b/>
          <w:sz w:val="24"/>
        </w:rPr>
      </w:pPr>
      <w:r>
        <w:rPr>
          <w:b/>
          <w:sz w:val="24"/>
        </w:rPr>
        <w:t>PROVENANCE, QUALITE ET PREPARATION DES MATERIAUX.</w:t>
      </w:r>
    </w:p>
    <w:p w14:paraId="737124AB" w14:textId="77777777" w:rsidR="009527D1" w:rsidRDefault="009527D1">
      <w:pPr>
        <w:pStyle w:val="Corpsdetexte"/>
        <w:spacing w:before="7"/>
        <w:rPr>
          <w:b/>
          <w:sz w:val="23"/>
        </w:rPr>
      </w:pPr>
    </w:p>
    <w:p w14:paraId="569899F3" w14:textId="77777777" w:rsidR="009527D1" w:rsidRDefault="00C811D7">
      <w:pPr>
        <w:pStyle w:val="Corpsdetexte"/>
        <w:spacing w:before="1"/>
        <w:ind w:left="678" w:right="448"/>
        <w:jc w:val="both"/>
      </w:pPr>
      <w:r>
        <w:t>L'Entrepreneur se conformera pour la conduite des travaux de terrassements au cahier des prescriptions communes CPC relatifs aux terrassements généraux, Fascicule n°1 approuvé par arrêté du Premier Ministre le 06/7/1999. La qualité des matériaux d'emprunt pour remblai ordinaire sera contrôlée par des essais de réception tout à la fourniture qu'avant la mise en œuvre. Ces essais de réception des matériaux sont définis par le tableau de la page suivante. L'Ingénieur pourra définir les échantillons sur lesquels ces essais seront effectués.</w:t>
      </w:r>
    </w:p>
    <w:p w14:paraId="3756D36C" w14:textId="77777777" w:rsidR="009527D1" w:rsidRDefault="009527D1">
      <w:pPr>
        <w:jc w:val="both"/>
        <w:sectPr w:rsidR="009527D1" w:rsidSect="00C45DE0">
          <w:pgSz w:w="12240" w:h="15840"/>
          <w:pgMar w:top="1418" w:right="400" w:bottom="1160" w:left="740" w:header="0" w:footer="91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
        <w:gridCol w:w="2152"/>
        <w:gridCol w:w="2925"/>
        <w:gridCol w:w="1959"/>
        <w:gridCol w:w="4266"/>
        <w:gridCol w:w="2646"/>
      </w:tblGrid>
      <w:tr w:rsidR="009527D1" w14:paraId="3DCABBBD" w14:textId="77777777" w:rsidTr="00654859">
        <w:trPr>
          <w:trHeight w:val="263"/>
        </w:trPr>
        <w:tc>
          <w:tcPr>
            <w:tcW w:w="14492" w:type="dxa"/>
            <w:gridSpan w:val="6"/>
          </w:tcPr>
          <w:p w14:paraId="18F9AF67" w14:textId="77777777" w:rsidR="009527D1" w:rsidRDefault="00C811D7">
            <w:pPr>
              <w:pStyle w:val="TableParagraph"/>
              <w:spacing w:line="256" w:lineRule="exact"/>
              <w:ind w:left="4864" w:right="4852"/>
              <w:jc w:val="center"/>
              <w:rPr>
                <w:b/>
                <w:sz w:val="24"/>
              </w:rPr>
            </w:pPr>
            <w:r w:rsidRPr="005D2CA2">
              <w:rPr>
                <w:b/>
                <w:sz w:val="24"/>
                <w14:shadow w14:blurRad="50800" w14:dist="38100" w14:dir="2700000" w14:sx="100000" w14:sy="100000" w14:kx="0" w14:ky="0" w14:algn="tl">
                  <w14:srgbClr w14:val="000000">
                    <w14:alpha w14:val="60000"/>
                  </w14:srgbClr>
                </w14:shadow>
              </w:rPr>
              <w:t>ESSAIS</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sz w:val="24"/>
                <w14:shadow w14:blurRad="50800" w14:dist="38100" w14:dir="2700000" w14:sx="100000" w14:sy="100000" w14:kx="0" w14:ky="0" w14:algn="tl">
                  <w14:srgbClr w14:val="000000">
                    <w14:alpha w14:val="60000"/>
                  </w14:srgbClr>
                </w14:shadow>
              </w:rPr>
              <w:t>RÉCEPTION</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MATÉRIAUX</w:t>
            </w:r>
          </w:p>
        </w:tc>
      </w:tr>
      <w:tr w:rsidR="009527D1" w14:paraId="64B467A8" w14:textId="77777777" w:rsidTr="00654859">
        <w:trPr>
          <w:trHeight w:val="263"/>
        </w:trPr>
        <w:tc>
          <w:tcPr>
            <w:tcW w:w="544" w:type="dxa"/>
            <w:vMerge w:val="restart"/>
          </w:tcPr>
          <w:p w14:paraId="259119C7" w14:textId="77777777" w:rsidR="009527D1" w:rsidRPr="00654859" w:rsidRDefault="009527D1">
            <w:pPr>
              <w:pStyle w:val="TableParagraph"/>
              <w:spacing w:before="1"/>
            </w:pPr>
          </w:p>
          <w:p w14:paraId="4A96B225" w14:textId="77777777" w:rsidR="009527D1" w:rsidRPr="00654859" w:rsidRDefault="00C811D7">
            <w:pPr>
              <w:pStyle w:val="TableParagraph"/>
              <w:ind w:left="9"/>
              <w:jc w:val="center"/>
              <w:rPr>
                <w:b/>
              </w:rPr>
            </w:pPr>
            <w:r w:rsidRPr="005D2CA2">
              <w:rPr>
                <w:b/>
                <w14:shadow w14:blurRad="50800" w14:dist="38100" w14:dir="2700000" w14:sx="100000" w14:sy="100000" w14:kx="0" w14:ky="0" w14:algn="tl">
                  <w14:srgbClr w14:val="000000">
                    <w14:alpha w14:val="60000"/>
                  </w14:srgbClr>
                </w14:shadow>
              </w:rPr>
              <w:t>$</w:t>
            </w:r>
          </w:p>
        </w:tc>
        <w:tc>
          <w:tcPr>
            <w:tcW w:w="2152" w:type="dxa"/>
            <w:vMerge w:val="restart"/>
          </w:tcPr>
          <w:p w14:paraId="123D20E4" w14:textId="77777777" w:rsidR="009527D1" w:rsidRPr="00654859" w:rsidRDefault="00C811D7" w:rsidP="00654859">
            <w:pPr>
              <w:pStyle w:val="TableParagraph"/>
              <w:spacing w:before="138"/>
              <w:ind w:right="457"/>
              <w:rPr>
                <w:b/>
              </w:rPr>
            </w:pPr>
            <w:r w:rsidRPr="005D2CA2">
              <w:rPr>
                <w:b/>
                <w14:shadow w14:blurRad="50800" w14:dist="38100" w14:dir="2700000" w14:sx="100000" w14:sy="100000" w14:kx="0" w14:ky="0" w14:algn="tl">
                  <w14:srgbClr w14:val="000000">
                    <w14:alpha w14:val="60000"/>
                  </w14:srgbClr>
                </w14:shadow>
              </w:rPr>
              <w:t>NATURE</w:t>
            </w:r>
            <w:r w:rsidRPr="00654859">
              <w:rPr>
                <w:b/>
              </w:rPr>
              <w:t xml:space="preserve"> </w:t>
            </w:r>
            <w:r w:rsidRPr="005D2CA2">
              <w:rPr>
                <w:b/>
                <w14:shadow w14:blurRad="50800" w14:dist="38100" w14:dir="2700000" w14:sx="100000" w14:sy="100000" w14:kx="0" w14:ky="0" w14:algn="tl">
                  <w14:srgbClr w14:val="000000">
                    <w14:alpha w14:val="60000"/>
                  </w14:srgbClr>
                </w14:shadow>
              </w:rPr>
              <w:t>DE</w:t>
            </w:r>
            <w:r w:rsidRPr="00654859">
              <w:rPr>
                <w:b/>
              </w:rPr>
              <w:t xml:space="preserve"> </w:t>
            </w:r>
            <w:r w:rsidRPr="005D2CA2">
              <w:rPr>
                <w:b/>
                <w14:shadow w14:blurRad="50800" w14:dist="38100" w14:dir="2700000" w14:sx="100000" w14:sy="100000" w14:kx="0" w14:ky="0" w14:algn="tl">
                  <w14:srgbClr w14:val="000000">
                    <w14:alpha w14:val="60000"/>
                  </w14:srgbClr>
                </w14:shadow>
              </w:rPr>
              <w:t>MATÉRIAUX</w:t>
            </w:r>
          </w:p>
        </w:tc>
        <w:tc>
          <w:tcPr>
            <w:tcW w:w="9150" w:type="dxa"/>
            <w:gridSpan w:val="3"/>
          </w:tcPr>
          <w:p w14:paraId="4E239070" w14:textId="77777777" w:rsidR="009527D1" w:rsidRPr="00654859" w:rsidRDefault="00C811D7">
            <w:pPr>
              <w:pStyle w:val="TableParagraph"/>
              <w:spacing w:line="256" w:lineRule="exact"/>
              <w:ind w:left="2018" w:right="2010"/>
              <w:jc w:val="center"/>
              <w:rPr>
                <w:b/>
              </w:rPr>
            </w:pPr>
            <w:r w:rsidRPr="005D2CA2">
              <w:rPr>
                <w:b/>
                <w14:shadow w14:blurRad="50800" w14:dist="38100" w14:dir="2700000" w14:sx="100000" w14:sy="100000" w14:kx="0" w14:ky="0" w14:algn="tl">
                  <w14:srgbClr w14:val="000000">
                    <w14:alpha w14:val="60000"/>
                  </w14:srgbClr>
                </w14:shadow>
              </w:rPr>
              <w:t>CARACTERISTIQUES</w:t>
            </w:r>
            <w:r w:rsidRPr="00654859">
              <w:rPr>
                <w:b/>
              </w:rPr>
              <w:t xml:space="preserve"> </w:t>
            </w:r>
            <w:r w:rsidRPr="005D2CA2">
              <w:rPr>
                <w:b/>
                <w14:shadow w14:blurRad="50800" w14:dist="38100" w14:dir="2700000" w14:sx="100000" w14:sy="100000" w14:kx="0" w14:ky="0" w14:algn="tl">
                  <w14:srgbClr w14:val="000000">
                    <w14:alpha w14:val="60000"/>
                  </w14:srgbClr>
                </w14:shadow>
              </w:rPr>
              <w:t>DES</w:t>
            </w:r>
            <w:r w:rsidRPr="00654859">
              <w:rPr>
                <w:b/>
              </w:rPr>
              <w:t xml:space="preserve"> </w:t>
            </w:r>
            <w:r w:rsidRPr="005D2CA2">
              <w:rPr>
                <w:b/>
                <w14:shadow w14:blurRad="50800" w14:dist="38100" w14:dir="2700000" w14:sx="100000" w14:sy="100000" w14:kx="0" w14:ky="0" w14:algn="tl">
                  <w14:srgbClr w14:val="000000">
                    <w14:alpha w14:val="60000"/>
                  </w14:srgbClr>
                </w14:shadow>
              </w:rPr>
              <w:t>ESSAIS</w:t>
            </w:r>
          </w:p>
        </w:tc>
        <w:tc>
          <w:tcPr>
            <w:tcW w:w="2646" w:type="dxa"/>
            <w:vMerge w:val="restart"/>
          </w:tcPr>
          <w:p w14:paraId="4568E8B6" w14:textId="77777777" w:rsidR="009527D1" w:rsidRPr="00654859" w:rsidRDefault="00C811D7">
            <w:pPr>
              <w:pStyle w:val="TableParagraph"/>
              <w:spacing w:before="138"/>
              <w:ind w:left="916" w:right="441" w:hanging="442"/>
              <w:rPr>
                <w:b/>
              </w:rPr>
            </w:pPr>
            <w:r w:rsidRPr="005D2CA2">
              <w:rPr>
                <w:b/>
                <w14:shadow w14:blurRad="50800" w14:dist="38100" w14:dir="2700000" w14:sx="100000" w14:sy="100000" w14:kx="0" w14:ky="0" w14:algn="tl">
                  <w14:srgbClr w14:val="000000">
                    <w14:alpha w14:val="60000"/>
                  </w14:srgbClr>
                </w14:shadow>
              </w:rPr>
              <w:t>CADENCE</w:t>
            </w:r>
            <w:r w:rsidRPr="00654859">
              <w:rPr>
                <w:b/>
              </w:rPr>
              <w:t xml:space="preserve"> </w:t>
            </w:r>
            <w:r w:rsidRPr="005D2CA2">
              <w:rPr>
                <w:b/>
                <w14:shadow w14:blurRad="50800" w14:dist="38100" w14:dir="2700000" w14:sx="100000" w14:sy="100000" w14:kx="0" w14:ky="0" w14:algn="tl">
                  <w14:srgbClr w14:val="000000">
                    <w14:alpha w14:val="60000"/>
                  </w14:srgbClr>
                </w14:shadow>
              </w:rPr>
              <w:t>DES</w:t>
            </w:r>
            <w:r w:rsidRPr="00654859">
              <w:rPr>
                <w:b/>
              </w:rPr>
              <w:t xml:space="preserve"> </w:t>
            </w:r>
            <w:r w:rsidRPr="005D2CA2">
              <w:rPr>
                <w:b/>
                <w14:shadow w14:blurRad="50800" w14:dist="38100" w14:dir="2700000" w14:sx="100000" w14:sy="100000" w14:kx="0" w14:ky="0" w14:algn="tl">
                  <w14:srgbClr w14:val="000000">
                    <w14:alpha w14:val="60000"/>
                  </w14:srgbClr>
                </w14:shadow>
              </w:rPr>
              <w:t>ESSAIS</w:t>
            </w:r>
          </w:p>
        </w:tc>
      </w:tr>
      <w:tr w:rsidR="009527D1" w14:paraId="5AB3732E" w14:textId="77777777" w:rsidTr="00654859">
        <w:trPr>
          <w:trHeight w:val="527"/>
        </w:trPr>
        <w:tc>
          <w:tcPr>
            <w:tcW w:w="544" w:type="dxa"/>
            <w:vMerge/>
            <w:tcBorders>
              <w:top w:val="nil"/>
            </w:tcBorders>
          </w:tcPr>
          <w:p w14:paraId="77F97431" w14:textId="77777777" w:rsidR="009527D1" w:rsidRPr="00654859" w:rsidRDefault="009527D1"/>
        </w:tc>
        <w:tc>
          <w:tcPr>
            <w:tcW w:w="2152" w:type="dxa"/>
            <w:vMerge/>
            <w:tcBorders>
              <w:top w:val="nil"/>
            </w:tcBorders>
          </w:tcPr>
          <w:p w14:paraId="37EB65AD" w14:textId="77777777" w:rsidR="009527D1" w:rsidRPr="00654859" w:rsidRDefault="009527D1"/>
        </w:tc>
        <w:tc>
          <w:tcPr>
            <w:tcW w:w="2925" w:type="dxa"/>
          </w:tcPr>
          <w:p w14:paraId="5CA86AA6" w14:textId="77777777" w:rsidR="009527D1" w:rsidRPr="00654859" w:rsidRDefault="00C811D7">
            <w:pPr>
              <w:pStyle w:val="TableParagraph"/>
              <w:spacing w:before="135"/>
              <w:ind w:left="456"/>
              <w:rPr>
                <w:b/>
              </w:rPr>
            </w:pPr>
            <w:r w:rsidRPr="005D2CA2">
              <w:rPr>
                <w:b/>
                <w14:shadow w14:blurRad="50800" w14:dist="38100" w14:dir="2700000" w14:sx="100000" w14:sy="100000" w14:kx="0" w14:ky="0" w14:algn="tl">
                  <w14:srgbClr w14:val="000000">
                    <w14:alpha w14:val="60000"/>
                  </w14:srgbClr>
                </w14:shadow>
              </w:rPr>
              <w:t>DÉSIGNATION</w:t>
            </w:r>
          </w:p>
        </w:tc>
        <w:tc>
          <w:tcPr>
            <w:tcW w:w="1959" w:type="dxa"/>
          </w:tcPr>
          <w:p w14:paraId="4410431D" w14:textId="77777777" w:rsidR="009527D1" w:rsidRPr="00654859" w:rsidRDefault="00C811D7">
            <w:pPr>
              <w:pStyle w:val="TableParagraph"/>
              <w:spacing w:line="276" w:lineRule="exact"/>
              <w:ind w:left="178" w:right="148" w:firstLine="434"/>
              <w:rPr>
                <w:b/>
              </w:rPr>
            </w:pPr>
            <w:r w:rsidRPr="005D2CA2">
              <w:rPr>
                <w:b/>
                <w14:shadow w14:blurRad="50800" w14:dist="38100" w14:dir="2700000" w14:sx="100000" w14:sy="100000" w14:kx="0" w14:ky="0" w14:algn="tl">
                  <w14:srgbClr w14:val="000000">
                    <w14:alpha w14:val="60000"/>
                  </w14:srgbClr>
                </w14:shadow>
              </w:rPr>
              <w:t>MODE</w:t>
            </w:r>
            <w:r w:rsidRPr="00654859">
              <w:rPr>
                <w:b/>
              </w:rPr>
              <w:t xml:space="preserve"> </w:t>
            </w:r>
            <w:r w:rsidRPr="005D2CA2">
              <w:rPr>
                <w:b/>
                <w14:shadow w14:blurRad="50800" w14:dist="38100" w14:dir="2700000" w14:sx="100000" w14:sy="100000" w14:kx="0" w14:ky="0" w14:algn="tl">
                  <w14:srgbClr w14:val="000000">
                    <w14:alpha w14:val="60000"/>
                  </w14:srgbClr>
                </w14:shadow>
              </w:rPr>
              <w:t>OPÉRATOIRE</w:t>
            </w:r>
          </w:p>
        </w:tc>
        <w:tc>
          <w:tcPr>
            <w:tcW w:w="4266" w:type="dxa"/>
          </w:tcPr>
          <w:p w14:paraId="3EEB7D16" w14:textId="77777777" w:rsidR="009527D1" w:rsidRPr="00654859" w:rsidRDefault="00C811D7">
            <w:pPr>
              <w:pStyle w:val="TableParagraph"/>
              <w:spacing w:before="135"/>
              <w:ind w:left="944"/>
              <w:rPr>
                <w:b/>
              </w:rPr>
            </w:pPr>
            <w:r w:rsidRPr="005D2CA2">
              <w:rPr>
                <w:b/>
                <w14:shadow w14:blurRad="50800" w14:dist="38100" w14:dir="2700000" w14:sx="100000" w14:sy="100000" w14:kx="0" w14:ky="0" w14:algn="tl">
                  <w14:srgbClr w14:val="000000">
                    <w14:alpha w14:val="60000"/>
                  </w14:srgbClr>
                </w14:shadow>
              </w:rPr>
              <w:t>RESULTATS</w:t>
            </w:r>
            <w:r w:rsidRPr="00654859">
              <w:rPr>
                <w:b/>
              </w:rPr>
              <w:t xml:space="preserve"> </w:t>
            </w:r>
            <w:r w:rsidR="00654859">
              <w:rPr>
                <w:b/>
              </w:rPr>
              <w:t xml:space="preserve"> </w:t>
            </w:r>
            <w:r w:rsidRPr="005D2CA2">
              <w:rPr>
                <w:b/>
                <w14:shadow w14:blurRad="50800" w14:dist="38100" w14:dir="2700000" w14:sx="100000" w14:sy="100000" w14:kx="0" w14:ky="0" w14:algn="tl">
                  <w14:srgbClr w14:val="000000">
                    <w14:alpha w14:val="60000"/>
                  </w14:srgbClr>
                </w14:shadow>
              </w:rPr>
              <w:t>EXIGES</w:t>
            </w:r>
          </w:p>
        </w:tc>
        <w:tc>
          <w:tcPr>
            <w:tcW w:w="2646" w:type="dxa"/>
            <w:vMerge/>
            <w:tcBorders>
              <w:top w:val="nil"/>
            </w:tcBorders>
          </w:tcPr>
          <w:p w14:paraId="6B2A8EC1" w14:textId="77777777" w:rsidR="009527D1" w:rsidRDefault="009527D1">
            <w:pPr>
              <w:rPr>
                <w:sz w:val="2"/>
                <w:szCs w:val="2"/>
              </w:rPr>
            </w:pPr>
          </w:p>
        </w:tc>
      </w:tr>
      <w:tr w:rsidR="009527D1" w14:paraId="32865944" w14:textId="77777777" w:rsidTr="00654859">
        <w:trPr>
          <w:trHeight w:val="282"/>
        </w:trPr>
        <w:tc>
          <w:tcPr>
            <w:tcW w:w="544" w:type="dxa"/>
            <w:vMerge w:val="restart"/>
          </w:tcPr>
          <w:p w14:paraId="3156894C" w14:textId="77777777" w:rsidR="009527D1" w:rsidRDefault="009527D1">
            <w:pPr>
              <w:pStyle w:val="TableParagraph"/>
              <w:rPr>
                <w:sz w:val="26"/>
              </w:rPr>
            </w:pPr>
          </w:p>
          <w:p w14:paraId="5FDDFD6D" w14:textId="77777777" w:rsidR="009527D1" w:rsidRDefault="009527D1">
            <w:pPr>
              <w:pStyle w:val="TableParagraph"/>
              <w:rPr>
                <w:sz w:val="26"/>
              </w:rPr>
            </w:pPr>
          </w:p>
          <w:p w14:paraId="6250301D" w14:textId="77777777" w:rsidR="009527D1" w:rsidRDefault="009527D1">
            <w:pPr>
              <w:pStyle w:val="TableParagraph"/>
              <w:rPr>
                <w:sz w:val="26"/>
              </w:rPr>
            </w:pPr>
          </w:p>
          <w:p w14:paraId="3952A97E" w14:textId="77777777" w:rsidR="009527D1" w:rsidRDefault="009527D1">
            <w:pPr>
              <w:pStyle w:val="TableParagraph"/>
              <w:rPr>
                <w:sz w:val="26"/>
              </w:rPr>
            </w:pPr>
          </w:p>
          <w:p w14:paraId="333D2243" w14:textId="77777777" w:rsidR="009527D1" w:rsidRDefault="009527D1">
            <w:pPr>
              <w:pStyle w:val="TableParagraph"/>
              <w:rPr>
                <w:sz w:val="26"/>
              </w:rPr>
            </w:pPr>
          </w:p>
          <w:p w14:paraId="4B5835DD" w14:textId="77777777" w:rsidR="009527D1" w:rsidRDefault="009527D1">
            <w:pPr>
              <w:pStyle w:val="TableParagraph"/>
              <w:rPr>
                <w:sz w:val="26"/>
              </w:rPr>
            </w:pPr>
          </w:p>
          <w:p w14:paraId="12172ABE" w14:textId="77777777" w:rsidR="009527D1" w:rsidRDefault="009527D1">
            <w:pPr>
              <w:pStyle w:val="TableParagraph"/>
              <w:spacing w:before="6"/>
              <w:rPr>
                <w:sz w:val="36"/>
              </w:rPr>
            </w:pPr>
          </w:p>
          <w:p w14:paraId="1DCF6B21" w14:textId="77777777" w:rsidR="009527D1" w:rsidRDefault="00C811D7">
            <w:pPr>
              <w:pStyle w:val="TableParagraph"/>
              <w:ind w:left="9"/>
              <w:jc w:val="center"/>
              <w:rPr>
                <w:sz w:val="24"/>
              </w:rPr>
            </w:pPr>
            <w:r w:rsidRPr="005D2CA2">
              <w:rPr>
                <w:sz w:val="24"/>
                <w14:shadow w14:blurRad="50800" w14:dist="38100" w14:dir="2700000" w14:sx="100000" w14:sy="100000" w14:kx="0" w14:ky="0" w14:algn="tl">
                  <w14:srgbClr w14:val="000000">
                    <w14:alpha w14:val="60000"/>
                  </w14:srgbClr>
                </w14:shadow>
              </w:rPr>
              <w:t>1</w:t>
            </w:r>
          </w:p>
        </w:tc>
        <w:tc>
          <w:tcPr>
            <w:tcW w:w="2152" w:type="dxa"/>
            <w:vMerge w:val="restart"/>
          </w:tcPr>
          <w:p w14:paraId="394D9BFE" w14:textId="77777777" w:rsidR="009527D1" w:rsidRPr="00736EF1" w:rsidRDefault="009527D1">
            <w:pPr>
              <w:pStyle w:val="TableParagraph"/>
              <w:rPr>
                <w:sz w:val="20"/>
                <w:szCs w:val="20"/>
              </w:rPr>
            </w:pPr>
          </w:p>
          <w:p w14:paraId="7166324B" w14:textId="77777777" w:rsidR="009527D1" w:rsidRPr="00736EF1" w:rsidRDefault="009527D1">
            <w:pPr>
              <w:pStyle w:val="TableParagraph"/>
              <w:rPr>
                <w:sz w:val="20"/>
                <w:szCs w:val="20"/>
              </w:rPr>
            </w:pPr>
          </w:p>
          <w:p w14:paraId="78A44AF9" w14:textId="77777777" w:rsidR="009527D1" w:rsidRPr="00736EF1" w:rsidRDefault="009527D1">
            <w:pPr>
              <w:pStyle w:val="TableParagraph"/>
              <w:rPr>
                <w:sz w:val="20"/>
                <w:szCs w:val="20"/>
              </w:rPr>
            </w:pPr>
          </w:p>
          <w:p w14:paraId="51DD29AB" w14:textId="77777777" w:rsidR="009527D1" w:rsidRPr="00736EF1" w:rsidRDefault="009527D1">
            <w:pPr>
              <w:pStyle w:val="TableParagraph"/>
              <w:rPr>
                <w:sz w:val="20"/>
                <w:szCs w:val="20"/>
              </w:rPr>
            </w:pPr>
          </w:p>
          <w:p w14:paraId="2C945EA9" w14:textId="77777777" w:rsidR="009527D1" w:rsidRPr="00736EF1" w:rsidRDefault="009527D1">
            <w:pPr>
              <w:pStyle w:val="TableParagraph"/>
              <w:rPr>
                <w:sz w:val="20"/>
                <w:szCs w:val="20"/>
              </w:rPr>
            </w:pPr>
          </w:p>
          <w:p w14:paraId="5300558E" w14:textId="77777777" w:rsidR="009527D1" w:rsidRPr="00736EF1" w:rsidRDefault="009527D1">
            <w:pPr>
              <w:pStyle w:val="TableParagraph"/>
              <w:rPr>
                <w:sz w:val="20"/>
                <w:szCs w:val="20"/>
              </w:rPr>
            </w:pPr>
          </w:p>
          <w:p w14:paraId="4EDF1276" w14:textId="77777777" w:rsidR="009527D1" w:rsidRPr="00736EF1" w:rsidRDefault="009527D1">
            <w:pPr>
              <w:pStyle w:val="TableParagraph"/>
              <w:spacing w:before="7"/>
              <w:rPr>
                <w:sz w:val="20"/>
                <w:szCs w:val="20"/>
              </w:rPr>
            </w:pPr>
          </w:p>
          <w:p w14:paraId="5ED40598" w14:textId="77777777" w:rsidR="00736EF1" w:rsidRDefault="00C811D7">
            <w:pPr>
              <w:pStyle w:val="TableParagraph"/>
              <w:ind w:left="107" w:right="169"/>
              <w:rPr>
                <w:sz w:val="20"/>
                <w:szCs w:val="20"/>
              </w:rPr>
            </w:pPr>
            <w:r w:rsidRPr="00736EF1">
              <w:rPr>
                <w:sz w:val="20"/>
                <w:szCs w:val="20"/>
              </w:rPr>
              <w:t>Matériau provenant de déblai mis en remblai</w:t>
            </w:r>
          </w:p>
          <w:p w14:paraId="06E77210" w14:textId="77777777" w:rsidR="00736EF1" w:rsidRPr="00736EF1" w:rsidRDefault="00736EF1" w:rsidP="00736EF1"/>
          <w:p w14:paraId="780F7B1E" w14:textId="77777777" w:rsidR="00736EF1" w:rsidRPr="00736EF1" w:rsidRDefault="00736EF1" w:rsidP="00736EF1"/>
          <w:p w14:paraId="04F32DA8" w14:textId="77777777" w:rsidR="00736EF1" w:rsidRPr="00736EF1" w:rsidRDefault="00736EF1" w:rsidP="00736EF1"/>
          <w:p w14:paraId="002B2DF9" w14:textId="77777777" w:rsidR="00736EF1" w:rsidRPr="00736EF1" w:rsidRDefault="00736EF1" w:rsidP="00736EF1"/>
          <w:p w14:paraId="138F55D1" w14:textId="77777777" w:rsidR="00736EF1" w:rsidRPr="00736EF1" w:rsidRDefault="00736EF1" w:rsidP="00736EF1"/>
          <w:p w14:paraId="7CDBFAC8" w14:textId="77777777" w:rsidR="00736EF1" w:rsidRPr="00736EF1" w:rsidRDefault="00736EF1" w:rsidP="00736EF1"/>
          <w:p w14:paraId="1E30BA48" w14:textId="77777777" w:rsidR="00736EF1" w:rsidRPr="00736EF1" w:rsidRDefault="00736EF1" w:rsidP="00736EF1"/>
          <w:p w14:paraId="4E67304D" w14:textId="77777777" w:rsidR="009527D1" w:rsidRPr="00736EF1" w:rsidRDefault="009527D1" w:rsidP="00736EF1"/>
        </w:tc>
        <w:tc>
          <w:tcPr>
            <w:tcW w:w="2925" w:type="dxa"/>
          </w:tcPr>
          <w:p w14:paraId="67B4D323" w14:textId="77777777" w:rsidR="009527D1" w:rsidRPr="00736EF1" w:rsidRDefault="00C811D7" w:rsidP="00736EF1">
            <w:pPr>
              <w:pStyle w:val="TableParagraph"/>
              <w:spacing w:line="267" w:lineRule="exact"/>
              <w:ind w:left="106"/>
              <w:rPr>
                <w:sz w:val="20"/>
                <w:szCs w:val="20"/>
              </w:rPr>
            </w:pPr>
            <w:r w:rsidRPr="00736EF1">
              <w:rPr>
                <w:sz w:val="20"/>
                <w:szCs w:val="20"/>
              </w:rPr>
              <w:t>Teneur en matière</w:t>
            </w:r>
            <w:r w:rsidR="00736EF1">
              <w:rPr>
                <w:sz w:val="20"/>
                <w:szCs w:val="20"/>
              </w:rPr>
              <w:t xml:space="preserve"> </w:t>
            </w:r>
            <w:r w:rsidRPr="00736EF1">
              <w:rPr>
                <w:sz w:val="20"/>
                <w:szCs w:val="20"/>
              </w:rPr>
              <w:t>organique</w:t>
            </w:r>
          </w:p>
        </w:tc>
        <w:tc>
          <w:tcPr>
            <w:tcW w:w="1959" w:type="dxa"/>
          </w:tcPr>
          <w:p w14:paraId="1F14C567" w14:textId="77777777" w:rsidR="009527D1" w:rsidRPr="00736EF1" w:rsidRDefault="009527D1">
            <w:pPr>
              <w:pStyle w:val="TableParagraph"/>
              <w:rPr>
                <w:sz w:val="20"/>
                <w:szCs w:val="20"/>
              </w:rPr>
            </w:pPr>
          </w:p>
        </w:tc>
        <w:tc>
          <w:tcPr>
            <w:tcW w:w="4266" w:type="dxa"/>
          </w:tcPr>
          <w:p w14:paraId="7AE5B22B" w14:textId="77777777" w:rsidR="009527D1" w:rsidRPr="00736EF1" w:rsidRDefault="00C811D7">
            <w:pPr>
              <w:pStyle w:val="TableParagraph"/>
              <w:spacing w:before="130"/>
              <w:ind w:left="106"/>
              <w:rPr>
                <w:sz w:val="20"/>
                <w:szCs w:val="20"/>
              </w:rPr>
            </w:pPr>
            <w:r w:rsidRPr="005D2CA2">
              <w:rPr>
                <w:sz w:val="20"/>
                <w:szCs w:val="20"/>
                <w14:shadow w14:blurRad="50800" w14:dist="38100" w14:dir="2700000" w14:sx="100000" w14:sy="100000" w14:kx="0" w14:ky="0" w14:algn="tl">
                  <w14:srgbClr w14:val="000000">
                    <w14:alpha w14:val="60000"/>
                  </w14:srgbClr>
                </w14:shadow>
              </w:rPr>
              <w:t>Teneur</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en</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matière</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organique</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&lt;</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2</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w:t>
            </w:r>
          </w:p>
        </w:tc>
        <w:tc>
          <w:tcPr>
            <w:tcW w:w="2646" w:type="dxa"/>
          </w:tcPr>
          <w:p w14:paraId="58F10CD6" w14:textId="77777777" w:rsidR="009527D1" w:rsidRPr="00736EF1" w:rsidRDefault="00C811D7">
            <w:pPr>
              <w:pStyle w:val="TableParagraph"/>
              <w:spacing w:before="130"/>
              <w:ind w:left="109"/>
              <w:rPr>
                <w:sz w:val="20"/>
                <w:szCs w:val="20"/>
              </w:rPr>
            </w:pPr>
            <w:r w:rsidRPr="00736EF1">
              <w:rPr>
                <w:sz w:val="20"/>
                <w:szCs w:val="20"/>
              </w:rPr>
              <w:t>Au gré de l'Ingénieur</w:t>
            </w:r>
          </w:p>
        </w:tc>
      </w:tr>
      <w:tr w:rsidR="009527D1" w14:paraId="24678039" w14:textId="77777777" w:rsidTr="00654859">
        <w:trPr>
          <w:trHeight w:val="1413"/>
        </w:trPr>
        <w:tc>
          <w:tcPr>
            <w:tcW w:w="544" w:type="dxa"/>
            <w:vMerge/>
            <w:tcBorders>
              <w:top w:val="nil"/>
            </w:tcBorders>
          </w:tcPr>
          <w:p w14:paraId="671B5247" w14:textId="77777777" w:rsidR="009527D1" w:rsidRDefault="009527D1">
            <w:pPr>
              <w:rPr>
                <w:sz w:val="2"/>
                <w:szCs w:val="2"/>
              </w:rPr>
            </w:pPr>
          </w:p>
        </w:tc>
        <w:tc>
          <w:tcPr>
            <w:tcW w:w="2152" w:type="dxa"/>
            <w:vMerge/>
            <w:tcBorders>
              <w:top w:val="nil"/>
            </w:tcBorders>
          </w:tcPr>
          <w:p w14:paraId="1E306010" w14:textId="77777777" w:rsidR="009527D1" w:rsidRPr="00736EF1" w:rsidRDefault="009527D1">
            <w:pPr>
              <w:rPr>
                <w:sz w:val="20"/>
                <w:szCs w:val="20"/>
              </w:rPr>
            </w:pPr>
          </w:p>
        </w:tc>
        <w:tc>
          <w:tcPr>
            <w:tcW w:w="2925" w:type="dxa"/>
          </w:tcPr>
          <w:p w14:paraId="40E1F95D" w14:textId="77777777" w:rsidR="009527D1" w:rsidRPr="00736EF1" w:rsidRDefault="009527D1">
            <w:pPr>
              <w:pStyle w:val="TableParagraph"/>
              <w:spacing w:before="4"/>
              <w:rPr>
                <w:sz w:val="20"/>
                <w:szCs w:val="20"/>
              </w:rPr>
            </w:pPr>
          </w:p>
          <w:p w14:paraId="38283D6D" w14:textId="77777777" w:rsidR="009527D1" w:rsidRPr="00736EF1" w:rsidRDefault="00C811D7">
            <w:pPr>
              <w:pStyle w:val="TableParagraph"/>
              <w:tabs>
                <w:tab w:val="left" w:pos="2207"/>
              </w:tabs>
              <w:ind w:left="106" w:right="100"/>
              <w:rPr>
                <w:sz w:val="20"/>
                <w:szCs w:val="20"/>
              </w:rPr>
            </w:pPr>
            <w:r w:rsidRPr="00736EF1">
              <w:rPr>
                <w:sz w:val="20"/>
                <w:szCs w:val="20"/>
              </w:rPr>
              <w:t>Analyse granulométrique</w:t>
            </w:r>
            <w:r w:rsidRPr="00736EF1">
              <w:rPr>
                <w:sz w:val="20"/>
                <w:szCs w:val="20"/>
              </w:rPr>
              <w:tab/>
            </w:r>
            <w:r w:rsidRPr="00736EF1">
              <w:rPr>
                <w:spacing w:val="-7"/>
                <w:sz w:val="20"/>
                <w:szCs w:val="20"/>
              </w:rPr>
              <w:t xml:space="preserve">par </w:t>
            </w:r>
            <w:r w:rsidRPr="00736EF1">
              <w:rPr>
                <w:sz w:val="20"/>
                <w:szCs w:val="20"/>
              </w:rPr>
              <w:t>tamisage</w:t>
            </w:r>
          </w:p>
        </w:tc>
        <w:tc>
          <w:tcPr>
            <w:tcW w:w="1959" w:type="dxa"/>
          </w:tcPr>
          <w:p w14:paraId="7AC953DD" w14:textId="77777777" w:rsidR="009527D1" w:rsidRPr="00736EF1" w:rsidRDefault="009527D1">
            <w:pPr>
              <w:pStyle w:val="TableParagraph"/>
              <w:rPr>
                <w:sz w:val="20"/>
                <w:szCs w:val="20"/>
              </w:rPr>
            </w:pPr>
          </w:p>
          <w:p w14:paraId="18A33A40" w14:textId="77777777" w:rsidR="009527D1" w:rsidRPr="00736EF1" w:rsidRDefault="009527D1">
            <w:pPr>
              <w:pStyle w:val="TableParagraph"/>
              <w:spacing w:before="4"/>
              <w:rPr>
                <w:sz w:val="20"/>
                <w:szCs w:val="20"/>
              </w:rPr>
            </w:pPr>
          </w:p>
          <w:p w14:paraId="48FE718E" w14:textId="77777777" w:rsidR="009527D1" w:rsidRPr="00736EF1" w:rsidRDefault="00C811D7">
            <w:pPr>
              <w:pStyle w:val="TableParagraph"/>
              <w:ind w:left="365"/>
              <w:rPr>
                <w:sz w:val="20"/>
                <w:szCs w:val="20"/>
              </w:rPr>
            </w:pPr>
            <w:r w:rsidRPr="00736EF1">
              <w:rPr>
                <w:sz w:val="20"/>
                <w:szCs w:val="20"/>
              </w:rPr>
              <w:t>NT</w:t>
            </w:r>
            <w:r w:rsidRPr="00736EF1">
              <w:rPr>
                <w:spacing w:val="-3"/>
                <w:sz w:val="20"/>
                <w:szCs w:val="20"/>
              </w:rPr>
              <w:t xml:space="preserve"> </w:t>
            </w:r>
            <w:r w:rsidRPr="00736EF1">
              <w:rPr>
                <w:sz w:val="20"/>
                <w:szCs w:val="20"/>
              </w:rPr>
              <w:t>21.192-1</w:t>
            </w:r>
          </w:p>
          <w:p w14:paraId="6457394A" w14:textId="77777777" w:rsidR="009527D1" w:rsidRPr="00736EF1" w:rsidRDefault="00C811D7">
            <w:pPr>
              <w:pStyle w:val="TableParagraph"/>
              <w:spacing w:before="1"/>
              <w:ind w:left="365"/>
              <w:rPr>
                <w:sz w:val="20"/>
                <w:szCs w:val="20"/>
              </w:rPr>
            </w:pPr>
            <w:r w:rsidRPr="00736EF1">
              <w:rPr>
                <w:sz w:val="20"/>
                <w:szCs w:val="20"/>
              </w:rPr>
              <w:t>ou EN</w:t>
            </w:r>
            <w:r w:rsidRPr="00736EF1">
              <w:rPr>
                <w:spacing w:val="-3"/>
                <w:sz w:val="20"/>
                <w:szCs w:val="20"/>
              </w:rPr>
              <w:t xml:space="preserve"> </w:t>
            </w:r>
            <w:r w:rsidRPr="00736EF1">
              <w:rPr>
                <w:sz w:val="20"/>
                <w:szCs w:val="20"/>
              </w:rPr>
              <w:t>933-1</w:t>
            </w:r>
          </w:p>
        </w:tc>
        <w:tc>
          <w:tcPr>
            <w:tcW w:w="4266" w:type="dxa"/>
          </w:tcPr>
          <w:p w14:paraId="013DAA85" w14:textId="77777777" w:rsidR="009527D1" w:rsidRPr="00736EF1" w:rsidRDefault="00C811D7">
            <w:pPr>
              <w:pStyle w:val="TableParagraph"/>
              <w:ind w:left="106" w:right="95"/>
              <w:rPr>
                <w:sz w:val="20"/>
                <w:szCs w:val="20"/>
              </w:rPr>
            </w:pPr>
            <w:r w:rsidRPr="00736EF1">
              <w:rPr>
                <w:sz w:val="20"/>
                <w:szCs w:val="20"/>
              </w:rPr>
              <w:t>Moins de 15% d'éléments &lt; 0.08 mm. Entre la couche de fondation et -1,00 m sous la couche de fondation, en remblai derrière les ouvrages de drainage :</w:t>
            </w:r>
          </w:p>
          <w:p w14:paraId="35C3739A" w14:textId="77777777" w:rsidR="009527D1" w:rsidRPr="00736EF1" w:rsidRDefault="00C811D7">
            <w:pPr>
              <w:pStyle w:val="TableParagraph"/>
              <w:ind w:left="106" w:right="406"/>
              <w:rPr>
                <w:sz w:val="20"/>
                <w:szCs w:val="20"/>
              </w:rPr>
            </w:pPr>
            <w:r w:rsidRPr="00736EF1">
              <w:rPr>
                <w:sz w:val="20"/>
                <w:szCs w:val="20"/>
              </w:rPr>
              <w:t>. Pas de matériaux de taille &gt; 100 mm ; Au-delà:</w:t>
            </w:r>
          </w:p>
          <w:p w14:paraId="2636B922" w14:textId="77777777" w:rsidR="009527D1" w:rsidRPr="00736EF1" w:rsidRDefault="00C811D7">
            <w:pPr>
              <w:pStyle w:val="TableParagraph"/>
              <w:spacing w:line="264" w:lineRule="exact"/>
              <w:ind w:left="106"/>
              <w:rPr>
                <w:sz w:val="20"/>
                <w:szCs w:val="20"/>
              </w:rPr>
            </w:pPr>
            <w:r w:rsidRPr="00736EF1">
              <w:rPr>
                <w:sz w:val="20"/>
                <w:szCs w:val="20"/>
              </w:rPr>
              <w:t>. pas de matériaux de taille &gt; 250 mm ;</w:t>
            </w:r>
          </w:p>
        </w:tc>
        <w:tc>
          <w:tcPr>
            <w:tcW w:w="2646" w:type="dxa"/>
          </w:tcPr>
          <w:p w14:paraId="1C6918A8" w14:textId="77777777" w:rsidR="009527D1" w:rsidRPr="00736EF1" w:rsidRDefault="009527D1">
            <w:pPr>
              <w:pStyle w:val="TableParagraph"/>
              <w:rPr>
                <w:sz w:val="20"/>
                <w:szCs w:val="20"/>
              </w:rPr>
            </w:pPr>
          </w:p>
          <w:p w14:paraId="06E3AD91" w14:textId="77777777" w:rsidR="009527D1" w:rsidRPr="00736EF1" w:rsidRDefault="009527D1">
            <w:pPr>
              <w:pStyle w:val="TableParagraph"/>
              <w:spacing w:before="4"/>
              <w:rPr>
                <w:sz w:val="20"/>
                <w:szCs w:val="20"/>
              </w:rPr>
            </w:pPr>
          </w:p>
          <w:p w14:paraId="6786408E" w14:textId="77777777" w:rsidR="009527D1" w:rsidRPr="00736EF1" w:rsidRDefault="00C811D7">
            <w:pPr>
              <w:pStyle w:val="TableParagraph"/>
              <w:ind w:left="109" w:right="89"/>
              <w:rPr>
                <w:sz w:val="20"/>
                <w:szCs w:val="20"/>
              </w:rPr>
            </w:pPr>
            <w:r w:rsidRPr="00736EF1">
              <w:rPr>
                <w:sz w:val="20"/>
                <w:szCs w:val="20"/>
              </w:rPr>
              <w:t>1 essai pour 2000 m</w:t>
            </w:r>
            <w:r w:rsidRPr="00736EF1">
              <w:rPr>
                <w:sz w:val="20"/>
                <w:szCs w:val="20"/>
                <w:vertAlign w:val="superscript"/>
              </w:rPr>
              <w:t>3</w:t>
            </w:r>
            <w:r w:rsidRPr="00736EF1">
              <w:rPr>
                <w:sz w:val="20"/>
                <w:szCs w:val="20"/>
              </w:rPr>
              <w:t xml:space="preserve"> et au gré de l'Ingénieur</w:t>
            </w:r>
          </w:p>
        </w:tc>
      </w:tr>
      <w:tr w:rsidR="009527D1" w14:paraId="189F5070" w14:textId="77777777" w:rsidTr="00654859">
        <w:trPr>
          <w:trHeight w:val="920"/>
        </w:trPr>
        <w:tc>
          <w:tcPr>
            <w:tcW w:w="544" w:type="dxa"/>
            <w:vMerge/>
            <w:tcBorders>
              <w:top w:val="nil"/>
            </w:tcBorders>
          </w:tcPr>
          <w:p w14:paraId="31AECF1E" w14:textId="77777777" w:rsidR="009527D1" w:rsidRDefault="009527D1">
            <w:pPr>
              <w:rPr>
                <w:sz w:val="2"/>
                <w:szCs w:val="2"/>
              </w:rPr>
            </w:pPr>
          </w:p>
        </w:tc>
        <w:tc>
          <w:tcPr>
            <w:tcW w:w="2152" w:type="dxa"/>
            <w:vMerge/>
            <w:tcBorders>
              <w:top w:val="nil"/>
            </w:tcBorders>
          </w:tcPr>
          <w:p w14:paraId="1A4C8585" w14:textId="77777777" w:rsidR="009527D1" w:rsidRPr="00736EF1" w:rsidRDefault="009527D1">
            <w:pPr>
              <w:rPr>
                <w:sz w:val="20"/>
                <w:szCs w:val="20"/>
              </w:rPr>
            </w:pPr>
          </w:p>
        </w:tc>
        <w:tc>
          <w:tcPr>
            <w:tcW w:w="2925" w:type="dxa"/>
          </w:tcPr>
          <w:p w14:paraId="04AB0E12" w14:textId="77777777" w:rsidR="009527D1" w:rsidRPr="00736EF1" w:rsidRDefault="009527D1">
            <w:pPr>
              <w:pStyle w:val="TableParagraph"/>
              <w:spacing w:before="4"/>
              <w:rPr>
                <w:sz w:val="20"/>
                <w:szCs w:val="20"/>
              </w:rPr>
            </w:pPr>
          </w:p>
          <w:p w14:paraId="31477858" w14:textId="77777777" w:rsidR="009527D1" w:rsidRPr="00736EF1" w:rsidRDefault="00C811D7">
            <w:pPr>
              <w:pStyle w:val="TableParagraph"/>
              <w:ind w:left="106"/>
              <w:rPr>
                <w:sz w:val="20"/>
                <w:szCs w:val="20"/>
              </w:rPr>
            </w:pPr>
            <w:r w:rsidRPr="00736EF1">
              <w:rPr>
                <w:sz w:val="20"/>
                <w:szCs w:val="20"/>
              </w:rPr>
              <w:t>Limites d'Atterberg</w:t>
            </w:r>
          </w:p>
        </w:tc>
        <w:tc>
          <w:tcPr>
            <w:tcW w:w="1959" w:type="dxa"/>
          </w:tcPr>
          <w:p w14:paraId="1DE09D77" w14:textId="77777777" w:rsidR="009527D1" w:rsidRPr="00736EF1" w:rsidRDefault="009527D1">
            <w:pPr>
              <w:pStyle w:val="TableParagraph"/>
              <w:spacing w:before="4"/>
              <w:rPr>
                <w:sz w:val="20"/>
                <w:szCs w:val="20"/>
              </w:rPr>
            </w:pPr>
          </w:p>
          <w:p w14:paraId="4D059B5F" w14:textId="77777777" w:rsidR="009527D1" w:rsidRPr="00736EF1" w:rsidRDefault="00C811D7">
            <w:pPr>
              <w:pStyle w:val="TableParagraph"/>
              <w:ind w:left="365"/>
              <w:rPr>
                <w:sz w:val="20"/>
                <w:szCs w:val="20"/>
              </w:rPr>
            </w:pPr>
            <w:r w:rsidRPr="00736EF1">
              <w:rPr>
                <w:sz w:val="20"/>
                <w:szCs w:val="20"/>
              </w:rPr>
              <w:t>NF P 94-051</w:t>
            </w:r>
          </w:p>
        </w:tc>
        <w:tc>
          <w:tcPr>
            <w:tcW w:w="4266" w:type="dxa"/>
          </w:tcPr>
          <w:p w14:paraId="6B266DBE" w14:textId="77777777" w:rsidR="009527D1" w:rsidRPr="00736EF1" w:rsidRDefault="009527D1">
            <w:pPr>
              <w:pStyle w:val="TableParagraph"/>
              <w:spacing w:before="4"/>
              <w:rPr>
                <w:sz w:val="20"/>
                <w:szCs w:val="20"/>
              </w:rPr>
            </w:pPr>
          </w:p>
          <w:p w14:paraId="3C4CF0E2" w14:textId="77777777" w:rsidR="009527D1" w:rsidRPr="00736EF1" w:rsidRDefault="00C811D7">
            <w:pPr>
              <w:pStyle w:val="TableParagraph"/>
              <w:ind w:left="106"/>
              <w:rPr>
                <w:sz w:val="20"/>
                <w:szCs w:val="20"/>
              </w:rPr>
            </w:pPr>
            <w:r w:rsidRPr="00736EF1">
              <w:rPr>
                <w:sz w:val="20"/>
                <w:szCs w:val="20"/>
              </w:rPr>
              <w:t>Indice de plasticité : IP &lt; 12</w:t>
            </w:r>
          </w:p>
        </w:tc>
        <w:tc>
          <w:tcPr>
            <w:tcW w:w="2646" w:type="dxa"/>
          </w:tcPr>
          <w:p w14:paraId="6EC1E671" w14:textId="77777777" w:rsidR="009527D1" w:rsidRPr="00736EF1" w:rsidRDefault="00C811D7">
            <w:pPr>
              <w:pStyle w:val="TableParagraph"/>
              <w:ind w:left="109" w:right="97"/>
              <w:jc w:val="both"/>
              <w:rPr>
                <w:sz w:val="20"/>
                <w:szCs w:val="20"/>
              </w:rPr>
            </w:pPr>
            <w:r w:rsidRPr="00736EF1">
              <w:rPr>
                <w:sz w:val="20"/>
                <w:szCs w:val="20"/>
              </w:rPr>
              <w:t>1 essai de chaque type, par site d'emprunt et par nature de terrain,</w:t>
            </w:r>
          </w:p>
          <w:p w14:paraId="1FB25CD0" w14:textId="77777777" w:rsidR="009527D1" w:rsidRPr="00736EF1" w:rsidRDefault="00C811D7">
            <w:pPr>
              <w:pStyle w:val="TableParagraph"/>
              <w:spacing w:line="264" w:lineRule="exact"/>
              <w:ind w:left="109"/>
              <w:jc w:val="both"/>
              <w:rPr>
                <w:sz w:val="20"/>
                <w:szCs w:val="20"/>
              </w:rPr>
            </w:pPr>
            <w:r w:rsidRPr="00736EF1">
              <w:rPr>
                <w:sz w:val="20"/>
                <w:szCs w:val="20"/>
              </w:rPr>
              <w:t>et au gré de l'Ingénieur</w:t>
            </w:r>
          </w:p>
        </w:tc>
      </w:tr>
      <w:tr w:rsidR="009527D1" w14:paraId="46F45AD9" w14:textId="77777777" w:rsidTr="00654859">
        <w:trPr>
          <w:trHeight w:val="1058"/>
        </w:trPr>
        <w:tc>
          <w:tcPr>
            <w:tcW w:w="544" w:type="dxa"/>
            <w:vMerge/>
            <w:tcBorders>
              <w:top w:val="nil"/>
            </w:tcBorders>
          </w:tcPr>
          <w:p w14:paraId="32DD86FF" w14:textId="77777777" w:rsidR="009527D1" w:rsidRDefault="009527D1">
            <w:pPr>
              <w:rPr>
                <w:sz w:val="2"/>
                <w:szCs w:val="2"/>
              </w:rPr>
            </w:pPr>
          </w:p>
        </w:tc>
        <w:tc>
          <w:tcPr>
            <w:tcW w:w="2152" w:type="dxa"/>
            <w:vMerge/>
            <w:tcBorders>
              <w:top w:val="nil"/>
            </w:tcBorders>
          </w:tcPr>
          <w:p w14:paraId="7790A1DA" w14:textId="77777777" w:rsidR="009527D1" w:rsidRPr="00736EF1" w:rsidRDefault="009527D1">
            <w:pPr>
              <w:rPr>
                <w:sz w:val="20"/>
                <w:szCs w:val="20"/>
              </w:rPr>
            </w:pPr>
          </w:p>
        </w:tc>
        <w:tc>
          <w:tcPr>
            <w:tcW w:w="2925" w:type="dxa"/>
          </w:tcPr>
          <w:p w14:paraId="029E1166" w14:textId="77777777" w:rsidR="009527D1" w:rsidRPr="00736EF1" w:rsidRDefault="00C811D7">
            <w:pPr>
              <w:pStyle w:val="TableParagraph"/>
              <w:tabs>
                <w:tab w:val="left" w:pos="1912"/>
              </w:tabs>
              <w:ind w:left="106" w:right="18"/>
              <w:rPr>
                <w:sz w:val="20"/>
                <w:szCs w:val="20"/>
              </w:rPr>
            </w:pPr>
            <w:r w:rsidRPr="00736EF1">
              <w:rPr>
                <w:sz w:val="20"/>
                <w:szCs w:val="20"/>
              </w:rPr>
              <w:t>Indice</w:t>
            </w:r>
            <w:r w:rsidRPr="00736EF1">
              <w:rPr>
                <w:sz w:val="20"/>
                <w:szCs w:val="20"/>
              </w:rPr>
              <w:tab/>
            </w:r>
            <w:r w:rsidRPr="00736EF1">
              <w:rPr>
                <w:spacing w:val="-3"/>
                <w:sz w:val="20"/>
                <w:szCs w:val="20"/>
              </w:rPr>
              <w:t xml:space="preserve">portant </w:t>
            </w:r>
            <w:r w:rsidRPr="00736EF1">
              <w:rPr>
                <w:sz w:val="20"/>
                <w:szCs w:val="20"/>
              </w:rPr>
              <w:t>Californien (CBR) à</w:t>
            </w:r>
            <w:r w:rsidRPr="00736EF1">
              <w:rPr>
                <w:spacing w:val="45"/>
                <w:sz w:val="20"/>
                <w:szCs w:val="20"/>
              </w:rPr>
              <w:t xml:space="preserve"> </w:t>
            </w:r>
            <w:r w:rsidRPr="00736EF1">
              <w:rPr>
                <w:spacing w:val="-13"/>
                <w:sz w:val="20"/>
                <w:szCs w:val="20"/>
              </w:rPr>
              <w:t>4</w:t>
            </w:r>
          </w:p>
          <w:p w14:paraId="050E2A6F" w14:textId="77777777" w:rsidR="009527D1" w:rsidRPr="00736EF1" w:rsidRDefault="00C811D7" w:rsidP="00736EF1">
            <w:pPr>
              <w:pStyle w:val="TableParagraph"/>
              <w:spacing w:line="270" w:lineRule="atLeast"/>
              <w:ind w:left="106"/>
              <w:rPr>
                <w:sz w:val="20"/>
                <w:szCs w:val="20"/>
              </w:rPr>
            </w:pPr>
            <w:r w:rsidRPr="00736EF1">
              <w:rPr>
                <w:sz w:val="20"/>
                <w:szCs w:val="20"/>
              </w:rPr>
              <w:t>jours d’immersion à 95% de l’OPM (moule B)</w:t>
            </w:r>
          </w:p>
        </w:tc>
        <w:tc>
          <w:tcPr>
            <w:tcW w:w="1959" w:type="dxa"/>
          </w:tcPr>
          <w:p w14:paraId="0B7E9688" w14:textId="77777777" w:rsidR="009527D1" w:rsidRPr="00736EF1" w:rsidRDefault="009527D1">
            <w:pPr>
              <w:pStyle w:val="TableParagraph"/>
              <w:spacing w:before="5"/>
              <w:rPr>
                <w:sz w:val="20"/>
                <w:szCs w:val="20"/>
              </w:rPr>
            </w:pPr>
          </w:p>
          <w:p w14:paraId="12619E57" w14:textId="77777777" w:rsidR="009527D1" w:rsidRPr="00736EF1" w:rsidRDefault="00C811D7">
            <w:pPr>
              <w:pStyle w:val="TableParagraph"/>
              <w:ind w:right="295"/>
              <w:jc w:val="right"/>
              <w:rPr>
                <w:sz w:val="20"/>
                <w:szCs w:val="20"/>
              </w:rPr>
            </w:pPr>
            <w:r w:rsidRPr="00736EF1">
              <w:rPr>
                <w:sz w:val="20"/>
                <w:szCs w:val="20"/>
              </w:rPr>
              <w:t>NT 21.603-47</w:t>
            </w:r>
          </w:p>
          <w:p w14:paraId="46042A01" w14:textId="77777777" w:rsidR="009527D1" w:rsidRPr="00736EF1" w:rsidRDefault="00C811D7">
            <w:pPr>
              <w:pStyle w:val="TableParagraph"/>
              <w:spacing w:before="1"/>
              <w:ind w:right="250"/>
              <w:jc w:val="right"/>
              <w:rPr>
                <w:sz w:val="20"/>
                <w:szCs w:val="20"/>
              </w:rPr>
            </w:pPr>
            <w:r w:rsidRPr="00736EF1">
              <w:rPr>
                <w:sz w:val="20"/>
                <w:szCs w:val="20"/>
              </w:rPr>
              <w:t>ou EN 13286-47</w:t>
            </w:r>
          </w:p>
        </w:tc>
        <w:tc>
          <w:tcPr>
            <w:tcW w:w="4266" w:type="dxa"/>
          </w:tcPr>
          <w:p w14:paraId="28CC365E" w14:textId="77777777" w:rsidR="009527D1" w:rsidRPr="00736EF1" w:rsidRDefault="009527D1">
            <w:pPr>
              <w:pStyle w:val="TableParagraph"/>
              <w:spacing w:before="4"/>
              <w:rPr>
                <w:sz w:val="20"/>
                <w:szCs w:val="20"/>
              </w:rPr>
            </w:pPr>
          </w:p>
          <w:p w14:paraId="3D4E6AFF" w14:textId="77777777" w:rsidR="009527D1" w:rsidRPr="00736EF1" w:rsidRDefault="00C811D7">
            <w:pPr>
              <w:pStyle w:val="TableParagraph"/>
              <w:spacing w:before="1"/>
              <w:ind w:left="106"/>
              <w:rPr>
                <w:sz w:val="20"/>
                <w:szCs w:val="20"/>
              </w:rPr>
            </w:pPr>
            <w:r w:rsidRPr="00736EF1">
              <w:rPr>
                <w:sz w:val="20"/>
                <w:szCs w:val="20"/>
              </w:rPr>
              <w:t>CBR &gt; 10</w:t>
            </w:r>
          </w:p>
        </w:tc>
        <w:tc>
          <w:tcPr>
            <w:tcW w:w="2646" w:type="dxa"/>
          </w:tcPr>
          <w:p w14:paraId="046B90FB" w14:textId="77777777" w:rsidR="009527D1" w:rsidRPr="00736EF1" w:rsidRDefault="00C811D7">
            <w:pPr>
              <w:pStyle w:val="TableParagraph"/>
              <w:ind w:left="109" w:right="96"/>
              <w:jc w:val="both"/>
              <w:rPr>
                <w:sz w:val="20"/>
                <w:szCs w:val="20"/>
              </w:rPr>
            </w:pPr>
            <w:r w:rsidRPr="00736EF1">
              <w:rPr>
                <w:sz w:val="20"/>
                <w:szCs w:val="20"/>
              </w:rPr>
              <w:t>1 essai de chaque type, par site d'emprunt et par nature de terrain,</w:t>
            </w:r>
          </w:p>
          <w:p w14:paraId="2DA5A695" w14:textId="77777777" w:rsidR="009527D1" w:rsidRPr="00736EF1" w:rsidRDefault="00C811D7">
            <w:pPr>
              <w:pStyle w:val="TableParagraph"/>
              <w:spacing w:line="264" w:lineRule="exact"/>
              <w:ind w:left="109"/>
              <w:jc w:val="both"/>
              <w:rPr>
                <w:sz w:val="20"/>
                <w:szCs w:val="20"/>
              </w:rPr>
            </w:pPr>
            <w:r w:rsidRPr="00736EF1">
              <w:rPr>
                <w:sz w:val="20"/>
                <w:szCs w:val="20"/>
              </w:rPr>
              <w:t>et au gré de l'Ingénieur</w:t>
            </w:r>
          </w:p>
        </w:tc>
      </w:tr>
      <w:tr w:rsidR="00654859" w14:paraId="3F1E1F8A" w14:textId="77777777" w:rsidTr="00654859">
        <w:trPr>
          <w:trHeight w:val="593"/>
        </w:trPr>
        <w:tc>
          <w:tcPr>
            <w:tcW w:w="544" w:type="dxa"/>
            <w:vMerge w:val="restart"/>
            <w:tcBorders>
              <w:top w:val="nil"/>
            </w:tcBorders>
          </w:tcPr>
          <w:p w14:paraId="274E23EE" w14:textId="77777777" w:rsidR="00654859" w:rsidRPr="005D2CA2" w:rsidRDefault="00654859" w:rsidP="00654859">
            <w:pPr>
              <w:pStyle w:val="TableParagraph"/>
              <w:ind w:left="9"/>
              <w:jc w:val="center"/>
              <w:rPr>
                <w:sz w:val="24"/>
                <w14:shadow w14:blurRad="50800" w14:dist="38100" w14:dir="2700000" w14:sx="100000" w14:sy="100000" w14:kx="0" w14:ky="0" w14:algn="tl">
                  <w14:srgbClr w14:val="000000">
                    <w14:alpha w14:val="60000"/>
                  </w14:srgbClr>
                </w14:shadow>
              </w:rPr>
            </w:pPr>
          </w:p>
          <w:p w14:paraId="7BC526EB" w14:textId="77777777" w:rsidR="00654859" w:rsidRPr="005D2CA2" w:rsidRDefault="00654859" w:rsidP="00654859">
            <w:pPr>
              <w:pStyle w:val="TableParagraph"/>
              <w:ind w:left="9"/>
              <w:jc w:val="center"/>
              <w:rPr>
                <w:sz w:val="24"/>
                <w14:shadow w14:blurRad="50800" w14:dist="38100" w14:dir="2700000" w14:sx="100000" w14:sy="100000" w14:kx="0" w14:ky="0" w14:algn="tl">
                  <w14:srgbClr w14:val="000000">
                    <w14:alpha w14:val="60000"/>
                  </w14:srgbClr>
                </w14:shadow>
              </w:rPr>
            </w:pPr>
          </w:p>
          <w:p w14:paraId="5572EDD2" w14:textId="77777777" w:rsidR="00654859" w:rsidRPr="005D2CA2" w:rsidRDefault="00654859" w:rsidP="00654859">
            <w:pPr>
              <w:pStyle w:val="TableParagraph"/>
              <w:ind w:left="9"/>
              <w:jc w:val="center"/>
              <w:rPr>
                <w:sz w:val="24"/>
                <w14:shadow w14:blurRad="50800" w14:dist="38100" w14:dir="2700000" w14:sx="100000" w14:sy="100000" w14:kx="0" w14:ky="0" w14:algn="tl">
                  <w14:srgbClr w14:val="000000">
                    <w14:alpha w14:val="60000"/>
                  </w14:srgbClr>
                </w14:shadow>
              </w:rPr>
            </w:pPr>
          </w:p>
          <w:p w14:paraId="351A7339" w14:textId="77777777" w:rsidR="00654859" w:rsidRPr="005D2CA2" w:rsidRDefault="00654859" w:rsidP="00654859">
            <w:pPr>
              <w:pStyle w:val="TableParagraph"/>
              <w:ind w:left="9"/>
              <w:jc w:val="center"/>
              <w:rPr>
                <w:sz w:val="24"/>
                <w14:shadow w14:blurRad="50800" w14:dist="38100" w14:dir="2700000" w14:sx="100000" w14:sy="100000" w14:kx="0" w14:ky="0" w14:algn="tl">
                  <w14:srgbClr w14:val="000000">
                    <w14:alpha w14:val="60000"/>
                  </w14:srgbClr>
                </w14:shadow>
              </w:rPr>
            </w:pPr>
          </w:p>
          <w:p w14:paraId="52C314B1" w14:textId="77777777" w:rsidR="00654859" w:rsidRPr="005D2CA2" w:rsidRDefault="00654859" w:rsidP="00654859">
            <w:pPr>
              <w:pStyle w:val="TableParagraph"/>
              <w:ind w:left="9"/>
              <w:jc w:val="center"/>
              <w:rPr>
                <w:sz w:val="24"/>
                <w14:shadow w14:blurRad="50800" w14:dist="38100" w14:dir="2700000" w14:sx="100000" w14:sy="100000" w14:kx="0" w14:ky="0" w14:algn="tl">
                  <w14:srgbClr w14:val="000000">
                    <w14:alpha w14:val="60000"/>
                  </w14:srgbClr>
                </w14:shadow>
              </w:rPr>
            </w:pPr>
            <w:r w:rsidRPr="005D2CA2">
              <w:rPr>
                <w:sz w:val="24"/>
                <w14:shadow w14:blurRad="50800" w14:dist="38100" w14:dir="2700000" w14:sx="100000" w14:sy="100000" w14:kx="0" w14:ky="0" w14:algn="tl">
                  <w14:srgbClr w14:val="000000">
                    <w14:alpha w14:val="60000"/>
                  </w14:srgbClr>
                </w14:shadow>
              </w:rPr>
              <w:t>2</w:t>
            </w:r>
          </w:p>
        </w:tc>
        <w:tc>
          <w:tcPr>
            <w:tcW w:w="2152" w:type="dxa"/>
            <w:vMerge w:val="restart"/>
            <w:tcBorders>
              <w:top w:val="nil"/>
            </w:tcBorders>
          </w:tcPr>
          <w:p w14:paraId="20FDB2FA" w14:textId="77777777" w:rsidR="00654859" w:rsidRDefault="00654859" w:rsidP="00654859">
            <w:pPr>
              <w:rPr>
                <w:sz w:val="20"/>
                <w:szCs w:val="20"/>
              </w:rPr>
            </w:pPr>
          </w:p>
          <w:p w14:paraId="3FC7F125" w14:textId="77777777" w:rsidR="00654859" w:rsidRPr="00736EF1" w:rsidRDefault="00654859" w:rsidP="00654859">
            <w:pPr>
              <w:rPr>
                <w:sz w:val="20"/>
                <w:szCs w:val="20"/>
              </w:rPr>
            </w:pPr>
            <w:r w:rsidRPr="00736EF1">
              <w:rPr>
                <w:sz w:val="20"/>
                <w:szCs w:val="20"/>
              </w:rPr>
              <w:t>Remblai</w:t>
            </w:r>
            <w:r w:rsidRPr="00736EF1">
              <w:rPr>
                <w:sz w:val="20"/>
                <w:szCs w:val="20"/>
              </w:rPr>
              <w:tab/>
            </w:r>
            <w:r w:rsidRPr="00736EF1">
              <w:rPr>
                <w:spacing w:val="-3"/>
                <w:sz w:val="20"/>
                <w:szCs w:val="20"/>
              </w:rPr>
              <w:t>d'emprunt</w:t>
            </w:r>
          </w:p>
        </w:tc>
        <w:tc>
          <w:tcPr>
            <w:tcW w:w="2925" w:type="dxa"/>
          </w:tcPr>
          <w:p w14:paraId="747AE77D" w14:textId="77777777" w:rsidR="00654859" w:rsidRPr="00736EF1" w:rsidRDefault="00654859" w:rsidP="00654859">
            <w:pPr>
              <w:pStyle w:val="TableParagraph"/>
              <w:tabs>
                <w:tab w:val="left" w:pos="2208"/>
              </w:tabs>
              <w:spacing w:before="35"/>
              <w:ind w:left="106" w:right="99"/>
              <w:rPr>
                <w:sz w:val="20"/>
                <w:szCs w:val="20"/>
              </w:rPr>
            </w:pPr>
            <w:r w:rsidRPr="00736EF1">
              <w:rPr>
                <w:sz w:val="20"/>
                <w:szCs w:val="20"/>
              </w:rPr>
              <w:t>Analyse granulométrique</w:t>
            </w:r>
            <w:r w:rsidRPr="00736EF1">
              <w:rPr>
                <w:sz w:val="20"/>
                <w:szCs w:val="20"/>
              </w:rPr>
              <w:tab/>
            </w:r>
            <w:r w:rsidRPr="00736EF1">
              <w:rPr>
                <w:spacing w:val="-7"/>
                <w:sz w:val="20"/>
                <w:szCs w:val="20"/>
              </w:rPr>
              <w:t xml:space="preserve">par </w:t>
            </w:r>
            <w:r w:rsidRPr="00736EF1">
              <w:rPr>
                <w:sz w:val="20"/>
                <w:szCs w:val="20"/>
              </w:rPr>
              <w:t>tamisage</w:t>
            </w:r>
          </w:p>
        </w:tc>
        <w:tc>
          <w:tcPr>
            <w:tcW w:w="1959" w:type="dxa"/>
          </w:tcPr>
          <w:p w14:paraId="2A0F9874" w14:textId="77777777" w:rsidR="00654859" w:rsidRPr="00736EF1" w:rsidRDefault="00654859" w:rsidP="00654859">
            <w:pPr>
              <w:pStyle w:val="TableParagraph"/>
              <w:spacing w:before="174"/>
              <w:ind w:left="365"/>
              <w:rPr>
                <w:sz w:val="20"/>
                <w:szCs w:val="20"/>
              </w:rPr>
            </w:pPr>
            <w:r w:rsidRPr="00736EF1">
              <w:rPr>
                <w:sz w:val="20"/>
                <w:szCs w:val="20"/>
              </w:rPr>
              <w:t>NT</w:t>
            </w:r>
            <w:r w:rsidRPr="00736EF1">
              <w:rPr>
                <w:spacing w:val="-3"/>
                <w:sz w:val="20"/>
                <w:szCs w:val="20"/>
              </w:rPr>
              <w:t xml:space="preserve"> </w:t>
            </w:r>
            <w:r w:rsidRPr="00736EF1">
              <w:rPr>
                <w:sz w:val="20"/>
                <w:szCs w:val="20"/>
              </w:rPr>
              <w:t>21.192-1</w:t>
            </w:r>
          </w:p>
          <w:p w14:paraId="33585F4D" w14:textId="77777777" w:rsidR="00654859" w:rsidRPr="00736EF1" w:rsidRDefault="00654859" w:rsidP="00654859">
            <w:pPr>
              <w:pStyle w:val="TableParagraph"/>
              <w:ind w:left="365"/>
              <w:rPr>
                <w:sz w:val="20"/>
                <w:szCs w:val="20"/>
              </w:rPr>
            </w:pPr>
            <w:r w:rsidRPr="00736EF1">
              <w:rPr>
                <w:sz w:val="20"/>
                <w:szCs w:val="20"/>
              </w:rPr>
              <w:t>ou EN</w:t>
            </w:r>
            <w:r w:rsidRPr="00736EF1">
              <w:rPr>
                <w:spacing w:val="-3"/>
                <w:sz w:val="20"/>
                <w:szCs w:val="20"/>
              </w:rPr>
              <w:t xml:space="preserve"> </w:t>
            </w:r>
            <w:r w:rsidRPr="00736EF1">
              <w:rPr>
                <w:sz w:val="20"/>
                <w:szCs w:val="20"/>
              </w:rPr>
              <w:t>933-1</w:t>
            </w:r>
          </w:p>
        </w:tc>
        <w:tc>
          <w:tcPr>
            <w:tcW w:w="4266" w:type="dxa"/>
          </w:tcPr>
          <w:p w14:paraId="604CD98C" w14:textId="77777777" w:rsidR="00654859" w:rsidRPr="00736EF1" w:rsidRDefault="00654859" w:rsidP="00654859">
            <w:pPr>
              <w:pStyle w:val="TableParagraph"/>
              <w:spacing w:before="174"/>
              <w:ind w:left="106" w:right="506"/>
              <w:rPr>
                <w:sz w:val="20"/>
                <w:szCs w:val="20"/>
              </w:rPr>
            </w:pPr>
            <w:r w:rsidRPr="00736EF1">
              <w:rPr>
                <w:sz w:val="20"/>
                <w:szCs w:val="20"/>
              </w:rPr>
              <w:t>Pas de matériaux de taille &gt; 100 mm ; Moins de 15% d'éléments &lt; 0.08 mm.</w:t>
            </w:r>
          </w:p>
        </w:tc>
        <w:tc>
          <w:tcPr>
            <w:tcW w:w="2646" w:type="dxa"/>
            <w:vMerge w:val="restart"/>
          </w:tcPr>
          <w:p w14:paraId="7F42C21F" w14:textId="77777777" w:rsidR="00654859" w:rsidRPr="00736EF1" w:rsidRDefault="00654859" w:rsidP="00654859">
            <w:pPr>
              <w:pStyle w:val="TableParagraph"/>
              <w:ind w:left="109" w:right="96"/>
              <w:jc w:val="both"/>
              <w:rPr>
                <w:sz w:val="20"/>
                <w:szCs w:val="20"/>
              </w:rPr>
            </w:pPr>
            <w:r w:rsidRPr="00736EF1">
              <w:rPr>
                <w:sz w:val="20"/>
                <w:szCs w:val="20"/>
              </w:rPr>
              <w:t>1 essai pour 2000 m</w:t>
            </w:r>
            <w:r w:rsidRPr="00736EF1">
              <w:rPr>
                <w:sz w:val="20"/>
                <w:szCs w:val="20"/>
                <w:vertAlign w:val="superscript"/>
              </w:rPr>
              <w:t>3</w:t>
            </w:r>
            <w:r w:rsidRPr="00736EF1">
              <w:rPr>
                <w:sz w:val="20"/>
                <w:szCs w:val="20"/>
              </w:rPr>
              <w:t xml:space="preserve"> et au gré de l'Ingénieur</w:t>
            </w:r>
          </w:p>
        </w:tc>
      </w:tr>
      <w:tr w:rsidR="00654859" w14:paraId="5D325657" w14:textId="77777777" w:rsidTr="003F747A">
        <w:trPr>
          <w:trHeight w:val="276"/>
        </w:trPr>
        <w:tc>
          <w:tcPr>
            <w:tcW w:w="544" w:type="dxa"/>
            <w:vMerge/>
          </w:tcPr>
          <w:p w14:paraId="01ACC9C7" w14:textId="77777777" w:rsidR="00654859" w:rsidRDefault="00654859" w:rsidP="00654859">
            <w:pPr>
              <w:rPr>
                <w:sz w:val="2"/>
                <w:szCs w:val="2"/>
              </w:rPr>
            </w:pPr>
          </w:p>
        </w:tc>
        <w:tc>
          <w:tcPr>
            <w:tcW w:w="2152" w:type="dxa"/>
            <w:vMerge/>
          </w:tcPr>
          <w:p w14:paraId="5CC58632" w14:textId="77777777" w:rsidR="00654859" w:rsidRPr="00736EF1" w:rsidRDefault="00654859" w:rsidP="00654859">
            <w:pPr>
              <w:rPr>
                <w:sz w:val="20"/>
                <w:szCs w:val="20"/>
              </w:rPr>
            </w:pPr>
          </w:p>
        </w:tc>
        <w:tc>
          <w:tcPr>
            <w:tcW w:w="2925" w:type="dxa"/>
          </w:tcPr>
          <w:p w14:paraId="20BA2122" w14:textId="77777777" w:rsidR="00654859" w:rsidRPr="00736EF1" w:rsidRDefault="00654859" w:rsidP="00654859">
            <w:pPr>
              <w:pStyle w:val="TableParagraph"/>
              <w:spacing w:line="256" w:lineRule="exact"/>
              <w:ind w:left="106"/>
              <w:rPr>
                <w:sz w:val="20"/>
                <w:szCs w:val="20"/>
              </w:rPr>
            </w:pPr>
            <w:r w:rsidRPr="00736EF1">
              <w:rPr>
                <w:sz w:val="20"/>
                <w:szCs w:val="20"/>
              </w:rPr>
              <w:t>Limites d'Atterberg</w:t>
            </w:r>
          </w:p>
        </w:tc>
        <w:tc>
          <w:tcPr>
            <w:tcW w:w="1959" w:type="dxa"/>
          </w:tcPr>
          <w:p w14:paraId="1F95CE39" w14:textId="77777777" w:rsidR="00654859" w:rsidRPr="00736EF1" w:rsidRDefault="00654859" w:rsidP="00654859">
            <w:pPr>
              <w:pStyle w:val="TableParagraph"/>
              <w:spacing w:line="256" w:lineRule="exact"/>
              <w:ind w:left="365"/>
              <w:rPr>
                <w:sz w:val="20"/>
                <w:szCs w:val="20"/>
              </w:rPr>
            </w:pPr>
            <w:r w:rsidRPr="00736EF1">
              <w:rPr>
                <w:sz w:val="20"/>
                <w:szCs w:val="20"/>
              </w:rPr>
              <w:t>NF P 94-051</w:t>
            </w:r>
          </w:p>
        </w:tc>
        <w:tc>
          <w:tcPr>
            <w:tcW w:w="4266" w:type="dxa"/>
          </w:tcPr>
          <w:p w14:paraId="51153560" w14:textId="77777777" w:rsidR="00654859" w:rsidRPr="00736EF1" w:rsidRDefault="00654859" w:rsidP="00654859">
            <w:pPr>
              <w:pStyle w:val="TableParagraph"/>
              <w:spacing w:line="256" w:lineRule="exact"/>
              <w:ind w:left="106"/>
              <w:rPr>
                <w:sz w:val="20"/>
                <w:szCs w:val="20"/>
              </w:rPr>
            </w:pPr>
            <w:r w:rsidRPr="00736EF1">
              <w:rPr>
                <w:sz w:val="20"/>
                <w:szCs w:val="20"/>
              </w:rPr>
              <w:t>Indice de plasticité : IP &lt; 12</w:t>
            </w:r>
          </w:p>
        </w:tc>
        <w:tc>
          <w:tcPr>
            <w:tcW w:w="2646" w:type="dxa"/>
            <w:vMerge/>
          </w:tcPr>
          <w:p w14:paraId="35AD8775" w14:textId="77777777" w:rsidR="00654859" w:rsidRPr="00736EF1" w:rsidRDefault="00654859" w:rsidP="00654859">
            <w:pPr>
              <w:pStyle w:val="TableParagraph"/>
              <w:ind w:left="109" w:right="96"/>
              <w:jc w:val="both"/>
              <w:rPr>
                <w:sz w:val="20"/>
                <w:szCs w:val="20"/>
              </w:rPr>
            </w:pPr>
          </w:p>
        </w:tc>
      </w:tr>
      <w:tr w:rsidR="00654859" w14:paraId="79413043" w14:textId="77777777" w:rsidTr="003F747A">
        <w:trPr>
          <w:trHeight w:val="421"/>
        </w:trPr>
        <w:tc>
          <w:tcPr>
            <w:tcW w:w="544" w:type="dxa"/>
            <w:vMerge/>
          </w:tcPr>
          <w:p w14:paraId="6F272257" w14:textId="77777777" w:rsidR="00654859" w:rsidRDefault="00654859" w:rsidP="00654859">
            <w:pPr>
              <w:rPr>
                <w:sz w:val="2"/>
                <w:szCs w:val="2"/>
              </w:rPr>
            </w:pPr>
          </w:p>
        </w:tc>
        <w:tc>
          <w:tcPr>
            <w:tcW w:w="2152" w:type="dxa"/>
            <w:vMerge/>
          </w:tcPr>
          <w:p w14:paraId="4B5D6289" w14:textId="77777777" w:rsidR="00654859" w:rsidRPr="00736EF1" w:rsidRDefault="00654859" w:rsidP="00654859">
            <w:pPr>
              <w:rPr>
                <w:sz w:val="20"/>
                <w:szCs w:val="20"/>
              </w:rPr>
            </w:pPr>
          </w:p>
        </w:tc>
        <w:tc>
          <w:tcPr>
            <w:tcW w:w="2925" w:type="dxa"/>
          </w:tcPr>
          <w:p w14:paraId="5899F038" w14:textId="77777777" w:rsidR="00654859" w:rsidRPr="00736EF1" w:rsidRDefault="00654859" w:rsidP="00654859">
            <w:pPr>
              <w:pStyle w:val="TableParagraph"/>
              <w:spacing w:before="128"/>
              <w:ind w:left="106"/>
              <w:rPr>
                <w:sz w:val="20"/>
                <w:szCs w:val="20"/>
              </w:rPr>
            </w:pPr>
            <w:r w:rsidRPr="00736EF1">
              <w:rPr>
                <w:sz w:val="20"/>
                <w:szCs w:val="20"/>
              </w:rPr>
              <w:t>Proctor Modifié</w:t>
            </w:r>
          </w:p>
        </w:tc>
        <w:tc>
          <w:tcPr>
            <w:tcW w:w="1959" w:type="dxa"/>
          </w:tcPr>
          <w:p w14:paraId="24A17501" w14:textId="77777777" w:rsidR="00654859" w:rsidRPr="00736EF1" w:rsidRDefault="00654859" w:rsidP="00654859">
            <w:pPr>
              <w:pStyle w:val="TableParagraph"/>
              <w:spacing w:line="265" w:lineRule="exact"/>
              <w:ind w:left="365"/>
              <w:rPr>
                <w:sz w:val="20"/>
                <w:szCs w:val="20"/>
              </w:rPr>
            </w:pPr>
            <w:r w:rsidRPr="00736EF1">
              <w:rPr>
                <w:sz w:val="20"/>
                <w:szCs w:val="20"/>
              </w:rPr>
              <w:t>NT 21.603-2</w:t>
            </w:r>
          </w:p>
          <w:p w14:paraId="611266FA" w14:textId="77777777" w:rsidR="00654859" w:rsidRPr="00736EF1" w:rsidRDefault="00654859" w:rsidP="00654859">
            <w:pPr>
              <w:pStyle w:val="TableParagraph"/>
              <w:spacing w:line="266" w:lineRule="exact"/>
              <w:ind w:left="245"/>
              <w:rPr>
                <w:sz w:val="20"/>
                <w:szCs w:val="20"/>
              </w:rPr>
            </w:pPr>
            <w:r w:rsidRPr="00736EF1">
              <w:rPr>
                <w:sz w:val="20"/>
                <w:szCs w:val="20"/>
              </w:rPr>
              <w:t>ou EN 13286-2</w:t>
            </w:r>
          </w:p>
        </w:tc>
        <w:tc>
          <w:tcPr>
            <w:tcW w:w="4266" w:type="dxa"/>
          </w:tcPr>
          <w:p w14:paraId="1A0566D4" w14:textId="77777777" w:rsidR="00654859" w:rsidRPr="00736EF1" w:rsidRDefault="00654859" w:rsidP="00654859">
            <w:pPr>
              <w:pStyle w:val="TableParagraph"/>
              <w:spacing w:line="265" w:lineRule="exact"/>
              <w:ind w:left="106"/>
              <w:rPr>
                <w:sz w:val="20"/>
                <w:szCs w:val="20"/>
              </w:rPr>
            </w:pPr>
            <w:r w:rsidRPr="00736EF1">
              <w:rPr>
                <w:sz w:val="20"/>
                <w:szCs w:val="20"/>
              </w:rPr>
              <w:t>Masse volumique sèche optimale Proctor</w:t>
            </w:r>
          </w:p>
          <w:p w14:paraId="5C469CF8" w14:textId="77777777" w:rsidR="00654859" w:rsidRPr="00736EF1" w:rsidRDefault="00654859" w:rsidP="00654859">
            <w:pPr>
              <w:pStyle w:val="TableParagraph"/>
              <w:spacing w:line="266" w:lineRule="exact"/>
              <w:ind w:left="106"/>
              <w:rPr>
                <w:sz w:val="20"/>
                <w:szCs w:val="20"/>
              </w:rPr>
            </w:pPr>
            <w:r w:rsidRPr="00736EF1">
              <w:rPr>
                <w:sz w:val="20"/>
                <w:szCs w:val="20"/>
              </w:rPr>
              <w:t>Modifié (moule B) &gt; 1.80 t/m3</w:t>
            </w:r>
          </w:p>
        </w:tc>
        <w:tc>
          <w:tcPr>
            <w:tcW w:w="2646" w:type="dxa"/>
            <w:vMerge w:val="restart"/>
          </w:tcPr>
          <w:p w14:paraId="1C00BAA6" w14:textId="77777777" w:rsidR="00654859" w:rsidRPr="00736EF1" w:rsidRDefault="00654859" w:rsidP="00654859">
            <w:pPr>
              <w:pStyle w:val="TableParagraph"/>
              <w:rPr>
                <w:sz w:val="20"/>
                <w:szCs w:val="20"/>
              </w:rPr>
            </w:pPr>
          </w:p>
          <w:p w14:paraId="63054300" w14:textId="77777777" w:rsidR="00654859" w:rsidRPr="00736EF1" w:rsidRDefault="00654859" w:rsidP="00654859">
            <w:pPr>
              <w:pStyle w:val="TableParagraph"/>
              <w:spacing w:before="6"/>
              <w:rPr>
                <w:sz w:val="20"/>
                <w:szCs w:val="20"/>
              </w:rPr>
            </w:pPr>
          </w:p>
          <w:p w14:paraId="5BE848E4" w14:textId="77777777" w:rsidR="00654859" w:rsidRPr="00736EF1" w:rsidRDefault="00654859" w:rsidP="00654859">
            <w:pPr>
              <w:pStyle w:val="TableParagraph"/>
              <w:ind w:left="109" w:right="95"/>
              <w:jc w:val="both"/>
              <w:rPr>
                <w:sz w:val="20"/>
                <w:szCs w:val="20"/>
              </w:rPr>
            </w:pPr>
            <w:r w:rsidRPr="00736EF1">
              <w:rPr>
                <w:sz w:val="20"/>
                <w:szCs w:val="20"/>
              </w:rPr>
              <w:t>1 essai par 2000 m</w:t>
            </w:r>
            <w:r w:rsidRPr="00736EF1">
              <w:rPr>
                <w:sz w:val="20"/>
                <w:szCs w:val="20"/>
                <w:vertAlign w:val="superscript"/>
              </w:rPr>
              <w:t>3</w:t>
            </w:r>
            <w:r w:rsidRPr="00736EF1">
              <w:rPr>
                <w:sz w:val="20"/>
                <w:szCs w:val="20"/>
              </w:rPr>
              <w:t xml:space="preserve"> de matériaux mis en œuvre et au gré de l'Ingénieur</w:t>
            </w:r>
          </w:p>
        </w:tc>
      </w:tr>
      <w:tr w:rsidR="00654859" w14:paraId="2072BE6F" w14:textId="77777777" w:rsidTr="003F747A">
        <w:trPr>
          <w:trHeight w:val="272"/>
        </w:trPr>
        <w:tc>
          <w:tcPr>
            <w:tcW w:w="544" w:type="dxa"/>
            <w:vMerge/>
          </w:tcPr>
          <w:p w14:paraId="54E56796" w14:textId="77777777" w:rsidR="00654859" w:rsidRDefault="00654859" w:rsidP="00654859">
            <w:pPr>
              <w:rPr>
                <w:sz w:val="2"/>
                <w:szCs w:val="2"/>
              </w:rPr>
            </w:pPr>
          </w:p>
        </w:tc>
        <w:tc>
          <w:tcPr>
            <w:tcW w:w="2152" w:type="dxa"/>
            <w:vMerge/>
          </w:tcPr>
          <w:p w14:paraId="7FC3B909" w14:textId="77777777" w:rsidR="00654859" w:rsidRPr="00736EF1" w:rsidRDefault="00654859" w:rsidP="00654859">
            <w:pPr>
              <w:rPr>
                <w:sz w:val="20"/>
                <w:szCs w:val="20"/>
              </w:rPr>
            </w:pPr>
          </w:p>
        </w:tc>
        <w:tc>
          <w:tcPr>
            <w:tcW w:w="2925" w:type="dxa"/>
          </w:tcPr>
          <w:p w14:paraId="129E7C6B" w14:textId="77777777" w:rsidR="00654859" w:rsidRPr="00736EF1" w:rsidRDefault="00654859" w:rsidP="00654859">
            <w:pPr>
              <w:pStyle w:val="TableParagraph"/>
              <w:tabs>
                <w:tab w:val="left" w:pos="1833"/>
              </w:tabs>
              <w:ind w:left="106" w:right="99"/>
              <w:jc w:val="both"/>
              <w:rPr>
                <w:sz w:val="20"/>
                <w:szCs w:val="20"/>
              </w:rPr>
            </w:pPr>
            <w:r w:rsidRPr="00736EF1">
              <w:rPr>
                <w:sz w:val="20"/>
                <w:szCs w:val="20"/>
              </w:rPr>
              <w:t>Indice</w:t>
            </w:r>
            <w:r w:rsidRPr="00736EF1">
              <w:rPr>
                <w:sz w:val="20"/>
                <w:szCs w:val="20"/>
              </w:rPr>
              <w:tab/>
            </w:r>
            <w:r w:rsidRPr="00736EF1">
              <w:rPr>
                <w:spacing w:val="-3"/>
                <w:sz w:val="20"/>
                <w:szCs w:val="20"/>
              </w:rPr>
              <w:t xml:space="preserve">portant </w:t>
            </w:r>
            <w:r w:rsidRPr="00736EF1">
              <w:rPr>
                <w:sz w:val="20"/>
                <w:szCs w:val="20"/>
              </w:rPr>
              <w:t xml:space="preserve">Californien (CBR) à </w:t>
            </w:r>
            <w:r w:rsidRPr="00736EF1">
              <w:rPr>
                <w:spacing w:val="-14"/>
                <w:sz w:val="20"/>
                <w:szCs w:val="20"/>
              </w:rPr>
              <w:t xml:space="preserve">4 </w:t>
            </w:r>
            <w:r w:rsidRPr="00736EF1">
              <w:rPr>
                <w:sz w:val="20"/>
                <w:szCs w:val="20"/>
              </w:rPr>
              <w:t>jours d’immersion</w:t>
            </w:r>
            <w:r w:rsidRPr="00736EF1">
              <w:rPr>
                <w:spacing w:val="49"/>
                <w:sz w:val="20"/>
                <w:szCs w:val="20"/>
              </w:rPr>
              <w:t xml:space="preserve"> </w:t>
            </w:r>
            <w:r w:rsidRPr="00736EF1">
              <w:rPr>
                <w:spacing w:val="-11"/>
                <w:sz w:val="20"/>
                <w:szCs w:val="20"/>
              </w:rPr>
              <w:t>à</w:t>
            </w:r>
          </w:p>
          <w:p w14:paraId="6517C8F2" w14:textId="77777777" w:rsidR="00654859" w:rsidRPr="00736EF1" w:rsidRDefault="00654859" w:rsidP="00654859">
            <w:pPr>
              <w:pStyle w:val="TableParagraph"/>
              <w:spacing w:line="270" w:lineRule="atLeast"/>
              <w:ind w:left="106" w:right="100"/>
              <w:jc w:val="both"/>
              <w:rPr>
                <w:sz w:val="20"/>
                <w:szCs w:val="20"/>
              </w:rPr>
            </w:pPr>
            <w:r w:rsidRPr="00736EF1">
              <w:rPr>
                <w:sz w:val="20"/>
                <w:szCs w:val="20"/>
              </w:rPr>
              <w:t>95% de l’OPM (moule B)</w:t>
            </w:r>
          </w:p>
        </w:tc>
        <w:tc>
          <w:tcPr>
            <w:tcW w:w="1959" w:type="dxa"/>
          </w:tcPr>
          <w:p w14:paraId="5C84CEF8" w14:textId="77777777" w:rsidR="00654859" w:rsidRPr="00736EF1" w:rsidRDefault="00654859" w:rsidP="00654859">
            <w:pPr>
              <w:pStyle w:val="TableParagraph"/>
              <w:spacing w:before="2"/>
              <w:rPr>
                <w:sz w:val="20"/>
                <w:szCs w:val="20"/>
              </w:rPr>
            </w:pPr>
          </w:p>
          <w:p w14:paraId="6E04DEE0" w14:textId="77777777" w:rsidR="00654859" w:rsidRPr="00736EF1" w:rsidRDefault="00654859" w:rsidP="00654859">
            <w:pPr>
              <w:pStyle w:val="TableParagraph"/>
              <w:ind w:right="295"/>
              <w:jc w:val="right"/>
              <w:rPr>
                <w:sz w:val="20"/>
                <w:szCs w:val="20"/>
              </w:rPr>
            </w:pPr>
            <w:r w:rsidRPr="00736EF1">
              <w:rPr>
                <w:sz w:val="20"/>
                <w:szCs w:val="20"/>
              </w:rPr>
              <w:t>NT 21.603-47</w:t>
            </w:r>
          </w:p>
          <w:p w14:paraId="4BE72EF6" w14:textId="77777777" w:rsidR="00654859" w:rsidRPr="00736EF1" w:rsidRDefault="00654859" w:rsidP="00654859">
            <w:pPr>
              <w:pStyle w:val="TableParagraph"/>
              <w:ind w:right="250"/>
              <w:jc w:val="right"/>
              <w:rPr>
                <w:sz w:val="20"/>
                <w:szCs w:val="20"/>
              </w:rPr>
            </w:pPr>
            <w:r w:rsidRPr="00736EF1">
              <w:rPr>
                <w:sz w:val="20"/>
                <w:szCs w:val="20"/>
              </w:rPr>
              <w:t>ou EN 13286-47</w:t>
            </w:r>
          </w:p>
        </w:tc>
        <w:tc>
          <w:tcPr>
            <w:tcW w:w="4266" w:type="dxa"/>
          </w:tcPr>
          <w:p w14:paraId="7F01694E" w14:textId="77777777" w:rsidR="00654859" w:rsidRPr="00736EF1" w:rsidRDefault="00654859" w:rsidP="00654859">
            <w:pPr>
              <w:pStyle w:val="TableParagraph"/>
              <w:rPr>
                <w:sz w:val="20"/>
                <w:szCs w:val="20"/>
              </w:rPr>
            </w:pPr>
          </w:p>
          <w:p w14:paraId="7431E2A6" w14:textId="77777777" w:rsidR="00654859" w:rsidRPr="00736EF1" w:rsidRDefault="00654859" w:rsidP="00654859">
            <w:pPr>
              <w:pStyle w:val="TableParagraph"/>
              <w:spacing w:before="3"/>
              <w:rPr>
                <w:sz w:val="20"/>
                <w:szCs w:val="20"/>
              </w:rPr>
            </w:pPr>
          </w:p>
          <w:p w14:paraId="38D0EA53" w14:textId="77777777" w:rsidR="00654859" w:rsidRPr="00736EF1" w:rsidRDefault="00654859" w:rsidP="00654859">
            <w:pPr>
              <w:pStyle w:val="TableParagraph"/>
              <w:ind w:left="106"/>
              <w:rPr>
                <w:sz w:val="20"/>
                <w:szCs w:val="20"/>
              </w:rPr>
            </w:pPr>
            <w:r w:rsidRPr="00736EF1">
              <w:rPr>
                <w:sz w:val="20"/>
                <w:szCs w:val="20"/>
              </w:rPr>
              <w:t>&gt; 10</w:t>
            </w:r>
          </w:p>
        </w:tc>
        <w:tc>
          <w:tcPr>
            <w:tcW w:w="2646" w:type="dxa"/>
            <w:vMerge/>
          </w:tcPr>
          <w:p w14:paraId="41BA3AE8" w14:textId="77777777" w:rsidR="00654859" w:rsidRPr="00736EF1" w:rsidRDefault="00654859" w:rsidP="00654859">
            <w:pPr>
              <w:pStyle w:val="TableParagraph"/>
              <w:ind w:left="109" w:right="96"/>
              <w:jc w:val="both"/>
              <w:rPr>
                <w:sz w:val="20"/>
                <w:szCs w:val="20"/>
              </w:rPr>
            </w:pPr>
          </w:p>
        </w:tc>
      </w:tr>
      <w:tr w:rsidR="00654859" w14:paraId="07AD832E" w14:textId="77777777" w:rsidTr="003F747A">
        <w:trPr>
          <w:trHeight w:val="573"/>
        </w:trPr>
        <w:tc>
          <w:tcPr>
            <w:tcW w:w="544" w:type="dxa"/>
            <w:vMerge/>
          </w:tcPr>
          <w:p w14:paraId="6D006E3B" w14:textId="77777777" w:rsidR="00654859" w:rsidRDefault="00654859" w:rsidP="00654859">
            <w:pPr>
              <w:rPr>
                <w:sz w:val="2"/>
                <w:szCs w:val="2"/>
              </w:rPr>
            </w:pPr>
          </w:p>
        </w:tc>
        <w:tc>
          <w:tcPr>
            <w:tcW w:w="2152" w:type="dxa"/>
            <w:vMerge/>
          </w:tcPr>
          <w:p w14:paraId="4491B955" w14:textId="77777777" w:rsidR="00654859" w:rsidRPr="00736EF1" w:rsidRDefault="00654859" w:rsidP="00654859">
            <w:pPr>
              <w:rPr>
                <w:sz w:val="20"/>
                <w:szCs w:val="20"/>
              </w:rPr>
            </w:pPr>
          </w:p>
        </w:tc>
        <w:tc>
          <w:tcPr>
            <w:tcW w:w="2925" w:type="dxa"/>
          </w:tcPr>
          <w:p w14:paraId="257FBAF0" w14:textId="77777777" w:rsidR="00654859" w:rsidRPr="00736EF1" w:rsidRDefault="00654859" w:rsidP="00654859">
            <w:pPr>
              <w:pStyle w:val="TableParagraph"/>
              <w:rPr>
                <w:sz w:val="20"/>
                <w:szCs w:val="20"/>
              </w:rPr>
            </w:pPr>
          </w:p>
          <w:p w14:paraId="3033407C" w14:textId="77777777" w:rsidR="00654859" w:rsidRPr="00736EF1" w:rsidRDefault="00654859" w:rsidP="00654859">
            <w:pPr>
              <w:pStyle w:val="TableParagraph"/>
              <w:spacing w:before="1"/>
              <w:ind w:left="106"/>
              <w:rPr>
                <w:sz w:val="20"/>
                <w:szCs w:val="20"/>
              </w:rPr>
            </w:pPr>
            <w:r w:rsidRPr="00736EF1">
              <w:rPr>
                <w:sz w:val="20"/>
                <w:szCs w:val="20"/>
              </w:rPr>
              <w:t>Analyse chimique</w:t>
            </w:r>
          </w:p>
        </w:tc>
        <w:tc>
          <w:tcPr>
            <w:tcW w:w="1959" w:type="dxa"/>
          </w:tcPr>
          <w:p w14:paraId="393DB0D6" w14:textId="77777777" w:rsidR="00654859" w:rsidRPr="00736EF1" w:rsidRDefault="00654859" w:rsidP="00654859">
            <w:pPr>
              <w:pStyle w:val="TableParagraph"/>
              <w:rPr>
                <w:sz w:val="20"/>
                <w:szCs w:val="20"/>
              </w:rPr>
            </w:pPr>
          </w:p>
        </w:tc>
        <w:tc>
          <w:tcPr>
            <w:tcW w:w="4266" w:type="dxa"/>
          </w:tcPr>
          <w:p w14:paraId="0EB5C8C7" w14:textId="77777777" w:rsidR="00654859" w:rsidRPr="00736EF1" w:rsidRDefault="00654859" w:rsidP="00654859">
            <w:pPr>
              <w:pStyle w:val="TableParagraph"/>
              <w:spacing w:line="180" w:lineRule="exact"/>
              <w:ind w:left="106"/>
              <w:rPr>
                <w:sz w:val="20"/>
                <w:szCs w:val="20"/>
              </w:rPr>
            </w:pPr>
            <w:r w:rsidRPr="00736EF1">
              <w:rPr>
                <w:sz w:val="20"/>
                <w:szCs w:val="20"/>
              </w:rPr>
              <w:t>Teneur en sulfates (SO</w:t>
            </w:r>
            <w:r w:rsidRPr="00736EF1">
              <w:rPr>
                <w:sz w:val="20"/>
                <w:szCs w:val="20"/>
                <w:vertAlign w:val="superscript"/>
              </w:rPr>
              <w:t>-</w:t>
            </w:r>
            <w:r w:rsidRPr="00736EF1">
              <w:rPr>
                <w:sz w:val="20"/>
                <w:szCs w:val="20"/>
              </w:rPr>
              <w:t xml:space="preserve"> ) &lt; 2 %</w:t>
            </w:r>
          </w:p>
          <w:p w14:paraId="6EE43542" w14:textId="77777777" w:rsidR="00654859" w:rsidRPr="00736EF1" w:rsidRDefault="00654859" w:rsidP="00654859">
            <w:pPr>
              <w:pStyle w:val="TableParagraph"/>
              <w:spacing w:line="92" w:lineRule="exact"/>
              <w:ind w:left="529"/>
              <w:jc w:val="center"/>
              <w:rPr>
                <w:sz w:val="20"/>
                <w:szCs w:val="20"/>
              </w:rPr>
            </w:pPr>
            <w:r w:rsidRPr="00736EF1">
              <w:rPr>
                <w:sz w:val="20"/>
                <w:szCs w:val="20"/>
              </w:rPr>
              <w:t>4</w:t>
            </w:r>
          </w:p>
          <w:p w14:paraId="43DC234E" w14:textId="77777777" w:rsidR="00654859" w:rsidRPr="00736EF1" w:rsidRDefault="00654859" w:rsidP="00654859">
            <w:pPr>
              <w:pStyle w:val="TableParagraph"/>
              <w:spacing w:line="269" w:lineRule="exact"/>
              <w:ind w:left="106"/>
              <w:rPr>
                <w:sz w:val="20"/>
                <w:szCs w:val="20"/>
              </w:rPr>
            </w:pPr>
            <w:r w:rsidRPr="00736EF1">
              <w:rPr>
                <w:sz w:val="20"/>
                <w:szCs w:val="20"/>
              </w:rPr>
              <w:t>Teneur en matière organique &lt; 2 %</w:t>
            </w:r>
          </w:p>
          <w:p w14:paraId="6F434AC3" w14:textId="77777777" w:rsidR="00654859" w:rsidRPr="00736EF1" w:rsidRDefault="00654859" w:rsidP="00654859">
            <w:pPr>
              <w:pStyle w:val="TableParagraph"/>
              <w:spacing w:line="266" w:lineRule="exact"/>
              <w:ind w:left="106"/>
              <w:rPr>
                <w:sz w:val="20"/>
                <w:szCs w:val="20"/>
              </w:rPr>
            </w:pPr>
            <w:r w:rsidRPr="005D2CA2">
              <w:rPr>
                <w:sz w:val="20"/>
                <w:szCs w:val="20"/>
                <w14:shadow w14:blurRad="50800" w14:dist="38100" w14:dir="2700000" w14:sx="100000" w14:sy="100000" w14:kx="0" w14:ky="0" w14:algn="tl">
                  <w14:srgbClr w14:val="000000">
                    <w14:alpha w14:val="60000"/>
                  </w14:srgbClr>
                </w14:shadow>
              </w:rPr>
              <w:t>Teneur</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en</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gypse</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&lt;</w:t>
            </w:r>
            <w:r w:rsidRPr="00736EF1">
              <w:rPr>
                <w:sz w:val="20"/>
                <w:szCs w:val="20"/>
              </w:rPr>
              <w:t xml:space="preserve"> </w:t>
            </w:r>
            <w:r w:rsidRPr="005D2CA2">
              <w:rPr>
                <w:sz w:val="20"/>
                <w:szCs w:val="20"/>
                <w14:shadow w14:blurRad="50800" w14:dist="38100" w14:dir="2700000" w14:sx="100000" w14:sy="100000" w14:kx="0" w14:ky="0" w14:algn="tl">
                  <w14:srgbClr w14:val="000000">
                    <w14:alpha w14:val="60000"/>
                  </w14:srgbClr>
                </w14:shadow>
              </w:rPr>
              <w:t>2%</w:t>
            </w:r>
          </w:p>
        </w:tc>
        <w:tc>
          <w:tcPr>
            <w:tcW w:w="2646" w:type="dxa"/>
          </w:tcPr>
          <w:p w14:paraId="03981C78" w14:textId="77777777" w:rsidR="00654859" w:rsidRPr="00736EF1" w:rsidRDefault="00654859" w:rsidP="00654859">
            <w:pPr>
              <w:pStyle w:val="TableParagraph"/>
              <w:rPr>
                <w:sz w:val="20"/>
                <w:szCs w:val="20"/>
              </w:rPr>
            </w:pPr>
          </w:p>
          <w:p w14:paraId="7D88E45B" w14:textId="77777777" w:rsidR="00654859" w:rsidRPr="00736EF1" w:rsidRDefault="00654859" w:rsidP="00654859">
            <w:pPr>
              <w:pStyle w:val="TableParagraph"/>
              <w:spacing w:before="1"/>
              <w:ind w:left="109"/>
              <w:rPr>
                <w:sz w:val="20"/>
                <w:szCs w:val="20"/>
              </w:rPr>
            </w:pPr>
            <w:r w:rsidRPr="00736EF1">
              <w:rPr>
                <w:sz w:val="20"/>
                <w:szCs w:val="20"/>
              </w:rPr>
              <w:t>Au gré de l'Ingénieur</w:t>
            </w:r>
          </w:p>
        </w:tc>
      </w:tr>
    </w:tbl>
    <w:p w14:paraId="268E229A" w14:textId="77777777" w:rsidR="009527D1" w:rsidRDefault="009527D1">
      <w:pPr>
        <w:spacing w:line="264" w:lineRule="exact"/>
        <w:jc w:val="both"/>
        <w:rPr>
          <w:sz w:val="24"/>
        </w:rPr>
        <w:sectPr w:rsidR="009527D1" w:rsidSect="001B3057">
          <w:footerReference w:type="default" r:id="rId11"/>
          <w:pgSz w:w="15840" w:h="12240" w:orient="landscape"/>
          <w:pgMar w:top="1120" w:right="400" w:bottom="1080" w:left="620" w:header="0" w:footer="896" w:gutter="0"/>
          <w:cols w:space="720"/>
        </w:sectPr>
      </w:pPr>
    </w:p>
    <w:p w14:paraId="35D22BD6" w14:textId="77777777" w:rsidR="009527D1" w:rsidRDefault="00C811D7" w:rsidP="00654859">
      <w:pPr>
        <w:pStyle w:val="Titre7"/>
        <w:spacing w:before="68"/>
        <w:ind w:left="0" w:right="2931"/>
      </w:pPr>
      <w:r>
        <w:t>CHAPITRE III</w:t>
      </w:r>
    </w:p>
    <w:p w14:paraId="5AE88BEE" w14:textId="77777777" w:rsidR="009527D1" w:rsidRDefault="00C811D7">
      <w:pPr>
        <w:ind w:left="2939" w:right="2931"/>
        <w:jc w:val="center"/>
        <w:rPr>
          <w:b/>
          <w:sz w:val="24"/>
        </w:rPr>
      </w:pPr>
      <w:r>
        <w:rPr>
          <w:b/>
          <w:sz w:val="24"/>
        </w:rPr>
        <w:t>MODE D'EXECUTION DES TRAVAUX</w:t>
      </w:r>
    </w:p>
    <w:p w14:paraId="264D057A" w14:textId="77777777" w:rsidR="009527D1" w:rsidRDefault="009527D1">
      <w:pPr>
        <w:pStyle w:val="Corpsdetexte"/>
        <w:spacing w:before="1"/>
        <w:rPr>
          <w:b/>
        </w:rPr>
      </w:pPr>
    </w:p>
    <w:p w14:paraId="73D7CEE4" w14:textId="77777777" w:rsidR="009527D1" w:rsidRDefault="00C811D7">
      <w:pPr>
        <w:spacing w:line="274" w:lineRule="exact"/>
        <w:ind w:left="118"/>
        <w:rPr>
          <w:b/>
          <w:sz w:val="24"/>
        </w:rPr>
      </w:pPr>
      <w:r>
        <w:rPr>
          <w:b/>
          <w:sz w:val="24"/>
        </w:rPr>
        <w:t>ARTICLE 3.1 - ESSAIS DE CONTROLE DES TRAVAUX.</w:t>
      </w:r>
    </w:p>
    <w:p w14:paraId="3928FC29" w14:textId="77777777" w:rsidR="009527D1" w:rsidRDefault="00C811D7">
      <w:pPr>
        <w:pStyle w:val="Corpsdetexte"/>
        <w:ind w:left="118"/>
      </w:pPr>
      <w:r>
        <w:t>Les essais de contrôle des travaux sont définis par les tableaux des pages suivantes. L'Ingénieur pourra définir les échantillons sur lesquels ces essais seront effectués.</w:t>
      </w:r>
    </w:p>
    <w:p w14:paraId="745E8A22" w14:textId="77777777" w:rsidR="009527D1" w:rsidRDefault="009527D1">
      <w:pPr>
        <w:sectPr w:rsidR="009527D1" w:rsidSect="00C45DE0">
          <w:footerReference w:type="default" r:id="rId12"/>
          <w:pgSz w:w="12240" w:h="15840"/>
          <w:pgMar w:top="1276" w:right="740" w:bottom="1080" w:left="1300" w:header="0" w:footer="896" w:gutter="0"/>
          <w:cols w:space="720"/>
        </w:sectPr>
      </w:pPr>
    </w:p>
    <w:p w14:paraId="69E62100" w14:textId="77777777" w:rsidR="009527D1" w:rsidRDefault="009527D1">
      <w:pPr>
        <w:pStyle w:val="Corpsdetexte"/>
        <w:spacing w:before="11"/>
        <w:rPr>
          <w:sz w:val="2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479"/>
        <w:gridCol w:w="2626"/>
        <w:gridCol w:w="127"/>
        <w:gridCol w:w="1843"/>
        <w:gridCol w:w="2143"/>
        <w:gridCol w:w="2143"/>
        <w:gridCol w:w="2445"/>
      </w:tblGrid>
      <w:tr w:rsidR="009527D1" w14:paraId="07000F65" w14:textId="77777777">
        <w:trPr>
          <w:trHeight w:val="275"/>
        </w:trPr>
        <w:tc>
          <w:tcPr>
            <w:tcW w:w="14353" w:type="dxa"/>
            <w:gridSpan w:val="8"/>
          </w:tcPr>
          <w:p w14:paraId="3C8CF782" w14:textId="77777777" w:rsidR="009527D1" w:rsidRDefault="00C811D7">
            <w:pPr>
              <w:pStyle w:val="TableParagraph"/>
              <w:spacing w:line="256" w:lineRule="exact"/>
              <w:ind w:left="4756" w:right="4745"/>
              <w:jc w:val="center"/>
              <w:rPr>
                <w:b/>
                <w:sz w:val="24"/>
              </w:rPr>
            </w:pPr>
            <w:r w:rsidRPr="005D2CA2">
              <w:rPr>
                <w:b/>
                <w:sz w:val="24"/>
                <w14:shadow w14:blurRad="50800" w14:dist="38100" w14:dir="2700000" w14:sx="100000" w14:sy="100000" w14:kx="0" w14:ky="0" w14:algn="tl">
                  <w14:srgbClr w14:val="000000">
                    <w14:alpha w14:val="60000"/>
                  </w14:srgbClr>
                </w14:shadow>
              </w:rPr>
              <w:t>ESSAIS</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sz w:val="24"/>
                <w14:shadow w14:blurRad="50800" w14:dist="38100" w14:dir="2700000" w14:sx="100000" w14:sy="100000" w14:kx="0" w14:ky="0" w14:algn="tl">
                  <w14:srgbClr w14:val="000000">
                    <w14:alpha w14:val="60000"/>
                  </w14:srgbClr>
                </w14:shadow>
              </w:rPr>
              <w:t>RÉCEPTION</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MATÉRIAUX</w:t>
            </w:r>
          </w:p>
        </w:tc>
      </w:tr>
      <w:tr w:rsidR="009527D1" w14:paraId="79026841" w14:textId="77777777">
        <w:trPr>
          <w:trHeight w:val="275"/>
        </w:trPr>
        <w:tc>
          <w:tcPr>
            <w:tcW w:w="547" w:type="dxa"/>
            <w:vMerge w:val="restart"/>
          </w:tcPr>
          <w:p w14:paraId="285B4F03" w14:textId="77777777" w:rsidR="009527D1" w:rsidRDefault="009527D1">
            <w:pPr>
              <w:pStyle w:val="TableParagraph"/>
              <w:spacing w:before="1"/>
              <w:rPr>
                <w:sz w:val="24"/>
              </w:rPr>
            </w:pPr>
          </w:p>
          <w:p w14:paraId="51F2FE34" w14:textId="77777777" w:rsidR="009527D1" w:rsidRDefault="00C811D7">
            <w:pPr>
              <w:pStyle w:val="TableParagraph"/>
              <w:ind w:left="9"/>
              <w:jc w:val="center"/>
              <w:rPr>
                <w:b/>
                <w:sz w:val="24"/>
              </w:rPr>
            </w:pPr>
            <w:r w:rsidRPr="005D2CA2">
              <w:rPr>
                <w:b/>
                <w:sz w:val="24"/>
                <w14:shadow w14:blurRad="50800" w14:dist="38100" w14:dir="2700000" w14:sx="100000" w14:sy="100000" w14:kx="0" w14:ky="0" w14:algn="tl">
                  <w14:srgbClr w14:val="000000">
                    <w14:alpha w14:val="60000"/>
                  </w14:srgbClr>
                </w14:shadow>
              </w:rPr>
              <w:t>$</w:t>
            </w:r>
          </w:p>
        </w:tc>
        <w:tc>
          <w:tcPr>
            <w:tcW w:w="2479" w:type="dxa"/>
            <w:vMerge w:val="restart"/>
          </w:tcPr>
          <w:p w14:paraId="720F021B" w14:textId="77777777" w:rsidR="009527D1" w:rsidRDefault="00C811D7">
            <w:pPr>
              <w:pStyle w:val="TableParagraph"/>
              <w:spacing w:before="138"/>
              <w:ind w:left="482" w:right="457" w:firstLine="50"/>
              <w:rPr>
                <w:b/>
                <w:sz w:val="24"/>
              </w:rPr>
            </w:pPr>
            <w:r w:rsidRPr="005D2CA2">
              <w:rPr>
                <w:b/>
                <w:sz w:val="24"/>
                <w14:shadow w14:blurRad="50800" w14:dist="38100" w14:dir="2700000" w14:sx="100000" w14:sy="100000" w14:kx="0" w14:ky="0" w14:algn="tl">
                  <w14:srgbClr w14:val="000000">
                    <w14:alpha w14:val="60000"/>
                  </w14:srgbClr>
                </w14:shadow>
              </w:rPr>
              <w:t>NATURE</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w w:val="95"/>
                <w:sz w:val="24"/>
                <w14:shadow w14:blurRad="50800" w14:dist="38100" w14:dir="2700000" w14:sx="100000" w14:sy="100000" w14:kx="0" w14:ky="0" w14:algn="tl">
                  <w14:srgbClr w14:val="000000">
                    <w14:alpha w14:val="60000"/>
                  </w14:srgbClr>
                </w14:shadow>
              </w:rPr>
              <w:t>MATÉRIAUX</w:t>
            </w:r>
          </w:p>
        </w:tc>
        <w:tc>
          <w:tcPr>
            <w:tcW w:w="8882" w:type="dxa"/>
            <w:gridSpan w:val="5"/>
          </w:tcPr>
          <w:p w14:paraId="44D0B141" w14:textId="77777777" w:rsidR="009527D1" w:rsidRDefault="00C811D7">
            <w:pPr>
              <w:pStyle w:val="TableParagraph"/>
              <w:spacing w:line="256" w:lineRule="exact"/>
              <w:ind w:left="2466" w:right="2457"/>
              <w:jc w:val="center"/>
              <w:rPr>
                <w:b/>
                <w:sz w:val="24"/>
              </w:rPr>
            </w:pPr>
            <w:r w:rsidRPr="005D2CA2">
              <w:rPr>
                <w:b/>
                <w:sz w:val="24"/>
                <w14:shadow w14:blurRad="50800" w14:dist="38100" w14:dir="2700000" w14:sx="100000" w14:sy="100000" w14:kx="0" w14:ky="0" w14:algn="tl">
                  <w14:srgbClr w14:val="000000">
                    <w14:alpha w14:val="60000"/>
                  </w14:srgbClr>
                </w14:shadow>
              </w:rPr>
              <w:t>CARACTERISTIQUES</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c>
          <w:tcPr>
            <w:tcW w:w="2445" w:type="dxa"/>
            <w:vMerge w:val="restart"/>
          </w:tcPr>
          <w:p w14:paraId="152CF6BD" w14:textId="77777777" w:rsidR="009527D1" w:rsidRDefault="00C811D7">
            <w:pPr>
              <w:pStyle w:val="TableParagraph"/>
              <w:spacing w:before="138"/>
              <w:ind w:left="811" w:right="334" w:hanging="444"/>
              <w:rPr>
                <w:b/>
                <w:sz w:val="24"/>
              </w:rPr>
            </w:pPr>
            <w:r w:rsidRPr="005D2CA2">
              <w:rPr>
                <w:b/>
                <w:sz w:val="24"/>
                <w14:shadow w14:blurRad="50800" w14:dist="38100" w14:dir="2700000" w14:sx="100000" w14:sy="100000" w14:kx="0" w14:ky="0" w14:algn="tl">
                  <w14:srgbClr w14:val="000000">
                    <w14:alpha w14:val="60000"/>
                  </w14:srgbClr>
                </w14:shadow>
              </w:rPr>
              <w:t>CADENCE</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r>
      <w:tr w:rsidR="009527D1" w14:paraId="19A4A861" w14:textId="77777777">
        <w:trPr>
          <w:trHeight w:val="551"/>
        </w:trPr>
        <w:tc>
          <w:tcPr>
            <w:tcW w:w="547" w:type="dxa"/>
            <w:vMerge/>
            <w:tcBorders>
              <w:top w:val="nil"/>
            </w:tcBorders>
          </w:tcPr>
          <w:p w14:paraId="6C667D45" w14:textId="77777777" w:rsidR="009527D1" w:rsidRDefault="009527D1">
            <w:pPr>
              <w:rPr>
                <w:sz w:val="2"/>
                <w:szCs w:val="2"/>
              </w:rPr>
            </w:pPr>
          </w:p>
        </w:tc>
        <w:tc>
          <w:tcPr>
            <w:tcW w:w="2479" w:type="dxa"/>
            <w:vMerge/>
            <w:tcBorders>
              <w:top w:val="nil"/>
            </w:tcBorders>
          </w:tcPr>
          <w:p w14:paraId="32E0C36B" w14:textId="77777777" w:rsidR="009527D1" w:rsidRDefault="009527D1">
            <w:pPr>
              <w:rPr>
                <w:sz w:val="2"/>
                <w:szCs w:val="2"/>
              </w:rPr>
            </w:pPr>
          </w:p>
        </w:tc>
        <w:tc>
          <w:tcPr>
            <w:tcW w:w="2626" w:type="dxa"/>
          </w:tcPr>
          <w:p w14:paraId="73B5A361" w14:textId="77777777" w:rsidR="009527D1" w:rsidRDefault="00C811D7">
            <w:pPr>
              <w:pStyle w:val="TableParagraph"/>
              <w:spacing w:before="135"/>
              <w:ind w:left="456"/>
              <w:rPr>
                <w:b/>
                <w:sz w:val="24"/>
              </w:rPr>
            </w:pPr>
            <w:r w:rsidRPr="005D2CA2">
              <w:rPr>
                <w:b/>
                <w:sz w:val="24"/>
                <w14:shadow w14:blurRad="50800" w14:dist="38100" w14:dir="2700000" w14:sx="100000" w14:sy="100000" w14:kx="0" w14:ky="0" w14:algn="tl">
                  <w14:srgbClr w14:val="000000">
                    <w14:alpha w14:val="60000"/>
                  </w14:srgbClr>
                </w14:shadow>
              </w:rPr>
              <w:t>DÉSIGNATION</w:t>
            </w:r>
          </w:p>
        </w:tc>
        <w:tc>
          <w:tcPr>
            <w:tcW w:w="1970" w:type="dxa"/>
            <w:gridSpan w:val="2"/>
          </w:tcPr>
          <w:p w14:paraId="1A49B355" w14:textId="77777777" w:rsidR="009527D1" w:rsidRDefault="00C811D7">
            <w:pPr>
              <w:pStyle w:val="TableParagraph"/>
              <w:spacing w:line="273" w:lineRule="exact"/>
              <w:ind w:left="155" w:right="144"/>
              <w:jc w:val="center"/>
              <w:rPr>
                <w:b/>
                <w:sz w:val="24"/>
              </w:rPr>
            </w:pPr>
            <w:r w:rsidRPr="005D2CA2">
              <w:rPr>
                <w:b/>
                <w:sz w:val="24"/>
                <w14:shadow w14:blurRad="50800" w14:dist="38100" w14:dir="2700000" w14:sx="100000" w14:sy="100000" w14:kx="0" w14:ky="0" w14:algn="tl">
                  <w14:srgbClr w14:val="000000">
                    <w14:alpha w14:val="60000"/>
                  </w14:srgbClr>
                </w14:shadow>
              </w:rPr>
              <w:t>MODE</w:t>
            </w:r>
          </w:p>
          <w:p w14:paraId="1871775B" w14:textId="77777777" w:rsidR="009527D1" w:rsidRDefault="00C811D7">
            <w:pPr>
              <w:pStyle w:val="TableParagraph"/>
              <w:spacing w:line="259" w:lineRule="exact"/>
              <w:ind w:left="155" w:right="147"/>
              <w:jc w:val="center"/>
              <w:rPr>
                <w:b/>
                <w:sz w:val="24"/>
              </w:rPr>
            </w:pPr>
            <w:r w:rsidRPr="005D2CA2">
              <w:rPr>
                <w:b/>
                <w:sz w:val="24"/>
                <w14:shadow w14:blurRad="50800" w14:dist="38100" w14:dir="2700000" w14:sx="100000" w14:sy="100000" w14:kx="0" w14:ky="0" w14:algn="tl">
                  <w14:srgbClr w14:val="000000">
                    <w14:alpha w14:val="60000"/>
                  </w14:srgbClr>
                </w14:shadow>
              </w:rPr>
              <w:t>OPÉRATOIRE</w:t>
            </w:r>
          </w:p>
        </w:tc>
        <w:tc>
          <w:tcPr>
            <w:tcW w:w="4286" w:type="dxa"/>
            <w:gridSpan w:val="2"/>
          </w:tcPr>
          <w:p w14:paraId="53FCAFBB" w14:textId="77777777" w:rsidR="009527D1" w:rsidRDefault="00C811D7">
            <w:pPr>
              <w:pStyle w:val="TableParagraph"/>
              <w:spacing w:before="135"/>
              <w:ind w:left="944"/>
              <w:rPr>
                <w:b/>
                <w:sz w:val="24"/>
              </w:rPr>
            </w:pPr>
            <w:r w:rsidRPr="005D2CA2">
              <w:rPr>
                <w:b/>
                <w:sz w:val="24"/>
                <w14:shadow w14:blurRad="50800" w14:dist="38100" w14:dir="2700000" w14:sx="100000" w14:sy="100000" w14:kx="0" w14:ky="0" w14:algn="tl">
                  <w14:srgbClr w14:val="000000">
                    <w14:alpha w14:val="60000"/>
                  </w14:srgbClr>
                </w14:shadow>
              </w:rPr>
              <w:t>RESULTATS</w:t>
            </w:r>
            <w:r>
              <w:rPr>
                <w:b/>
                <w:sz w:val="24"/>
              </w:rPr>
              <w:t xml:space="preserve"> </w:t>
            </w:r>
            <w:r w:rsidRPr="005D2CA2">
              <w:rPr>
                <w:b/>
                <w:sz w:val="24"/>
                <w14:shadow w14:blurRad="50800" w14:dist="38100" w14:dir="2700000" w14:sx="100000" w14:sy="100000" w14:kx="0" w14:ky="0" w14:algn="tl">
                  <w14:srgbClr w14:val="000000">
                    <w14:alpha w14:val="60000"/>
                  </w14:srgbClr>
                </w14:shadow>
              </w:rPr>
              <w:t>EXIGES</w:t>
            </w:r>
          </w:p>
        </w:tc>
        <w:tc>
          <w:tcPr>
            <w:tcW w:w="2445" w:type="dxa"/>
            <w:vMerge/>
            <w:tcBorders>
              <w:top w:val="nil"/>
            </w:tcBorders>
          </w:tcPr>
          <w:p w14:paraId="1FEE7253" w14:textId="77777777" w:rsidR="009527D1" w:rsidRDefault="009527D1">
            <w:pPr>
              <w:rPr>
                <w:sz w:val="2"/>
                <w:szCs w:val="2"/>
              </w:rPr>
            </w:pPr>
          </w:p>
        </w:tc>
      </w:tr>
      <w:tr w:rsidR="009527D1" w14:paraId="5CA1C718" w14:textId="77777777">
        <w:trPr>
          <w:trHeight w:val="275"/>
        </w:trPr>
        <w:tc>
          <w:tcPr>
            <w:tcW w:w="547" w:type="dxa"/>
            <w:vMerge w:val="restart"/>
          </w:tcPr>
          <w:p w14:paraId="5CDC5CFD" w14:textId="77777777" w:rsidR="009527D1" w:rsidRDefault="009527D1">
            <w:pPr>
              <w:pStyle w:val="TableParagraph"/>
              <w:rPr>
                <w:sz w:val="26"/>
              </w:rPr>
            </w:pPr>
          </w:p>
          <w:p w14:paraId="0CE84841" w14:textId="77777777" w:rsidR="009527D1" w:rsidRDefault="009527D1">
            <w:pPr>
              <w:pStyle w:val="TableParagraph"/>
              <w:rPr>
                <w:sz w:val="26"/>
              </w:rPr>
            </w:pPr>
          </w:p>
          <w:p w14:paraId="4628A022" w14:textId="77777777" w:rsidR="009527D1" w:rsidRDefault="009527D1">
            <w:pPr>
              <w:pStyle w:val="TableParagraph"/>
              <w:rPr>
                <w:sz w:val="26"/>
              </w:rPr>
            </w:pPr>
          </w:p>
          <w:p w14:paraId="1F940CDF" w14:textId="77777777" w:rsidR="009527D1" w:rsidRDefault="009527D1">
            <w:pPr>
              <w:pStyle w:val="TableParagraph"/>
              <w:rPr>
                <w:sz w:val="26"/>
              </w:rPr>
            </w:pPr>
          </w:p>
          <w:p w14:paraId="0DBE9CA8" w14:textId="77777777" w:rsidR="009527D1" w:rsidRDefault="009527D1">
            <w:pPr>
              <w:pStyle w:val="TableParagraph"/>
              <w:spacing w:before="1"/>
              <w:rPr>
                <w:sz w:val="29"/>
              </w:rPr>
            </w:pPr>
          </w:p>
          <w:p w14:paraId="648CA41C" w14:textId="77777777" w:rsidR="009527D1" w:rsidRDefault="00C811D7">
            <w:pPr>
              <w:pStyle w:val="TableParagraph"/>
              <w:ind w:left="9"/>
              <w:jc w:val="center"/>
              <w:rPr>
                <w:sz w:val="24"/>
              </w:rPr>
            </w:pPr>
            <w:r w:rsidRPr="005D2CA2">
              <w:rPr>
                <w:sz w:val="24"/>
                <w14:shadow w14:blurRad="50800" w14:dist="38100" w14:dir="2700000" w14:sx="100000" w14:sy="100000" w14:kx="0" w14:ky="0" w14:algn="tl">
                  <w14:srgbClr w14:val="000000">
                    <w14:alpha w14:val="60000"/>
                  </w14:srgbClr>
                </w14:shadow>
              </w:rPr>
              <w:t>1</w:t>
            </w:r>
          </w:p>
        </w:tc>
        <w:tc>
          <w:tcPr>
            <w:tcW w:w="2479" w:type="dxa"/>
            <w:vMerge w:val="restart"/>
          </w:tcPr>
          <w:p w14:paraId="0280A02A" w14:textId="77777777" w:rsidR="009527D1" w:rsidRDefault="009527D1">
            <w:pPr>
              <w:pStyle w:val="TableParagraph"/>
              <w:rPr>
                <w:sz w:val="26"/>
              </w:rPr>
            </w:pPr>
          </w:p>
          <w:p w14:paraId="1B8D2481" w14:textId="77777777" w:rsidR="009527D1" w:rsidRDefault="009527D1">
            <w:pPr>
              <w:pStyle w:val="TableParagraph"/>
              <w:rPr>
                <w:sz w:val="26"/>
              </w:rPr>
            </w:pPr>
          </w:p>
          <w:p w14:paraId="10BE3A04" w14:textId="77777777" w:rsidR="009527D1" w:rsidRDefault="009527D1">
            <w:pPr>
              <w:pStyle w:val="TableParagraph"/>
              <w:rPr>
                <w:sz w:val="26"/>
              </w:rPr>
            </w:pPr>
          </w:p>
          <w:p w14:paraId="6CC46B11" w14:textId="77777777" w:rsidR="009527D1" w:rsidRDefault="009527D1">
            <w:pPr>
              <w:pStyle w:val="TableParagraph"/>
              <w:spacing w:before="1"/>
              <w:rPr>
                <w:sz w:val="31"/>
              </w:rPr>
            </w:pPr>
          </w:p>
          <w:p w14:paraId="464C4D2F" w14:textId="77777777" w:rsidR="009527D1" w:rsidRDefault="00C811D7">
            <w:pPr>
              <w:pStyle w:val="TableParagraph"/>
              <w:ind w:left="105"/>
              <w:rPr>
                <w:sz w:val="24"/>
              </w:rPr>
            </w:pPr>
            <w:r>
              <w:rPr>
                <w:sz w:val="24"/>
              </w:rPr>
              <w:t>Terrassements : Plateforme terrassée en Déblai</w:t>
            </w:r>
          </w:p>
        </w:tc>
        <w:tc>
          <w:tcPr>
            <w:tcW w:w="11327" w:type="dxa"/>
            <w:gridSpan w:val="6"/>
          </w:tcPr>
          <w:p w14:paraId="7839CE06" w14:textId="77777777" w:rsidR="009527D1" w:rsidRDefault="00C811D7">
            <w:pPr>
              <w:pStyle w:val="TableParagraph"/>
              <w:spacing w:line="256" w:lineRule="exact"/>
              <w:ind w:left="106"/>
              <w:rPr>
                <w:sz w:val="24"/>
              </w:rPr>
            </w:pPr>
            <w:r>
              <w:rPr>
                <w:sz w:val="24"/>
              </w:rPr>
              <w:t>Les remblais seront mis en place après débroussaillage et éventuellement décapage de la terre végétale.</w:t>
            </w:r>
          </w:p>
        </w:tc>
      </w:tr>
      <w:tr w:rsidR="009527D1" w14:paraId="46C554CE" w14:textId="77777777">
        <w:trPr>
          <w:trHeight w:val="827"/>
        </w:trPr>
        <w:tc>
          <w:tcPr>
            <w:tcW w:w="547" w:type="dxa"/>
            <w:vMerge/>
            <w:tcBorders>
              <w:top w:val="nil"/>
            </w:tcBorders>
          </w:tcPr>
          <w:p w14:paraId="455FDAEE" w14:textId="77777777" w:rsidR="009527D1" w:rsidRDefault="009527D1">
            <w:pPr>
              <w:rPr>
                <w:sz w:val="2"/>
                <w:szCs w:val="2"/>
              </w:rPr>
            </w:pPr>
          </w:p>
        </w:tc>
        <w:tc>
          <w:tcPr>
            <w:tcW w:w="2479" w:type="dxa"/>
            <w:vMerge/>
            <w:tcBorders>
              <w:top w:val="nil"/>
            </w:tcBorders>
          </w:tcPr>
          <w:p w14:paraId="095EB5EE" w14:textId="77777777" w:rsidR="009527D1" w:rsidRDefault="009527D1">
            <w:pPr>
              <w:rPr>
                <w:sz w:val="2"/>
                <w:szCs w:val="2"/>
              </w:rPr>
            </w:pPr>
          </w:p>
        </w:tc>
        <w:tc>
          <w:tcPr>
            <w:tcW w:w="2753" w:type="dxa"/>
            <w:gridSpan w:val="2"/>
          </w:tcPr>
          <w:p w14:paraId="11761A4B" w14:textId="77777777" w:rsidR="009527D1" w:rsidRDefault="00C811D7">
            <w:pPr>
              <w:pStyle w:val="TableParagraph"/>
              <w:ind w:left="106" w:right="617"/>
              <w:rPr>
                <w:sz w:val="24"/>
              </w:rPr>
            </w:pPr>
            <w:r>
              <w:rPr>
                <w:sz w:val="24"/>
              </w:rPr>
              <w:t>Compactage : Masse volumique sèche du</w:t>
            </w:r>
          </w:p>
          <w:p w14:paraId="7ADB76E0" w14:textId="77777777" w:rsidR="009527D1" w:rsidRDefault="00C811D7">
            <w:pPr>
              <w:pStyle w:val="TableParagraph"/>
              <w:spacing w:line="264" w:lineRule="exact"/>
              <w:ind w:left="106"/>
              <w:rPr>
                <w:sz w:val="24"/>
              </w:rPr>
            </w:pPr>
            <w:r>
              <w:rPr>
                <w:sz w:val="24"/>
              </w:rPr>
              <w:t>matériau en place</w:t>
            </w:r>
          </w:p>
        </w:tc>
        <w:tc>
          <w:tcPr>
            <w:tcW w:w="1843" w:type="dxa"/>
          </w:tcPr>
          <w:p w14:paraId="506C6217" w14:textId="77777777" w:rsidR="009527D1" w:rsidRDefault="00C811D7">
            <w:pPr>
              <w:pStyle w:val="TableParagraph"/>
              <w:spacing w:before="15"/>
              <w:ind w:left="231"/>
              <w:rPr>
                <w:sz w:val="24"/>
              </w:rPr>
            </w:pPr>
            <w:r>
              <w:rPr>
                <w:sz w:val="24"/>
              </w:rPr>
              <w:t>NF P94-061-2</w:t>
            </w:r>
          </w:p>
          <w:p w14:paraId="68FBE9CA" w14:textId="77777777" w:rsidR="009527D1" w:rsidRDefault="00C811D7">
            <w:pPr>
              <w:pStyle w:val="TableParagraph"/>
              <w:spacing w:before="2"/>
              <w:ind w:left="418" w:right="190" w:hanging="207"/>
            </w:pPr>
            <w:r>
              <w:t>(Densitomètre à membrane)</w:t>
            </w:r>
          </w:p>
        </w:tc>
        <w:tc>
          <w:tcPr>
            <w:tcW w:w="4286" w:type="dxa"/>
            <w:gridSpan w:val="2"/>
          </w:tcPr>
          <w:p w14:paraId="2344D7A1" w14:textId="77777777" w:rsidR="009527D1" w:rsidRDefault="00C811D7">
            <w:pPr>
              <w:pStyle w:val="TableParagraph"/>
              <w:ind w:left="106"/>
              <w:rPr>
                <w:sz w:val="24"/>
              </w:rPr>
            </w:pPr>
            <w:r>
              <w:rPr>
                <w:sz w:val="24"/>
              </w:rPr>
              <w:t>≥ 95% de la Masse volumique sèche optimale Proctor Modifié (moule B) pour</w:t>
            </w:r>
          </w:p>
          <w:p w14:paraId="23110EE3" w14:textId="77777777" w:rsidR="009527D1" w:rsidRDefault="00C811D7">
            <w:pPr>
              <w:pStyle w:val="TableParagraph"/>
              <w:spacing w:line="264" w:lineRule="exact"/>
              <w:ind w:left="106"/>
              <w:rPr>
                <w:sz w:val="24"/>
              </w:rPr>
            </w:pPr>
            <w:r>
              <w:rPr>
                <w:sz w:val="24"/>
              </w:rPr>
              <w:t>95% des mesures</w:t>
            </w:r>
          </w:p>
        </w:tc>
        <w:tc>
          <w:tcPr>
            <w:tcW w:w="2445" w:type="dxa"/>
            <w:vMerge w:val="restart"/>
          </w:tcPr>
          <w:p w14:paraId="6074D44F" w14:textId="77777777" w:rsidR="009527D1" w:rsidRDefault="009527D1">
            <w:pPr>
              <w:pStyle w:val="TableParagraph"/>
              <w:spacing w:before="8"/>
              <w:rPr>
                <w:sz w:val="23"/>
              </w:rPr>
            </w:pPr>
          </w:p>
          <w:p w14:paraId="7D01BD3A" w14:textId="77777777" w:rsidR="009527D1" w:rsidRDefault="00C811D7">
            <w:pPr>
              <w:pStyle w:val="TableParagraph"/>
              <w:ind w:left="110" w:right="91"/>
              <w:jc w:val="both"/>
              <w:rPr>
                <w:sz w:val="24"/>
              </w:rPr>
            </w:pPr>
            <w:r>
              <w:rPr>
                <w:sz w:val="24"/>
              </w:rPr>
              <w:t xml:space="preserve">1 essai tous les </w:t>
            </w:r>
            <w:r>
              <w:rPr>
                <w:spacing w:val="-4"/>
                <w:sz w:val="24"/>
              </w:rPr>
              <w:t xml:space="preserve">1500 </w:t>
            </w:r>
            <w:r>
              <w:rPr>
                <w:sz w:val="24"/>
              </w:rPr>
              <w:t>m² ( au moins 1 par zone</w:t>
            </w:r>
            <w:r>
              <w:rPr>
                <w:spacing w:val="-1"/>
                <w:sz w:val="24"/>
              </w:rPr>
              <w:t xml:space="preserve"> </w:t>
            </w:r>
            <w:r>
              <w:rPr>
                <w:sz w:val="24"/>
              </w:rPr>
              <w:t>)</w:t>
            </w:r>
          </w:p>
        </w:tc>
      </w:tr>
      <w:tr w:rsidR="009527D1" w14:paraId="0127A413" w14:textId="77777777">
        <w:trPr>
          <w:trHeight w:val="552"/>
        </w:trPr>
        <w:tc>
          <w:tcPr>
            <w:tcW w:w="547" w:type="dxa"/>
            <w:vMerge/>
            <w:tcBorders>
              <w:top w:val="nil"/>
            </w:tcBorders>
          </w:tcPr>
          <w:p w14:paraId="1B532AB2" w14:textId="77777777" w:rsidR="009527D1" w:rsidRDefault="009527D1">
            <w:pPr>
              <w:rPr>
                <w:sz w:val="2"/>
                <w:szCs w:val="2"/>
              </w:rPr>
            </w:pPr>
          </w:p>
        </w:tc>
        <w:tc>
          <w:tcPr>
            <w:tcW w:w="2479" w:type="dxa"/>
            <w:vMerge/>
            <w:tcBorders>
              <w:top w:val="nil"/>
            </w:tcBorders>
          </w:tcPr>
          <w:p w14:paraId="6099A98E" w14:textId="77777777" w:rsidR="009527D1" w:rsidRDefault="009527D1">
            <w:pPr>
              <w:rPr>
                <w:sz w:val="2"/>
                <w:szCs w:val="2"/>
              </w:rPr>
            </w:pPr>
          </w:p>
        </w:tc>
        <w:tc>
          <w:tcPr>
            <w:tcW w:w="2753" w:type="dxa"/>
            <w:gridSpan w:val="2"/>
          </w:tcPr>
          <w:p w14:paraId="020AA3F3" w14:textId="77777777" w:rsidR="009527D1" w:rsidRDefault="00C811D7">
            <w:pPr>
              <w:pStyle w:val="TableParagraph"/>
              <w:spacing w:before="131"/>
              <w:ind w:left="106"/>
              <w:rPr>
                <w:sz w:val="24"/>
              </w:rPr>
            </w:pPr>
            <w:r>
              <w:rPr>
                <w:sz w:val="24"/>
              </w:rPr>
              <w:t>Essai Proctor Modifié</w:t>
            </w:r>
          </w:p>
        </w:tc>
        <w:tc>
          <w:tcPr>
            <w:tcW w:w="1843" w:type="dxa"/>
          </w:tcPr>
          <w:p w14:paraId="6D406250" w14:textId="77777777" w:rsidR="009527D1" w:rsidRDefault="00C811D7">
            <w:pPr>
              <w:pStyle w:val="TableParagraph"/>
              <w:spacing w:line="268" w:lineRule="exact"/>
              <w:ind w:left="298"/>
              <w:rPr>
                <w:sz w:val="24"/>
              </w:rPr>
            </w:pPr>
            <w:r>
              <w:rPr>
                <w:sz w:val="24"/>
              </w:rPr>
              <w:t>NT 21.603-2</w:t>
            </w:r>
          </w:p>
          <w:p w14:paraId="5A088A61" w14:textId="77777777" w:rsidR="009527D1" w:rsidRDefault="00C811D7">
            <w:pPr>
              <w:pStyle w:val="TableParagraph"/>
              <w:spacing w:line="264" w:lineRule="exact"/>
              <w:ind w:left="178"/>
              <w:rPr>
                <w:sz w:val="24"/>
              </w:rPr>
            </w:pPr>
            <w:r>
              <w:rPr>
                <w:sz w:val="24"/>
              </w:rPr>
              <w:t>ou EN 13286-2</w:t>
            </w:r>
          </w:p>
        </w:tc>
        <w:tc>
          <w:tcPr>
            <w:tcW w:w="4286" w:type="dxa"/>
            <w:gridSpan w:val="2"/>
          </w:tcPr>
          <w:p w14:paraId="14B18AA0" w14:textId="77777777" w:rsidR="009527D1" w:rsidRDefault="00C811D7">
            <w:pPr>
              <w:pStyle w:val="TableParagraph"/>
              <w:spacing w:line="268" w:lineRule="exact"/>
              <w:ind w:left="106"/>
              <w:rPr>
                <w:sz w:val="24"/>
              </w:rPr>
            </w:pPr>
            <w:r>
              <w:rPr>
                <w:sz w:val="24"/>
              </w:rPr>
              <w:t>(Pas de valeur exigée : uniquement pour</w:t>
            </w:r>
          </w:p>
          <w:p w14:paraId="7A1FD85D" w14:textId="77777777" w:rsidR="009527D1" w:rsidRDefault="00C811D7">
            <w:pPr>
              <w:pStyle w:val="TableParagraph"/>
              <w:spacing w:line="264" w:lineRule="exact"/>
              <w:ind w:left="106"/>
              <w:rPr>
                <w:sz w:val="24"/>
              </w:rPr>
            </w:pPr>
            <w:r>
              <w:rPr>
                <w:sz w:val="24"/>
              </w:rPr>
              <w:t>référence au contrôle de compactage)</w:t>
            </w:r>
          </w:p>
        </w:tc>
        <w:tc>
          <w:tcPr>
            <w:tcW w:w="2445" w:type="dxa"/>
            <w:vMerge/>
            <w:tcBorders>
              <w:top w:val="nil"/>
            </w:tcBorders>
          </w:tcPr>
          <w:p w14:paraId="32BC697D" w14:textId="77777777" w:rsidR="009527D1" w:rsidRDefault="009527D1">
            <w:pPr>
              <w:rPr>
                <w:sz w:val="2"/>
                <w:szCs w:val="2"/>
              </w:rPr>
            </w:pPr>
          </w:p>
        </w:tc>
      </w:tr>
      <w:tr w:rsidR="009527D1" w14:paraId="5F1F90B5" w14:textId="77777777">
        <w:trPr>
          <w:trHeight w:val="553"/>
        </w:trPr>
        <w:tc>
          <w:tcPr>
            <w:tcW w:w="547" w:type="dxa"/>
            <w:vMerge/>
            <w:tcBorders>
              <w:top w:val="nil"/>
            </w:tcBorders>
          </w:tcPr>
          <w:p w14:paraId="68CE2133" w14:textId="77777777" w:rsidR="009527D1" w:rsidRDefault="009527D1">
            <w:pPr>
              <w:rPr>
                <w:sz w:val="2"/>
                <w:szCs w:val="2"/>
              </w:rPr>
            </w:pPr>
          </w:p>
        </w:tc>
        <w:tc>
          <w:tcPr>
            <w:tcW w:w="2479" w:type="dxa"/>
            <w:vMerge/>
            <w:tcBorders>
              <w:top w:val="nil"/>
            </w:tcBorders>
          </w:tcPr>
          <w:p w14:paraId="46DC997D" w14:textId="77777777" w:rsidR="009527D1" w:rsidRDefault="009527D1">
            <w:pPr>
              <w:rPr>
                <w:sz w:val="2"/>
                <w:szCs w:val="2"/>
              </w:rPr>
            </w:pPr>
          </w:p>
        </w:tc>
        <w:tc>
          <w:tcPr>
            <w:tcW w:w="2753" w:type="dxa"/>
            <w:gridSpan w:val="2"/>
          </w:tcPr>
          <w:p w14:paraId="17F92E4C" w14:textId="77777777" w:rsidR="009527D1" w:rsidRDefault="00C811D7">
            <w:pPr>
              <w:pStyle w:val="TableParagraph"/>
              <w:spacing w:before="131"/>
              <w:ind w:left="106"/>
              <w:rPr>
                <w:sz w:val="24"/>
              </w:rPr>
            </w:pPr>
            <w:r>
              <w:rPr>
                <w:sz w:val="24"/>
              </w:rPr>
              <w:t>Limites d’Atterberg</w:t>
            </w:r>
          </w:p>
        </w:tc>
        <w:tc>
          <w:tcPr>
            <w:tcW w:w="1843" w:type="dxa"/>
          </w:tcPr>
          <w:p w14:paraId="4D71E3F0" w14:textId="77777777" w:rsidR="009527D1" w:rsidRDefault="00C811D7">
            <w:pPr>
              <w:pStyle w:val="TableParagraph"/>
              <w:spacing w:before="131"/>
              <w:ind w:left="106"/>
              <w:rPr>
                <w:sz w:val="24"/>
              </w:rPr>
            </w:pPr>
            <w:r>
              <w:rPr>
                <w:sz w:val="24"/>
              </w:rPr>
              <w:t>NF P 94-051</w:t>
            </w:r>
          </w:p>
        </w:tc>
        <w:tc>
          <w:tcPr>
            <w:tcW w:w="2143" w:type="dxa"/>
          </w:tcPr>
          <w:p w14:paraId="25424F39" w14:textId="77777777" w:rsidR="009527D1" w:rsidRDefault="00C811D7">
            <w:pPr>
              <w:pStyle w:val="TableParagraph"/>
              <w:spacing w:line="270" w:lineRule="exact"/>
              <w:ind w:left="106"/>
              <w:rPr>
                <w:sz w:val="24"/>
              </w:rPr>
            </w:pPr>
            <w:r>
              <w:rPr>
                <w:sz w:val="24"/>
              </w:rPr>
              <w:t>Indice de plasticité</w:t>
            </w:r>
          </w:p>
          <w:p w14:paraId="7BE5F9CC" w14:textId="77777777" w:rsidR="009527D1" w:rsidRDefault="00C811D7">
            <w:pPr>
              <w:pStyle w:val="TableParagraph"/>
              <w:spacing w:line="264" w:lineRule="exact"/>
              <w:ind w:left="106"/>
              <w:rPr>
                <w:sz w:val="24"/>
              </w:rPr>
            </w:pPr>
            <w:r>
              <w:rPr>
                <w:sz w:val="24"/>
              </w:rPr>
              <w:t>&lt; 15</w:t>
            </w:r>
          </w:p>
        </w:tc>
        <w:tc>
          <w:tcPr>
            <w:tcW w:w="2143" w:type="dxa"/>
            <w:vMerge w:val="restart"/>
          </w:tcPr>
          <w:p w14:paraId="40ACFAE0" w14:textId="77777777" w:rsidR="009527D1" w:rsidRDefault="00C811D7">
            <w:pPr>
              <w:pStyle w:val="TableParagraph"/>
              <w:tabs>
                <w:tab w:val="left" w:pos="1770"/>
              </w:tabs>
              <w:ind w:left="107" w:right="95"/>
              <w:jc w:val="both"/>
              <w:rPr>
                <w:sz w:val="24"/>
              </w:rPr>
            </w:pPr>
            <w:r>
              <w:rPr>
                <w:sz w:val="24"/>
              </w:rPr>
              <w:t xml:space="preserve">L'une ou l'autre </w:t>
            </w:r>
            <w:r>
              <w:rPr>
                <w:spacing w:val="-5"/>
                <w:sz w:val="24"/>
              </w:rPr>
              <w:t xml:space="preserve">des </w:t>
            </w:r>
            <w:r>
              <w:rPr>
                <w:sz w:val="24"/>
              </w:rPr>
              <w:t>conditions</w:t>
            </w:r>
            <w:r>
              <w:rPr>
                <w:sz w:val="24"/>
              </w:rPr>
              <w:tab/>
            </w:r>
            <w:r>
              <w:rPr>
                <w:spacing w:val="-7"/>
                <w:sz w:val="24"/>
              </w:rPr>
              <w:t xml:space="preserve">est </w:t>
            </w:r>
            <w:r>
              <w:rPr>
                <w:sz w:val="24"/>
              </w:rPr>
              <w:t xml:space="preserve">suffisante ; </w:t>
            </w:r>
            <w:r>
              <w:rPr>
                <w:spacing w:val="-3"/>
                <w:sz w:val="24"/>
              </w:rPr>
              <w:t xml:space="preserve">sinon </w:t>
            </w:r>
            <w:r>
              <w:rPr>
                <w:sz w:val="24"/>
              </w:rPr>
              <w:t xml:space="preserve">substitution des </w:t>
            </w:r>
            <w:r>
              <w:rPr>
                <w:spacing w:val="-7"/>
                <w:sz w:val="24"/>
              </w:rPr>
              <w:t xml:space="preserve">50 </w:t>
            </w:r>
            <w:r>
              <w:rPr>
                <w:sz w:val="24"/>
              </w:rPr>
              <w:t>derniers</w:t>
            </w:r>
            <w:r>
              <w:rPr>
                <w:spacing w:val="-1"/>
                <w:sz w:val="24"/>
              </w:rPr>
              <w:t xml:space="preserve"> </w:t>
            </w:r>
            <w:r>
              <w:rPr>
                <w:sz w:val="24"/>
              </w:rPr>
              <w:t>cm.</w:t>
            </w:r>
          </w:p>
        </w:tc>
        <w:tc>
          <w:tcPr>
            <w:tcW w:w="2445" w:type="dxa"/>
            <w:vMerge w:val="restart"/>
          </w:tcPr>
          <w:p w14:paraId="47212F47" w14:textId="77777777" w:rsidR="009527D1" w:rsidRDefault="00C811D7">
            <w:pPr>
              <w:pStyle w:val="TableParagraph"/>
              <w:ind w:left="110" w:right="91"/>
              <w:jc w:val="both"/>
              <w:rPr>
                <w:sz w:val="24"/>
              </w:rPr>
            </w:pPr>
            <w:r>
              <w:rPr>
                <w:sz w:val="24"/>
              </w:rPr>
              <w:t xml:space="preserve">Au grès de l’Ingénieur au moins 1 essai </w:t>
            </w:r>
            <w:r>
              <w:rPr>
                <w:spacing w:val="-4"/>
                <w:sz w:val="24"/>
              </w:rPr>
              <w:t>pour</w:t>
            </w:r>
            <w:r>
              <w:rPr>
                <w:spacing w:val="52"/>
                <w:sz w:val="24"/>
              </w:rPr>
              <w:t xml:space="preserve"> </w:t>
            </w:r>
            <w:r>
              <w:rPr>
                <w:sz w:val="24"/>
              </w:rPr>
              <w:t>5000 m²</w:t>
            </w:r>
          </w:p>
        </w:tc>
      </w:tr>
      <w:tr w:rsidR="009527D1" w14:paraId="173E3216" w14:textId="77777777">
        <w:trPr>
          <w:trHeight w:val="1103"/>
        </w:trPr>
        <w:tc>
          <w:tcPr>
            <w:tcW w:w="547" w:type="dxa"/>
            <w:vMerge/>
            <w:tcBorders>
              <w:top w:val="nil"/>
            </w:tcBorders>
          </w:tcPr>
          <w:p w14:paraId="58FF4865" w14:textId="77777777" w:rsidR="009527D1" w:rsidRDefault="009527D1">
            <w:pPr>
              <w:rPr>
                <w:sz w:val="2"/>
                <w:szCs w:val="2"/>
              </w:rPr>
            </w:pPr>
          </w:p>
        </w:tc>
        <w:tc>
          <w:tcPr>
            <w:tcW w:w="2479" w:type="dxa"/>
            <w:vMerge/>
            <w:tcBorders>
              <w:top w:val="nil"/>
            </w:tcBorders>
          </w:tcPr>
          <w:p w14:paraId="54891FF5" w14:textId="77777777" w:rsidR="009527D1" w:rsidRDefault="009527D1">
            <w:pPr>
              <w:rPr>
                <w:sz w:val="2"/>
                <w:szCs w:val="2"/>
              </w:rPr>
            </w:pPr>
          </w:p>
        </w:tc>
        <w:tc>
          <w:tcPr>
            <w:tcW w:w="2753" w:type="dxa"/>
            <w:gridSpan w:val="2"/>
          </w:tcPr>
          <w:p w14:paraId="2B9BEEF8" w14:textId="77777777" w:rsidR="009527D1" w:rsidRDefault="00C811D7">
            <w:pPr>
              <w:pStyle w:val="TableParagraph"/>
              <w:ind w:left="106" w:right="124"/>
              <w:rPr>
                <w:sz w:val="24"/>
              </w:rPr>
            </w:pPr>
            <w:r>
              <w:rPr>
                <w:sz w:val="24"/>
              </w:rPr>
              <w:t>Indice portant Californien (CBR) à 4 jours d’immersion à 95% de</w:t>
            </w:r>
          </w:p>
          <w:p w14:paraId="182B6854" w14:textId="77777777" w:rsidR="009527D1" w:rsidRDefault="00C811D7">
            <w:pPr>
              <w:pStyle w:val="TableParagraph"/>
              <w:spacing w:line="264" w:lineRule="exact"/>
              <w:ind w:left="106"/>
              <w:rPr>
                <w:sz w:val="24"/>
              </w:rPr>
            </w:pPr>
            <w:r>
              <w:rPr>
                <w:sz w:val="24"/>
              </w:rPr>
              <w:t>l’OPM (moule B)</w:t>
            </w:r>
          </w:p>
        </w:tc>
        <w:tc>
          <w:tcPr>
            <w:tcW w:w="1843" w:type="dxa"/>
          </w:tcPr>
          <w:p w14:paraId="544E15E3" w14:textId="77777777" w:rsidR="009527D1" w:rsidRDefault="009527D1">
            <w:pPr>
              <w:pStyle w:val="TableParagraph"/>
              <w:spacing w:before="3"/>
              <w:rPr>
                <w:sz w:val="23"/>
              </w:rPr>
            </w:pPr>
          </w:p>
          <w:p w14:paraId="52AA8838" w14:textId="77777777" w:rsidR="009527D1" w:rsidRDefault="00C811D7">
            <w:pPr>
              <w:pStyle w:val="TableParagraph"/>
              <w:ind w:left="106"/>
              <w:rPr>
                <w:sz w:val="24"/>
              </w:rPr>
            </w:pPr>
            <w:r>
              <w:rPr>
                <w:sz w:val="24"/>
              </w:rPr>
              <w:t>NT 21.603-47</w:t>
            </w:r>
          </w:p>
          <w:p w14:paraId="7338B59D" w14:textId="77777777" w:rsidR="009527D1" w:rsidRDefault="00C811D7">
            <w:pPr>
              <w:pStyle w:val="TableParagraph"/>
              <w:ind w:left="106"/>
              <w:rPr>
                <w:sz w:val="24"/>
              </w:rPr>
            </w:pPr>
            <w:r>
              <w:rPr>
                <w:sz w:val="24"/>
              </w:rPr>
              <w:t>ou EN 13286-47</w:t>
            </w:r>
          </w:p>
        </w:tc>
        <w:tc>
          <w:tcPr>
            <w:tcW w:w="2143" w:type="dxa"/>
          </w:tcPr>
          <w:p w14:paraId="619C501A" w14:textId="77777777" w:rsidR="009527D1" w:rsidRDefault="00C811D7">
            <w:pPr>
              <w:pStyle w:val="TableParagraph"/>
              <w:spacing w:line="268" w:lineRule="exact"/>
              <w:ind w:left="106"/>
              <w:rPr>
                <w:sz w:val="24"/>
              </w:rPr>
            </w:pPr>
            <w:r>
              <w:rPr>
                <w:sz w:val="24"/>
              </w:rPr>
              <w:t>≥ 10</w:t>
            </w:r>
          </w:p>
        </w:tc>
        <w:tc>
          <w:tcPr>
            <w:tcW w:w="2143" w:type="dxa"/>
            <w:vMerge/>
            <w:tcBorders>
              <w:top w:val="nil"/>
            </w:tcBorders>
          </w:tcPr>
          <w:p w14:paraId="44B9F041" w14:textId="77777777" w:rsidR="009527D1" w:rsidRDefault="009527D1">
            <w:pPr>
              <w:rPr>
                <w:sz w:val="2"/>
                <w:szCs w:val="2"/>
              </w:rPr>
            </w:pPr>
          </w:p>
        </w:tc>
        <w:tc>
          <w:tcPr>
            <w:tcW w:w="2445" w:type="dxa"/>
            <w:vMerge/>
            <w:tcBorders>
              <w:top w:val="nil"/>
            </w:tcBorders>
          </w:tcPr>
          <w:p w14:paraId="2C42BC4A" w14:textId="77777777" w:rsidR="009527D1" w:rsidRDefault="009527D1">
            <w:pPr>
              <w:rPr>
                <w:sz w:val="2"/>
                <w:szCs w:val="2"/>
              </w:rPr>
            </w:pPr>
          </w:p>
        </w:tc>
      </w:tr>
      <w:tr w:rsidR="009527D1" w14:paraId="425E66CB" w14:textId="77777777">
        <w:trPr>
          <w:trHeight w:val="828"/>
        </w:trPr>
        <w:tc>
          <w:tcPr>
            <w:tcW w:w="547" w:type="dxa"/>
            <w:vMerge w:val="restart"/>
          </w:tcPr>
          <w:p w14:paraId="4814293E" w14:textId="77777777" w:rsidR="009527D1" w:rsidRDefault="009527D1">
            <w:pPr>
              <w:pStyle w:val="TableParagraph"/>
              <w:rPr>
                <w:sz w:val="26"/>
              </w:rPr>
            </w:pPr>
          </w:p>
          <w:p w14:paraId="487F12A7" w14:textId="77777777" w:rsidR="009527D1" w:rsidRDefault="009527D1">
            <w:pPr>
              <w:pStyle w:val="TableParagraph"/>
              <w:spacing w:before="8"/>
              <w:rPr>
                <w:sz w:val="21"/>
              </w:rPr>
            </w:pPr>
          </w:p>
          <w:p w14:paraId="4DFB766C" w14:textId="77777777" w:rsidR="009527D1" w:rsidRDefault="00C811D7">
            <w:pPr>
              <w:pStyle w:val="TableParagraph"/>
              <w:ind w:left="9"/>
              <w:jc w:val="center"/>
              <w:rPr>
                <w:sz w:val="24"/>
              </w:rPr>
            </w:pPr>
            <w:r w:rsidRPr="005D2CA2">
              <w:rPr>
                <w:sz w:val="24"/>
                <w14:shadow w14:blurRad="50800" w14:dist="38100" w14:dir="2700000" w14:sx="100000" w14:sy="100000" w14:kx="0" w14:ky="0" w14:algn="tl">
                  <w14:srgbClr w14:val="000000">
                    <w14:alpha w14:val="60000"/>
                  </w14:srgbClr>
                </w14:shadow>
              </w:rPr>
              <w:t>2</w:t>
            </w:r>
          </w:p>
        </w:tc>
        <w:tc>
          <w:tcPr>
            <w:tcW w:w="2479" w:type="dxa"/>
            <w:vMerge w:val="restart"/>
          </w:tcPr>
          <w:p w14:paraId="42FADA56" w14:textId="77777777" w:rsidR="009527D1" w:rsidRDefault="009527D1">
            <w:pPr>
              <w:pStyle w:val="TableParagraph"/>
              <w:spacing w:before="7"/>
              <w:rPr>
                <w:sz w:val="35"/>
              </w:rPr>
            </w:pPr>
          </w:p>
          <w:p w14:paraId="2C96EB90" w14:textId="77777777" w:rsidR="009527D1" w:rsidRDefault="00C811D7">
            <w:pPr>
              <w:pStyle w:val="TableParagraph"/>
              <w:ind w:left="105" w:right="511"/>
              <w:rPr>
                <w:sz w:val="24"/>
              </w:rPr>
            </w:pPr>
            <w:r>
              <w:rPr>
                <w:sz w:val="24"/>
              </w:rPr>
              <w:t>Surfaces destinées à être remblayées</w:t>
            </w:r>
          </w:p>
        </w:tc>
        <w:tc>
          <w:tcPr>
            <w:tcW w:w="2753" w:type="dxa"/>
            <w:gridSpan w:val="2"/>
          </w:tcPr>
          <w:p w14:paraId="34D7B061" w14:textId="77777777" w:rsidR="009527D1" w:rsidRDefault="00C811D7">
            <w:pPr>
              <w:pStyle w:val="TableParagraph"/>
              <w:ind w:left="106" w:right="617"/>
              <w:rPr>
                <w:sz w:val="24"/>
              </w:rPr>
            </w:pPr>
            <w:r>
              <w:rPr>
                <w:sz w:val="24"/>
              </w:rPr>
              <w:t>Compactage : Masse volumique sèche du</w:t>
            </w:r>
          </w:p>
          <w:p w14:paraId="51965480" w14:textId="77777777" w:rsidR="009527D1" w:rsidRDefault="00C811D7">
            <w:pPr>
              <w:pStyle w:val="TableParagraph"/>
              <w:spacing w:line="264" w:lineRule="exact"/>
              <w:ind w:left="106"/>
              <w:rPr>
                <w:sz w:val="24"/>
              </w:rPr>
            </w:pPr>
            <w:r>
              <w:rPr>
                <w:sz w:val="24"/>
              </w:rPr>
              <w:t>matériau en place</w:t>
            </w:r>
          </w:p>
        </w:tc>
        <w:tc>
          <w:tcPr>
            <w:tcW w:w="1843" w:type="dxa"/>
          </w:tcPr>
          <w:p w14:paraId="0F34957C" w14:textId="77777777" w:rsidR="009527D1" w:rsidRDefault="00C811D7">
            <w:pPr>
              <w:pStyle w:val="TableParagraph"/>
              <w:spacing w:before="13"/>
              <w:ind w:left="231"/>
              <w:rPr>
                <w:sz w:val="24"/>
              </w:rPr>
            </w:pPr>
            <w:r>
              <w:rPr>
                <w:sz w:val="24"/>
              </w:rPr>
              <w:t>NF P94-061-2</w:t>
            </w:r>
          </w:p>
          <w:p w14:paraId="6F57677F" w14:textId="77777777" w:rsidR="009527D1" w:rsidRDefault="00C811D7">
            <w:pPr>
              <w:pStyle w:val="TableParagraph"/>
              <w:spacing w:before="2"/>
              <w:ind w:left="418" w:right="190" w:hanging="207"/>
            </w:pPr>
            <w:r>
              <w:t>(Densitomètre à membrane)</w:t>
            </w:r>
          </w:p>
        </w:tc>
        <w:tc>
          <w:tcPr>
            <w:tcW w:w="4286" w:type="dxa"/>
            <w:gridSpan w:val="2"/>
          </w:tcPr>
          <w:p w14:paraId="072A6ED9" w14:textId="77777777" w:rsidR="009527D1" w:rsidRDefault="00C811D7">
            <w:pPr>
              <w:pStyle w:val="TableParagraph"/>
              <w:ind w:left="106"/>
              <w:rPr>
                <w:sz w:val="24"/>
              </w:rPr>
            </w:pPr>
            <w:r>
              <w:rPr>
                <w:sz w:val="24"/>
              </w:rPr>
              <w:t>≥ 90% de la Masse volumique sèche optimale Proctor Modifié (moule B) pour</w:t>
            </w:r>
          </w:p>
          <w:p w14:paraId="01EB2A1E" w14:textId="77777777" w:rsidR="009527D1" w:rsidRDefault="00C811D7">
            <w:pPr>
              <w:pStyle w:val="TableParagraph"/>
              <w:spacing w:line="264" w:lineRule="exact"/>
              <w:ind w:left="106"/>
              <w:rPr>
                <w:sz w:val="24"/>
              </w:rPr>
            </w:pPr>
            <w:r>
              <w:rPr>
                <w:sz w:val="24"/>
              </w:rPr>
              <w:t>95% des mesures</w:t>
            </w:r>
          </w:p>
        </w:tc>
        <w:tc>
          <w:tcPr>
            <w:tcW w:w="2445" w:type="dxa"/>
            <w:vMerge w:val="restart"/>
          </w:tcPr>
          <w:p w14:paraId="35BB659D" w14:textId="77777777" w:rsidR="009527D1" w:rsidRDefault="009527D1">
            <w:pPr>
              <w:pStyle w:val="TableParagraph"/>
              <w:spacing w:before="8"/>
              <w:rPr>
                <w:sz w:val="23"/>
              </w:rPr>
            </w:pPr>
          </w:p>
          <w:p w14:paraId="71361206" w14:textId="77777777" w:rsidR="009527D1" w:rsidRDefault="00C811D7">
            <w:pPr>
              <w:pStyle w:val="TableParagraph"/>
              <w:ind w:left="110" w:right="91"/>
              <w:jc w:val="both"/>
              <w:rPr>
                <w:sz w:val="24"/>
              </w:rPr>
            </w:pPr>
            <w:r>
              <w:rPr>
                <w:sz w:val="24"/>
              </w:rPr>
              <w:t xml:space="preserve">1 essai tous les </w:t>
            </w:r>
            <w:r>
              <w:rPr>
                <w:spacing w:val="-4"/>
                <w:sz w:val="24"/>
              </w:rPr>
              <w:t xml:space="preserve">1000 </w:t>
            </w:r>
            <w:r>
              <w:rPr>
                <w:sz w:val="24"/>
              </w:rPr>
              <w:t>m² ( au moins 1 par zone</w:t>
            </w:r>
            <w:r>
              <w:rPr>
                <w:spacing w:val="-1"/>
                <w:sz w:val="24"/>
              </w:rPr>
              <w:t xml:space="preserve"> </w:t>
            </w:r>
            <w:r>
              <w:rPr>
                <w:sz w:val="24"/>
              </w:rPr>
              <w:t>)</w:t>
            </w:r>
          </w:p>
        </w:tc>
      </w:tr>
      <w:tr w:rsidR="009527D1" w14:paraId="466E5DAD" w14:textId="77777777">
        <w:trPr>
          <w:trHeight w:val="551"/>
        </w:trPr>
        <w:tc>
          <w:tcPr>
            <w:tcW w:w="547" w:type="dxa"/>
            <w:vMerge/>
            <w:tcBorders>
              <w:top w:val="nil"/>
            </w:tcBorders>
          </w:tcPr>
          <w:p w14:paraId="3A9A41E7" w14:textId="77777777" w:rsidR="009527D1" w:rsidRDefault="009527D1">
            <w:pPr>
              <w:rPr>
                <w:sz w:val="2"/>
                <w:szCs w:val="2"/>
              </w:rPr>
            </w:pPr>
          </w:p>
        </w:tc>
        <w:tc>
          <w:tcPr>
            <w:tcW w:w="2479" w:type="dxa"/>
            <w:vMerge/>
            <w:tcBorders>
              <w:top w:val="nil"/>
            </w:tcBorders>
          </w:tcPr>
          <w:p w14:paraId="4ADF11AF" w14:textId="77777777" w:rsidR="009527D1" w:rsidRDefault="009527D1">
            <w:pPr>
              <w:rPr>
                <w:sz w:val="2"/>
                <w:szCs w:val="2"/>
              </w:rPr>
            </w:pPr>
          </w:p>
        </w:tc>
        <w:tc>
          <w:tcPr>
            <w:tcW w:w="2753" w:type="dxa"/>
            <w:gridSpan w:val="2"/>
          </w:tcPr>
          <w:p w14:paraId="6AB64D73" w14:textId="77777777" w:rsidR="009527D1" w:rsidRDefault="00C811D7">
            <w:pPr>
              <w:pStyle w:val="TableParagraph"/>
              <w:spacing w:before="131"/>
              <w:ind w:left="106"/>
              <w:rPr>
                <w:sz w:val="24"/>
              </w:rPr>
            </w:pPr>
            <w:r>
              <w:rPr>
                <w:sz w:val="24"/>
              </w:rPr>
              <w:t>Essai Proctor Modifié</w:t>
            </w:r>
          </w:p>
        </w:tc>
        <w:tc>
          <w:tcPr>
            <w:tcW w:w="1843" w:type="dxa"/>
          </w:tcPr>
          <w:p w14:paraId="6EC61DAD" w14:textId="77777777" w:rsidR="009527D1" w:rsidRDefault="00C811D7">
            <w:pPr>
              <w:pStyle w:val="TableParagraph"/>
              <w:spacing w:line="268" w:lineRule="exact"/>
              <w:ind w:left="298"/>
              <w:rPr>
                <w:sz w:val="24"/>
              </w:rPr>
            </w:pPr>
            <w:r>
              <w:rPr>
                <w:sz w:val="24"/>
              </w:rPr>
              <w:t>NT 21.603-2</w:t>
            </w:r>
          </w:p>
          <w:p w14:paraId="416D5B13" w14:textId="77777777" w:rsidR="009527D1" w:rsidRDefault="00C811D7">
            <w:pPr>
              <w:pStyle w:val="TableParagraph"/>
              <w:spacing w:line="264" w:lineRule="exact"/>
              <w:ind w:left="178"/>
              <w:rPr>
                <w:sz w:val="24"/>
              </w:rPr>
            </w:pPr>
            <w:r>
              <w:rPr>
                <w:sz w:val="24"/>
              </w:rPr>
              <w:t>ou EN 13286-2</w:t>
            </w:r>
          </w:p>
        </w:tc>
        <w:tc>
          <w:tcPr>
            <w:tcW w:w="4286" w:type="dxa"/>
            <w:gridSpan w:val="2"/>
          </w:tcPr>
          <w:p w14:paraId="1B4BD108" w14:textId="77777777" w:rsidR="009527D1" w:rsidRDefault="00C811D7">
            <w:pPr>
              <w:pStyle w:val="TableParagraph"/>
              <w:spacing w:line="268" w:lineRule="exact"/>
              <w:ind w:left="106"/>
              <w:rPr>
                <w:sz w:val="24"/>
              </w:rPr>
            </w:pPr>
            <w:r>
              <w:rPr>
                <w:sz w:val="24"/>
              </w:rPr>
              <w:t>(Pas de valeur exigée : uniquement pour</w:t>
            </w:r>
          </w:p>
          <w:p w14:paraId="469ECD50" w14:textId="77777777" w:rsidR="009527D1" w:rsidRDefault="00C811D7">
            <w:pPr>
              <w:pStyle w:val="TableParagraph"/>
              <w:spacing w:line="264" w:lineRule="exact"/>
              <w:ind w:left="106"/>
              <w:rPr>
                <w:sz w:val="24"/>
              </w:rPr>
            </w:pPr>
            <w:r>
              <w:rPr>
                <w:sz w:val="24"/>
              </w:rPr>
              <w:t>référence au contrôle de compactage)</w:t>
            </w:r>
          </w:p>
        </w:tc>
        <w:tc>
          <w:tcPr>
            <w:tcW w:w="2445" w:type="dxa"/>
            <w:vMerge/>
            <w:tcBorders>
              <w:top w:val="nil"/>
            </w:tcBorders>
          </w:tcPr>
          <w:p w14:paraId="553752BF" w14:textId="77777777" w:rsidR="009527D1" w:rsidRDefault="009527D1">
            <w:pPr>
              <w:rPr>
                <w:sz w:val="2"/>
                <w:szCs w:val="2"/>
              </w:rPr>
            </w:pPr>
          </w:p>
        </w:tc>
      </w:tr>
      <w:tr w:rsidR="009527D1" w14:paraId="6C515996" w14:textId="77777777">
        <w:trPr>
          <w:trHeight w:val="1103"/>
        </w:trPr>
        <w:tc>
          <w:tcPr>
            <w:tcW w:w="547" w:type="dxa"/>
            <w:vMerge w:val="restart"/>
          </w:tcPr>
          <w:p w14:paraId="130C8C18" w14:textId="77777777" w:rsidR="009527D1" w:rsidRDefault="009527D1">
            <w:pPr>
              <w:pStyle w:val="TableParagraph"/>
              <w:rPr>
                <w:sz w:val="26"/>
              </w:rPr>
            </w:pPr>
          </w:p>
          <w:p w14:paraId="63672AD1" w14:textId="77777777" w:rsidR="009527D1" w:rsidRDefault="009527D1">
            <w:pPr>
              <w:pStyle w:val="TableParagraph"/>
              <w:spacing w:before="9"/>
              <w:rPr>
                <w:sz w:val="33"/>
              </w:rPr>
            </w:pPr>
          </w:p>
          <w:p w14:paraId="07E27350" w14:textId="77777777" w:rsidR="009527D1" w:rsidRDefault="00C811D7">
            <w:pPr>
              <w:pStyle w:val="TableParagraph"/>
              <w:ind w:left="9"/>
              <w:jc w:val="center"/>
              <w:rPr>
                <w:sz w:val="24"/>
              </w:rPr>
            </w:pPr>
            <w:r w:rsidRPr="005D2CA2">
              <w:rPr>
                <w:sz w:val="24"/>
                <w14:shadow w14:blurRad="50800" w14:dist="38100" w14:dir="2700000" w14:sx="100000" w14:sy="100000" w14:kx="0" w14:ky="0" w14:algn="tl">
                  <w14:srgbClr w14:val="000000">
                    <w14:alpha w14:val="60000"/>
                  </w14:srgbClr>
                </w14:shadow>
              </w:rPr>
              <w:t>3</w:t>
            </w:r>
          </w:p>
        </w:tc>
        <w:tc>
          <w:tcPr>
            <w:tcW w:w="2479" w:type="dxa"/>
            <w:vMerge w:val="restart"/>
          </w:tcPr>
          <w:p w14:paraId="156E804F" w14:textId="77777777" w:rsidR="009527D1" w:rsidRDefault="009527D1">
            <w:pPr>
              <w:pStyle w:val="TableParagraph"/>
              <w:spacing w:before="9"/>
              <w:rPr>
                <w:sz w:val="35"/>
              </w:rPr>
            </w:pPr>
          </w:p>
          <w:p w14:paraId="4B3D0BAC" w14:textId="77777777" w:rsidR="009527D1" w:rsidRDefault="00C811D7">
            <w:pPr>
              <w:pStyle w:val="TableParagraph"/>
              <w:ind w:left="105" w:right="100"/>
              <w:jc w:val="both"/>
              <w:rPr>
                <w:sz w:val="24"/>
              </w:rPr>
            </w:pPr>
            <w:r>
              <w:rPr>
                <w:sz w:val="24"/>
              </w:rPr>
              <w:t>Corps de remblai sauf couche supérieure de 0,50 m</w:t>
            </w:r>
          </w:p>
        </w:tc>
        <w:tc>
          <w:tcPr>
            <w:tcW w:w="2753" w:type="dxa"/>
            <w:gridSpan w:val="2"/>
          </w:tcPr>
          <w:p w14:paraId="7FF5AF6E" w14:textId="77777777" w:rsidR="009527D1" w:rsidRDefault="00C811D7">
            <w:pPr>
              <w:pStyle w:val="TableParagraph"/>
              <w:spacing w:before="131"/>
              <w:ind w:left="106" w:right="99"/>
              <w:jc w:val="both"/>
              <w:rPr>
                <w:sz w:val="24"/>
              </w:rPr>
            </w:pPr>
            <w:r>
              <w:rPr>
                <w:sz w:val="24"/>
              </w:rPr>
              <w:t>Compactage : Masse volumique sèche du matériau en place</w:t>
            </w:r>
          </w:p>
        </w:tc>
        <w:tc>
          <w:tcPr>
            <w:tcW w:w="1843" w:type="dxa"/>
          </w:tcPr>
          <w:p w14:paraId="0F580906" w14:textId="77777777" w:rsidR="009527D1" w:rsidRDefault="00C811D7">
            <w:pPr>
              <w:pStyle w:val="TableParagraph"/>
              <w:ind w:left="169" w:right="162"/>
              <w:jc w:val="center"/>
              <w:rPr>
                <w:sz w:val="24"/>
              </w:rPr>
            </w:pPr>
            <w:r>
              <w:rPr>
                <w:sz w:val="24"/>
              </w:rPr>
              <w:t>Densitomètre à membrane ou Gamma</w:t>
            </w:r>
          </w:p>
          <w:p w14:paraId="3F5EDA9C" w14:textId="77777777" w:rsidR="009527D1" w:rsidRDefault="00C811D7">
            <w:pPr>
              <w:pStyle w:val="TableParagraph"/>
              <w:spacing w:line="264" w:lineRule="exact"/>
              <w:ind w:left="166" w:right="163"/>
              <w:jc w:val="center"/>
              <w:rPr>
                <w:sz w:val="24"/>
              </w:rPr>
            </w:pPr>
            <w:r>
              <w:rPr>
                <w:sz w:val="24"/>
              </w:rPr>
              <w:t>densimètre</w:t>
            </w:r>
          </w:p>
        </w:tc>
        <w:tc>
          <w:tcPr>
            <w:tcW w:w="4286" w:type="dxa"/>
            <w:gridSpan w:val="2"/>
          </w:tcPr>
          <w:p w14:paraId="34F56BB0" w14:textId="77777777" w:rsidR="009527D1" w:rsidRDefault="009527D1">
            <w:pPr>
              <w:pStyle w:val="TableParagraph"/>
              <w:spacing w:before="3"/>
              <w:rPr>
                <w:sz w:val="23"/>
              </w:rPr>
            </w:pPr>
          </w:p>
          <w:p w14:paraId="463110AF" w14:textId="77777777" w:rsidR="009527D1" w:rsidRDefault="00C811D7">
            <w:pPr>
              <w:pStyle w:val="TableParagraph"/>
              <w:ind w:left="106"/>
              <w:rPr>
                <w:sz w:val="24"/>
              </w:rPr>
            </w:pPr>
            <w:r>
              <w:rPr>
                <w:sz w:val="24"/>
              </w:rPr>
              <w:t>95% de la densité sèche maximale du Proctor modifié</w:t>
            </w:r>
          </w:p>
        </w:tc>
        <w:tc>
          <w:tcPr>
            <w:tcW w:w="2445" w:type="dxa"/>
            <w:vMerge w:val="restart"/>
          </w:tcPr>
          <w:p w14:paraId="6359E9EE" w14:textId="77777777" w:rsidR="009527D1" w:rsidRDefault="009527D1">
            <w:pPr>
              <w:pStyle w:val="TableParagraph"/>
              <w:spacing w:before="9"/>
              <w:rPr>
                <w:sz w:val="35"/>
              </w:rPr>
            </w:pPr>
          </w:p>
          <w:p w14:paraId="0B703FEF" w14:textId="77777777" w:rsidR="009527D1" w:rsidRDefault="00C811D7">
            <w:pPr>
              <w:pStyle w:val="TableParagraph"/>
              <w:ind w:left="110" w:right="91"/>
              <w:jc w:val="both"/>
              <w:rPr>
                <w:sz w:val="24"/>
              </w:rPr>
            </w:pPr>
            <w:r>
              <w:rPr>
                <w:sz w:val="24"/>
              </w:rPr>
              <w:t xml:space="preserve">1 essai tous les </w:t>
            </w:r>
            <w:r>
              <w:rPr>
                <w:spacing w:val="-4"/>
                <w:sz w:val="24"/>
              </w:rPr>
              <w:t xml:space="preserve">1000 </w:t>
            </w:r>
            <w:r>
              <w:rPr>
                <w:sz w:val="24"/>
              </w:rPr>
              <w:t xml:space="preserve">m² et au gré </w:t>
            </w:r>
            <w:r>
              <w:rPr>
                <w:spacing w:val="-5"/>
                <w:sz w:val="24"/>
              </w:rPr>
              <w:t xml:space="preserve">de </w:t>
            </w:r>
            <w:r>
              <w:rPr>
                <w:sz w:val="24"/>
              </w:rPr>
              <w:t>l'Ingénieur</w:t>
            </w:r>
          </w:p>
        </w:tc>
      </w:tr>
      <w:tr w:rsidR="009527D1" w14:paraId="25D6B670" w14:textId="77777777">
        <w:trPr>
          <w:trHeight w:val="551"/>
        </w:trPr>
        <w:tc>
          <w:tcPr>
            <w:tcW w:w="547" w:type="dxa"/>
            <w:vMerge/>
            <w:tcBorders>
              <w:top w:val="nil"/>
            </w:tcBorders>
          </w:tcPr>
          <w:p w14:paraId="07E6BE51" w14:textId="77777777" w:rsidR="009527D1" w:rsidRDefault="009527D1">
            <w:pPr>
              <w:rPr>
                <w:sz w:val="2"/>
                <w:szCs w:val="2"/>
              </w:rPr>
            </w:pPr>
          </w:p>
        </w:tc>
        <w:tc>
          <w:tcPr>
            <w:tcW w:w="2479" w:type="dxa"/>
            <w:vMerge/>
            <w:tcBorders>
              <w:top w:val="nil"/>
            </w:tcBorders>
          </w:tcPr>
          <w:p w14:paraId="3A1FCF6A" w14:textId="77777777" w:rsidR="009527D1" w:rsidRDefault="009527D1">
            <w:pPr>
              <w:rPr>
                <w:sz w:val="2"/>
                <w:szCs w:val="2"/>
              </w:rPr>
            </w:pPr>
          </w:p>
        </w:tc>
        <w:tc>
          <w:tcPr>
            <w:tcW w:w="2753" w:type="dxa"/>
            <w:gridSpan w:val="2"/>
          </w:tcPr>
          <w:p w14:paraId="7164F2DE" w14:textId="77777777" w:rsidR="009527D1" w:rsidRDefault="00C811D7">
            <w:pPr>
              <w:pStyle w:val="TableParagraph"/>
              <w:spacing w:before="131"/>
              <w:ind w:left="106"/>
              <w:rPr>
                <w:sz w:val="24"/>
              </w:rPr>
            </w:pPr>
            <w:r>
              <w:rPr>
                <w:sz w:val="24"/>
              </w:rPr>
              <w:t>Essai Proctor Modifié</w:t>
            </w:r>
          </w:p>
        </w:tc>
        <w:tc>
          <w:tcPr>
            <w:tcW w:w="1843" w:type="dxa"/>
          </w:tcPr>
          <w:p w14:paraId="48C614ED" w14:textId="77777777" w:rsidR="009527D1" w:rsidRDefault="00C811D7">
            <w:pPr>
              <w:pStyle w:val="TableParagraph"/>
              <w:spacing w:line="268" w:lineRule="exact"/>
              <w:ind w:left="298"/>
              <w:rPr>
                <w:sz w:val="24"/>
              </w:rPr>
            </w:pPr>
            <w:r>
              <w:rPr>
                <w:sz w:val="24"/>
              </w:rPr>
              <w:t>NT 21.603-2</w:t>
            </w:r>
          </w:p>
          <w:p w14:paraId="721D9FB0" w14:textId="77777777" w:rsidR="009527D1" w:rsidRDefault="00C811D7">
            <w:pPr>
              <w:pStyle w:val="TableParagraph"/>
              <w:spacing w:line="264" w:lineRule="exact"/>
              <w:ind w:left="178"/>
              <w:rPr>
                <w:sz w:val="24"/>
              </w:rPr>
            </w:pPr>
            <w:r>
              <w:rPr>
                <w:sz w:val="24"/>
              </w:rPr>
              <w:t>ou EN 13286-2</w:t>
            </w:r>
          </w:p>
        </w:tc>
        <w:tc>
          <w:tcPr>
            <w:tcW w:w="4286" w:type="dxa"/>
            <w:gridSpan w:val="2"/>
          </w:tcPr>
          <w:p w14:paraId="758409BC" w14:textId="77777777" w:rsidR="009527D1" w:rsidRDefault="00C811D7">
            <w:pPr>
              <w:pStyle w:val="TableParagraph"/>
              <w:spacing w:line="268" w:lineRule="exact"/>
              <w:ind w:left="106"/>
              <w:rPr>
                <w:sz w:val="24"/>
              </w:rPr>
            </w:pPr>
            <w:r>
              <w:rPr>
                <w:sz w:val="24"/>
              </w:rPr>
              <w:t>(Pas de valeur exigée : uniquement pour</w:t>
            </w:r>
          </w:p>
          <w:p w14:paraId="65767997" w14:textId="77777777" w:rsidR="009527D1" w:rsidRDefault="00C811D7">
            <w:pPr>
              <w:pStyle w:val="TableParagraph"/>
              <w:spacing w:line="264" w:lineRule="exact"/>
              <w:ind w:left="106"/>
              <w:rPr>
                <w:sz w:val="24"/>
              </w:rPr>
            </w:pPr>
            <w:r>
              <w:rPr>
                <w:sz w:val="24"/>
              </w:rPr>
              <w:t>référence au contrôle de compactage)</w:t>
            </w:r>
          </w:p>
        </w:tc>
        <w:tc>
          <w:tcPr>
            <w:tcW w:w="2445" w:type="dxa"/>
            <w:vMerge/>
            <w:tcBorders>
              <w:top w:val="nil"/>
            </w:tcBorders>
          </w:tcPr>
          <w:p w14:paraId="0D237F48" w14:textId="77777777" w:rsidR="009527D1" w:rsidRDefault="009527D1">
            <w:pPr>
              <w:rPr>
                <w:sz w:val="2"/>
                <w:szCs w:val="2"/>
              </w:rPr>
            </w:pPr>
          </w:p>
        </w:tc>
      </w:tr>
      <w:tr w:rsidR="009527D1" w14:paraId="2FF4D2C6" w14:textId="77777777">
        <w:trPr>
          <w:trHeight w:val="1104"/>
        </w:trPr>
        <w:tc>
          <w:tcPr>
            <w:tcW w:w="547" w:type="dxa"/>
            <w:vMerge w:val="restart"/>
          </w:tcPr>
          <w:p w14:paraId="3921B2E4" w14:textId="77777777" w:rsidR="009527D1" w:rsidRDefault="009527D1">
            <w:pPr>
              <w:pStyle w:val="TableParagraph"/>
              <w:rPr>
                <w:sz w:val="26"/>
              </w:rPr>
            </w:pPr>
          </w:p>
          <w:p w14:paraId="5CD8A440" w14:textId="77777777" w:rsidR="009527D1" w:rsidRDefault="009527D1">
            <w:pPr>
              <w:pStyle w:val="TableParagraph"/>
              <w:spacing w:before="9"/>
              <w:rPr>
                <w:sz w:val="33"/>
              </w:rPr>
            </w:pPr>
          </w:p>
          <w:p w14:paraId="7E2219C4" w14:textId="77777777" w:rsidR="009527D1" w:rsidRDefault="00C811D7">
            <w:pPr>
              <w:pStyle w:val="TableParagraph"/>
              <w:spacing w:before="1"/>
              <w:ind w:left="9"/>
              <w:jc w:val="center"/>
              <w:rPr>
                <w:sz w:val="24"/>
              </w:rPr>
            </w:pPr>
            <w:r w:rsidRPr="005D2CA2">
              <w:rPr>
                <w:sz w:val="24"/>
                <w14:shadow w14:blurRad="50800" w14:dist="38100" w14:dir="2700000" w14:sx="100000" w14:sy="100000" w14:kx="0" w14:ky="0" w14:algn="tl">
                  <w14:srgbClr w14:val="000000">
                    <w14:alpha w14:val="60000"/>
                  </w14:srgbClr>
                </w14:shadow>
              </w:rPr>
              <w:t>4</w:t>
            </w:r>
          </w:p>
        </w:tc>
        <w:tc>
          <w:tcPr>
            <w:tcW w:w="2479" w:type="dxa"/>
            <w:vMerge w:val="restart"/>
          </w:tcPr>
          <w:p w14:paraId="7D437154" w14:textId="77777777" w:rsidR="009527D1" w:rsidRDefault="009527D1">
            <w:pPr>
              <w:pStyle w:val="TableParagraph"/>
              <w:rPr>
                <w:sz w:val="26"/>
              </w:rPr>
            </w:pPr>
          </w:p>
          <w:p w14:paraId="1F5FB0E8" w14:textId="77777777" w:rsidR="009527D1" w:rsidRDefault="009527D1">
            <w:pPr>
              <w:pStyle w:val="TableParagraph"/>
              <w:spacing w:before="11"/>
              <w:rPr>
                <w:sz w:val="21"/>
              </w:rPr>
            </w:pPr>
          </w:p>
          <w:p w14:paraId="351284D5" w14:textId="77777777" w:rsidR="009527D1" w:rsidRDefault="00C811D7">
            <w:pPr>
              <w:pStyle w:val="TableParagraph"/>
              <w:ind w:left="105" w:right="169"/>
              <w:rPr>
                <w:sz w:val="24"/>
              </w:rPr>
            </w:pPr>
            <w:r>
              <w:rPr>
                <w:sz w:val="24"/>
              </w:rPr>
              <w:t>Couche supérieure de remblai sur 0,50 m</w:t>
            </w:r>
          </w:p>
        </w:tc>
        <w:tc>
          <w:tcPr>
            <w:tcW w:w="2753" w:type="dxa"/>
            <w:gridSpan w:val="2"/>
          </w:tcPr>
          <w:p w14:paraId="227E9CF9" w14:textId="77777777" w:rsidR="009527D1" w:rsidRDefault="00C811D7">
            <w:pPr>
              <w:pStyle w:val="TableParagraph"/>
              <w:spacing w:before="131"/>
              <w:ind w:left="106" w:right="99"/>
              <w:jc w:val="both"/>
              <w:rPr>
                <w:sz w:val="24"/>
              </w:rPr>
            </w:pPr>
            <w:r>
              <w:rPr>
                <w:sz w:val="24"/>
              </w:rPr>
              <w:t>Compactage : Masse volumique sèche du matériau en place</w:t>
            </w:r>
          </w:p>
        </w:tc>
        <w:tc>
          <w:tcPr>
            <w:tcW w:w="1843" w:type="dxa"/>
          </w:tcPr>
          <w:p w14:paraId="6E58BBC5" w14:textId="77777777" w:rsidR="009527D1" w:rsidRDefault="00C811D7">
            <w:pPr>
              <w:pStyle w:val="TableParagraph"/>
              <w:ind w:left="169" w:right="162"/>
              <w:jc w:val="center"/>
              <w:rPr>
                <w:sz w:val="24"/>
              </w:rPr>
            </w:pPr>
            <w:r>
              <w:rPr>
                <w:sz w:val="24"/>
              </w:rPr>
              <w:t>Densitomètre à membrane ou</w:t>
            </w:r>
          </w:p>
          <w:p w14:paraId="5D286110" w14:textId="77777777" w:rsidR="009527D1" w:rsidRDefault="00C811D7">
            <w:pPr>
              <w:pStyle w:val="TableParagraph"/>
              <w:spacing w:line="270" w:lineRule="atLeast"/>
              <w:ind w:left="392" w:right="386" w:firstLine="4"/>
              <w:jc w:val="center"/>
              <w:rPr>
                <w:sz w:val="24"/>
              </w:rPr>
            </w:pPr>
            <w:r>
              <w:rPr>
                <w:sz w:val="24"/>
              </w:rPr>
              <w:t>Gamma densimètre</w:t>
            </w:r>
          </w:p>
        </w:tc>
        <w:tc>
          <w:tcPr>
            <w:tcW w:w="4286" w:type="dxa"/>
            <w:gridSpan w:val="2"/>
          </w:tcPr>
          <w:p w14:paraId="71207D40" w14:textId="77777777" w:rsidR="009527D1" w:rsidRDefault="009527D1">
            <w:pPr>
              <w:pStyle w:val="TableParagraph"/>
              <w:spacing w:before="3"/>
              <w:rPr>
                <w:sz w:val="23"/>
              </w:rPr>
            </w:pPr>
          </w:p>
          <w:p w14:paraId="0671E34F" w14:textId="77777777" w:rsidR="009527D1" w:rsidRDefault="00C811D7">
            <w:pPr>
              <w:pStyle w:val="TableParagraph"/>
              <w:spacing w:before="1"/>
              <w:ind w:left="106"/>
              <w:rPr>
                <w:sz w:val="24"/>
              </w:rPr>
            </w:pPr>
            <w:r>
              <w:rPr>
                <w:sz w:val="24"/>
              </w:rPr>
              <w:t>98% de la densité sèche maximale du Proctor modifié</w:t>
            </w:r>
          </w:p>
        </w:tc>
        <w:tc>
          <w:tcPr>
            <w:tcW w:w="2445" w:type="dxa"/>
            <w:vMerge w:val="restart"/>
          </w:tcPr>
          <w:p w14:paraId="5A2A0645" w14:textId="77777777" w:rsidR="009527D1" w:rsidRDefault="009527D1">
            <w:pPr>
              <w:pStyle w:val="TableParagraph"/>
              <w:spacing w:before="9"/>
              <w:rPr>
                <w:sz w:val="35"/>
              </w:rPr>
            </w:pPr>
          </w:p>
          <w:p w14:paraId="193F643A" w14:textId="77777777" w:rsidR="009527D1" w:rsidRDefault="00C811D7">
            <w:pPr>
              <w:pStyle w:val="TableParagraph"/>
              <w:spacing w:before="1"/>
              <w:ind w:left="110" w:right="91"/>
              <w:jc w:val="both"/>
              <w:rPr>
                <w:sz w:val="24"/>
              </w:rPr>
            </w:pPr>
            <w:r>
              <w:rPr>
                <w:sz w:val="24"/>
              </w:rPr>
              <w:t xml:space="preserve">1 essai tous les </w:t>
            </w:r>
            <w:r>
              <w:rPr>
                <w:spacing w:val="-4"/>
                <w:sz w:val="24"/>
              </w:rPr>
              <w:t xml:space="preserve">1500 </w:t>
            </w:r>
            <w:r>
              <w:rPr>
                <w:sz w:val="24"/>
              </w:rPr>
              <w:t xml:space="preserve">m² et au gré </w:t>
            </w:r>
            <w:r>
              <w:rPr>
                <w:spacing w:val="-5"/>
                <w:sz w:val="24"/>
              </w:rPr>
              <w:t xml:space="preserve">de </w:t>
            </w:r>
            <w:r>
              <w:rPr>
                <w:sz w:val="24"/>
              </w:rPr>
              <w:t>l'Ingénieur</w:t>
            </w:r>
          </w:p>
        </w:tc>
      </w:tr>
      <w:tr w:rsidR="009527D1" w14:paraId="5DFB8951" w14:textId="77777777">
        <w:trPr>
          <w:trHeight w:val="553"/>
        </w:trPr>
        <w:tc>
          <w:tcPr>
            <w:tcW w:w="547" w:type="dxa"/>
            <w:vMerge/>
            <w:tcBorders>
              <w:top w:val="nil"/>
            </w:tcBorders>
          </w:tcPr>
          <w:p w14:paraId="5E46B744" w14:textId="77777777" w:rsidR="009527D1" w:rsidRDefault="009527D1">
            <w:pPr>
              <w:rPr>
                <w:sz w:val="2"/>
                <w:szCs w:val="2"/>
              </w:rPr>
            </w:pPr>
          </w:p>
        </w:tc>
        <w:tc>
          <w:tcPr>
            <w:tcW w:w="2479" w:type="dxa"/>
            <w:vMerge/>
            <w:tcBorders>
              <w:top w:val="nil"/>
            </w:tcBorders>
          </w:tcPr>
          <w:p w14:paraId="59F19487" w14:textId="77777777" w:rsidR="009527D1" w:rsidRDefault="009527D1">
            <w:pPr>
              <w:rPr>
                <w:sz w:val="2"/>
                <w:szCs w:val="2"/>
              </w:rPr>
            </w:pPr>
          </w:p>
        </w:tc>
        <w:tc>
          <w:tcPr>
            <w:tcW w:w="2753" w:type="dxa"/>
            <w:gridSpan w:val="2"/>
          </w:tcPr>
          <w:p w14:paraId="23DBDD4E" w14:textId="77777777" w:rsidR="009527D1" w:rsidRDefault="00C811D7">
            <w:pPr>
              <w:pStyle w:val="TableParagraph"/>
              <w:spacing w:before="131"/>
              <w:ind w:left="106"/>
              <w:rPr>
                <w:sz w:val="24"/>
              </w:rPr>
            </w:pPr>
            <w:r>
              <w:rPr>
                <w:sz w:val="24"/>
              </w:rPr>
              <w:t>Essai Proctor Modifié</w:t>
            </w:r>
          </w:p>
        </w:tc>
        <w:tc>
          <w:tcPr>
            <w:tcW w:w="1843" w:type="dxa"/>
          </w:tcPr>
          <w:p w14:paraId="44C5C025" w14:textId="77777777" w:rsidR="009527D1" w:rsidRDefault="00C811D7">
            <w:pPr>
              <w:pStyle w:val="TableParagraph"/>
              <w:spacing w:line="270" w:lineRule="exact"/>
              <w:ind w:left="298"/>
              <w:rPr>
                <w:sz w:val="24"/>
              </w:rPr>
            </w:pPr>
            <w:r>
              <w:rPr>
                <w:sz w:val="24"/>
              </w:rPr>
              <w:t>NT 21.603-2</w:t>
            </w:r>
          </w:p>
          <w:p w14:paraId="716917DE" w14:textId="77777777" w:rsidR="009527D1" w:rsidRDefault="00C811D7">
            <w:pPr>
              <w:pStyle w:val="TableParagraph"/>
              <w:spacing w:line="264" w:lineRule="exact"/>
              <w:ind w:left="178"/>
              <w:rPr>
                <w:sz w:val="24"/>
              </w:rPr>
            </w:pPr>
            <w:r>
              <w:rPr>
                <w:sz w:val="24"/>
              </w:rPr>
              <w:t>ou EN 13286-2</w:t>
            </w:r>
          </w:p>
        </w:tc>
        <w:tc>
          <w:tcPr>
            <w:tcW w:w="4286" w:type="dxa"/>
            <w:gridSpan w:val="2"/>
          </w:tcPr>
          <w:p w14:paraId="67C583FA" w14:textId="77777777" w:rsidR="009527D1" w:rsidRDefault="00C811D7">
            <w:pPr>
              <w:pStyle w:val="TableParagraph"/>
              <w:spacing w:line="270" w:lineRule="exact"/>
              <w:ind w:left="106"/>
              <w:rPr>
                <w:sz w:val="24"/>
              </w:rPr>
            </w:pPr>
            <w:r>
              <w:rPr>
                <w:sz w:val="24"/>
              </w:rPr>
              <w:t>(Pas de valeur exigée : uniquement pour</w:t>
            </w:r>
          </w:p>
          <w:p w14:paraId="1F64F00E" w14:textId="77777777" w:rsidR="009527D1" w:rsidRDefault="00C811D7">
            <w:pPr>
              <w:pStyle w:val="TableParagraph"/>
              <w:spacing w:line="264" w:lineRule="exact"/>
              <w:ind w:left="106"/>
              <w:rPr>
                <w:sz w:val="24"/>
              </w:rPr>
            </w:pPr>
            <w:r>
              <w:rPr>
                <w:sz w:val="24"/>
              </w:rPr>
              <w:t>référence au contrôle de compactage)</w:t>
            </w:r>
          </w:p>
        </w:tc>
        <w:tc>
          <w:tcPr>
            <w:tcW w:w="2445" w:type="dxa"/>
            <w:vMerge/>
            <w:tcBorders>
              <w:top w:val="nil"/>
            </w:tcBorders>
          </w:tcPr>
          <w:p w14:paraId="7E5A0194" w14:textId="77777777" w:rsidR="009527D1" w:rsidRDefault="009527D1">
            <w:pPr>
              <w:rPr>
                <w:sz w:val="2"/>
                <w:szCs w:val="2"/>
              </w:rPr>
            </w:pPr>
          </w:p>
        </w:tc>
      </w:tr>
    </w:tbl>
    <w:p w14:paraId="15CFE0B0" w14:textId="77777777" w:rsidR="009527D1" w:rsidRDefault="009527D1">
      <w:pPr>
        <w:rPr>
          <w:sz w:val="2"/>
          <w:szCs w:val="2"/>
        </w:rPr>
        <w:sectPr w:rsidR="009527D1">
          <w:footerReference w:type="default" r:id="rId13"/>
          <w:pgSz w:w="15840" w:h="12240" w:orient="landscape"/>
          <w:pgMar w:top="1140" w:right="620" w:bottom="1080" w:left="620" w:header="0" w:footer="896" w:gutter="0"/>
          <w:cols w:space="720"/>
        </w:sectPr>
      </w:pPr>
    </w:p>
    <w:p w14:paraId="62EB87DE" w14:textId="77777777" w:rsidR="00C45DE0" w:rsidRDefault="00C45DE0">
      <w:pPr>
        <w:pStyle w:val="Titre7"/>
        <w:spacing w:before="68" w:line="274" w:lineRule="exact"/>
        <w:ind w:left="398"/>
        <w:jc w:val="left"/>
      </w:pPr>
    </w:p>
    <w:p w14:paraId="00C837E1" w14:textId="77777777" w:rsidR="009527D1" w:rsidRDefault="00C811D7">
      <w:pPr>
        <w:pStyle w:val="Titre7"/>
        <w:spacing w:before="68" w:line="274" w:lineRule="exact"/>
        <w:ind w:left="398"/>
        <w:jc w:val="left"/>
      </w:pPr>
      <w:r>
        <w:t>ARTICLE 3.2 - MOUVEMENT DES TERRES</w:t>
      </w:r>
    </w:p>
    <w:p w14:paraId="1C145941" w14:textId="77777777" w:rsidR="009527D1" w:rsidRDefault="00C811D7">
      <w:pPr>
        <w:pStyle w:val="Corpsdetexte"/>
        <w:ind w:left="398" w:right="408"/>
        <w:jc w:val="both"/>
      </w:pPr>
      <w:r>
        <w:t>L'Entrepreneur devra soumettre à l'agrément de l'Ingénieur au plus tard trente (30) jours calendriers avant tout commencement des travaux de terrassement un projet de mouvement des terres fonction du tableau de correspondance des déblais et des remblais suivant :</w:t>
      </w:r>
    </w:p>
    <w:p w14:paraId="53B0D407" w14:textId="77777777" w:rsidR="009527D1" w:rsidRDefault="00C811D7" w:rsidP="00F82B9C">
      <w:pPr>
        <w:pStyle w:val="Paragraphedeliste"/>
        <w:numPr>
          <w:ilvl w:val="0"/>
          <w:numId w:val="52"/>
        </w:numPr>
        <w:tabs>
          <w:tab w:val="left" w:pos="558"/>
        </w:tabs>
        <w:ind w:right="408" w:firstLine="0"/>
        <w:rPr>
          <w:sz w:val="24"/>
        </w:rPr>
      </w:pPr>
      <w:r>
        <w:rPr>
          <w:sz w:val="24"/>
        </w:rPr>
        <w:t>les terres végétales situées dans l'emprise du projet seront enlevées et mises en dépôt (provisoire ou définitif selon qu'elles seront ou non réutilisées pour les travaux de finition ou</w:t>
      </w:r>
      <w:r>
        <w:rPr>
          <w:spacing w:val="-7"/>
          <w:sz w:val="24"/>
        </w:rPr>
        <w:t xml:space="preserve"> </w:t>
      </w:r>
      <w:r>
        <w:rPr>
          <w:sz w:val="24"/>
        </w:rPr>
        <w:t>d'engazonnement),</w:t>
      </w:r>
    </w:p>
    <w:p w14:paraId="41C2E579" w14:textId="77777777" w:rsidR="009527D1" w:rsidRDefault="00C811D7" w:rsidP="00F82B9C">
      <w:pPr>
        <w:pStyle w:val="Paragraphedeliste"/>
        <w:numPr>
          <w:ilvl w:val="0"/>
          <w:numId w:val="52"/>
        </w:numPr>
        <w:tabs>
          <w:tab w:val="left" w:pos="541"/>
        </w:tabs>
        <w:ind w:right="416" w:firstLine="0"/>
        <w:rPr>
          <w:sz w:val="24"/>
        </w:rPr>
      </w:pPr>
      <w:r>
        <w:rPr>
          <w:sz w:val="24"/>
        </w:rPr>
        <w:t>les matériaux provenant des déblais ou des décaissements seront soit réutilisés en remblais soit mis en dépôt.</w:t>
      </w:r>
    </w:p>
    <w:p w14:paraId="6CEA3BB4" w14:textId="77777777" w:rsidR="009527D1" w:rsidRDefault="00C811D7">
      <w:pPr>
        <w:pStyle w:val="Corpsdetexte"/>
        <w:ind w:left="398" w:right="406"/>
        <w:jc w:val="both"/>
      </w:pPr>
      <w:r>
        <w:t>Le complément de matériaux pour la construction des remblais proviendra d'emprunts agréés par l'Ingénieur. Ce projet de mouvement des terres devra notamment donner toutes les indications sur l'emplacement et le volume des emprunts ainsi que sur les itinéraires choisis pour y accéder. Cette épure de mouvement des terres sera mise à jour par l'Entrepreneur en cours de</w:t>
      </w:r>
      <w:r>
        <w:rPr>
          <w:spacing w:val="-8"/>
        </w:rPr>
        <w:t xml:space="preserve"> </w:t>
      </w:r>
      <w:r>
        <w:t>travaux.</w:t>
      </w:r>
    </w:p>
    <w:p w14:paraId="7101660B" w14:textId="77777777" w:rsidR="009527D1" w:rsidRDefault="00C811D7">
      <w:pPr>
        <w:pStyle w:val="Titre7"/>
        <w:spacing w:before="1"/>
        <w:ind w:left="398"/>
        <w:jc w:val="left"/>
      </w:pPr>
      <w:r>
        <w:t>ARTICLE 3.3 - EMPRUNTS</w:t>
      </w:r>
    </w:p>
    <w:p w14:paraId="5DB4A55C" w14:textId="77777777" w:rsidR="009527D1" w:rsidRDefault="00C811D7" w:rsidP="00F82B9C">
      <w:pPr>
        <w:pStyle w:val="Paragraphedeliste"/>
        <w:numPr>
          <w:ilvl w:val="2"/>
          <w:numId w:val="51"/>
        </w:numPr>
        <w:tabs>
          <w:tab w:val="left" w:pos="999"/>
        </w:tabs>
        <w:spacing w:line="274" w:lineRule="exact"/>
        <w:ind w:hanging="601"/>
        <w:jc w:val="both"/>
        <w:rPr>
          <w:b/>
          <w:sz w:val="24"/>
        </w:rPr>
      </w:pPr>
      <w:r>
        <w:rPr>
          <w:b/>
          <w:sz w:val="24"/>
        </w:rPr>
        <w:t>- Dispositions</w:t>
      </w:r>
      <w:r>
        <w:rPr>
          <w:b/>
          <w:spacing w:val="-2"/>
          <w:sz w:val="24"/>
        </w:rPr>
        <w:t xml:space="preserve"> </w:t>
      </w:r>
      <w:r>
        <w:rPr>
          <w:b/>
          <w:sz w:val="24"/>
        </w:rPr>
        <w:t>générales</w:t>
      </w:r>
    </w:p>
    <w:p w14:paraId="7638B3E1" w14:textId="77777777" w:rsidR="009527D1" w:rsidRDefault="00C811D7">
      <w:pPr>
        <w:pStyle w:val="Corpsdetexte"/>
        <w:ind w:left="398" w:right="405"/>
        <w:jc w:val="both"/>
      </w:pPr>
      <w:r>
        <w:t>Tous les emprunts à ouvrir seront à la charge de l'Entrepreneur. Les emplacements proposés par l'Entrepreneur dans son projet de mouvement des terres doivent avoir l'agrément de l'Ingénieur. Les emprunts seront déboisés, débroussés et dessouchés. La terre végétale sera décapée ainsi que les couches de surface inutilisables. Ces divers matériaux seront mis en dépôts séparés. Le décapage sera poussé jusqu'à ce que le matériau à exploiter présente des qualités d'homogénéité et de propreté. Dès qu'un emprunt est abandonné, la plate-forme sera nivelée suivant la pente naturelle du terrain sur les instructions de l'Ingénieur, pour permettre après exploitation l'écoulement normal des eaux. Eventuellement, la couche de terre végétale sera reconstituée.</w:t>
      </w:r>
    </w:p>
    <w:p w14:paraId="7859A96F" w14:textId="77777777" w:rsidR="009527D1" w:rsidRDefault="00C811D7" w:rsidP="00F82B9C">
      <w:pPr>
        <w:pStyle w:val="Titre7"/>
        <w:numPr>
          <w:ilvl w:val="2"/>
          <w:numId w:val="51"/>
        </w:numPr>
        <w:tabs>
          <w:tab w:val="left" w:pos="999"/>
        </w:tabs>
        <w:spacing w:before="3" w:line="274" w:lineRule="exact"/>
        <w:ind w:hanging="601"/>
        <w:jc w:val="both"/>
      </w:pPr>
      <w:r>
        <w:t>- Proposition de gîte</w:t>
      </w:r>
      <w:r>
        <w:rPr>
          <w:spacing w:val="-4"/>
        </w:rPr>
        <w:t xml:space="preserve"> </w:t>
      </w:r>
      <w:r>
        <w:t>d'emprunt</w:t>
      </w:r>
    </w:p>
    <w:p w14:paraId="22C5FA57" w14:textId="77777777" w:rsidR="009527D1" w:rsidRDefault="00C811D7">
      <w:pPr>
        <w:pStyle w:val="Corpsdetexte"/>
        <w:spacing w:line="274" w:lineRule="exact"/>
        <w:ind w:left="398"/>
        <w:jc w:val="both"/>
      </w:pPr>
      <w:r>
        <w:t>Les gîtes d'emprunts pour remblai seront proposés à l'agrément de l'Ingénieur par l'Entrepreneur.</w:t>
      </w:r>
    </w:p>
    <w:p w14:paraId="2021AE8E" w14:textId="77777777" w:rsidR="009527D1" w:rsidRDefault="00C811D7">
      <w:pPr>
        <w:pStyle w:val="Corpsdetexte"/>
        <w:ind w:left="398" w:right="412"/>
        <w:jc w:val="both"/>
      </w:pPr>
      <w:r>
        <w:t>Celui-ci devra s'assurer que les matériaux répondent aux caractéristiques imposées. Sur les gîtes de matériaux, l'Entrepreneur effectuera un nombre suffisant de sondages et devra remettre à l'Ingénieur, avec une avance suffisante sur l'achèvement des travaux de terrassement, un dossier technique sur chaque gîte, accompagné de 5 litres de matériaux et portant sur :</w:t>
      </w:r>
    </w:p>
    <w:p w14:paraId="473233FC" w14:textId="77777777" w:rsidR="009527D1" w:rsidRDefault="00C811D7" w:rsidP="00F82B9C">
      <w:pPr>
        <w:pStyle w:val="Paragraphedeliste"/>
        <w:numPr>
          <w:ilvl w:val="0"/>
          <w:numId w:val="52"/>
        </w:numPr>
        <w:tabs>
          <w:tab w:val="left" w:pos="539"/>
        </w:tabs>
        <w:spacing w:before="1"/>
        <w:ind w:left="538" w:hanging="141"/>
        <w:rPr>
          <w:sz w:val="24"/>
        </w:rPr>
      </w:pPr>
      <w:r>
        <w:rPr>
          <w:sz w:val="24"/>
        </w:rPr>
        <w:t>la localisation du gîte et les distances moyennes de transport qui en</w:t>
      </w:r>
      <w:r>
        <w:rPr>
          <w:spacing w:val="1"/>
          <w:sz w:val="24"/>
        </w:rPr>
        <w:t xml:space="preserve"> </w:t>
      </w:r>
      <w:r>
        <w:rPr>
          <w:sz w:val="24"/>
        </w:rPr>
        <w:t>découlent,</w:t>
      </w:r>
    </w:p>
    <w:p w14:paraId="6C011F70" w14:textId="77777777" w:rsidR="009527D1" w:rsidRDefault="00C811D7" w:rsidP="00F82B9C">
      <w:pPr>
        <w:pStyle w:val="Paragraphedeliste"/>
        <w:numPr>
          <w:ilvl w:val="0"/>
          <w:numId w:val="52"/>
        </w:numPr>
        <w:tabs>
          <w:tab w:val="left" w:pos="539"/>
        </w:tabs>
        <w:ind w:left="538" w:hanging="141"/>
        <w:rPr>
          <w:sz w:val="24"/>
        </w:rPr>
      </w:pPr>
      <w:r>
        <w:rPr>
          <w:sz w:val="24"/>
        </w:rPr>
        <w:t>les quantités de matériau</w:t>
      </w:r>
      <w:r>
        <w:rPr>
          <w:spacing w:val="-2"/>
          <w:sz w:val="24"/>
        </w:rPr>
        <w:t xml:space="preserve"> </w:t>
      </w:r>
      <w:r>
        <w:rPr>
          <w:sz w:val="24"/>
        </w:rPr>
        <w:t>exploitable,</w:t>
      </w:r>
    </w:p>
    <w:p w14:paraId="0220042D" w14:textId="77777777" w:rsidR="009527D1" w:rsidRDefault="00C811D7" w:rsidP="00F82B9C">
      <w:pPr>
        <w:pStyle w:val="Paragraphedeliste"/>
        <w:numPr>
          <w:ilvl w:val="0"/>
          <w:numId w:val="52"/>
        </w:numPr>
        <w:tabs>
          <w:tab w:val="left" w:pos="539"/>
        </w:tabs>
        <w:ind w:left="538" w:hanging="141"/>
        <w:rPr>
          <w:sz w:val="24"/>
        </w:rPr>
      </w:pPr>
      <w:r>
        <w:rPr>
          <w:sz w:val="24"/>
        </w:rPr>
        <w:t>les modes d'extraction, de criblage et de</w:t>
      </w:r>
      <w:r>
        <w:rPr>
          <w:spacing w:val="-8"/>
          <w:sz w:val="24"/>
        </w:rPr>
        <w:t xml:space="preserve"> </w:t>
      </w:r>
      <w:r>
        <w:rPr>
          <w:sz w:val="24"/>
        </w:rPr>
        <w:t>stockage,</w:t>
      </w:r>
    </w:p>
    <w:p w14:paraId="214CE8D3" w14:textId="77777777" w:rsidR="009527D1" w:rsidRDefault="00C811D7" w:rsidP="00F82B9C">
      <w:pPr>
        <w:pStyle w:val="Paragraphedeliste"/>
        <w:numPr>
          <w:ilvl w:val="0"/>
          <w:numId w:val="52"/>
        </w:numPr>
        <w:tabs>
          <w:tab w:val="left" w:pos="539"/>
        </w:tabs>
        <w:ind w:left="538" w:hanging="141"/>
        <w:rPr>
          <w:sz w:val="24"/>
        </w:rPr>
      </w:pPr>
      <w:r>
        <w:rPr>
          <w:sz w:val="24"/>
        </w:rPr>
        <w:t>pour chaque gîte, les résultats des essais suivants</w:t>
      </w:r>
      <w:r>
        <w:rPr>
          <w:spacing w:val="-6"/>
          <w:sz w:val="24"/>
        </w:rPr>
        <w:t xml:space="preserve"> </w:t>
      </w:r>
      <w:r>
        <w:rPr>
          <w:sz w:val="24"/>
        </w:rPr>
        <w:t>:</w:t>
      </w:r>
    </w:p>
    <w:p w14:paraId="1E8C9C28" w14:textId="77777777" w:rsidR="009527D1" w:rsidRDefault="00C811D7" w:rsidP="00F82B9C">
      <w:pPr>
        <w:pStyle w:val="Paragraphedeliste"/>
        <w:numPr>
          <w:ilvl w:val="0"/>
          <w:numId w:val="50"/>
        </w:numPr>
        <w:tabs>
          <w:tab w:val="left" w:pos="579"/>
        </w:tabs>
        <w:ind w:hanging="181"/>
        <w:rPr>
          <w:sz w:val="24"/>
        </w:rPr>
      </w:pPr>
      <w:r>
        <w:rPr>
          <w:sz w:val="24"/>
        </w:rPr>
        <w:t>5 analyses</w:t>
      </w:r>
      <w:r>
        <w:rPr>
          <w:spacing w:val="1"/>
          <w:sz w:val="24"/>
        </w:rPr>
        <w:t xml:space="preserve"> </w:t>
      </w:r>
      <w:r>
        <w:rPr>
          <w:sz w:val="24"/>
        </w:rPr>
        <w:t>granulométriques,</w:t>
      </w:r>
    </w:p>
    <w:p w14:paraId="134F692D" w14:textId="77777777" w:rsidR="009527D1" w:rsidRDefault="00C811D7" w:rsidP="00F82B9C">
      <w:pPr>
        <w:pStyle w:val="Paragraphedeliste"/>
        <w:numPr>
          <w:ilvl w:val="0"/>
          <w:numId w:val="50"/>
        </w:numPr>
        <w:tabs>
          <w:tab w:val="left" w:pos="579"/>
        </w:tabs>
        <w:ind w:hanging="181"/>
        <w:rPr>
          <w:sz w:val="24"/>
        </w:rPr>
      </w:pPr>
      <w:r>
        <w:rPr>
          <w:sz w:val="24"/>
        </w:rPr>
        <w:t>5 limites</w:t>
      </w:r>
      <w:r>
        <w:rPr>
          <w:spacing w:val="-1"/>
          <w:sz w:val="24"/>
        </w:rPr>
        <w:t xml:space="preserve"> </w:t>
      </w:r>
      <w:r>
        <w:rPr>
          <w:sz w:val="24"/>
        </w:rPr>
        <w:t>d'Atterberg,</w:t>
      </w:r>
    </w:p>
    <w:p w14:paraId="68829120" w14:textId="77777777" w:rsidR="009527D1" w:rsidRDefault="00C811D7" w:rsidP="00F82B9C">
      <w:pPr>
        <w:pStyle w:val="Paragraphedeliste"/>
        <w:numPr>
          <w:ilvl w:val="0"/>
          <w:numId w:val="50"/>
        </w:numPr>
        <w:tabs>
          <w:tab w:val="left" w:pos="579"/>
        </w:tabs>
        <w:ind w:hanging="181"/>
        <w:rPr>
          <w:sz w:val="24"/>
        </w:rPr>
      </w:pPr>
      <w:r>
        <w:rPr>
          <w:sz w:val="24"/>
        </w:rPr>
        <w:t>2 essais de compactage Proctor</w:t>
      </w:r>
      <w:r>
        <w:rPr>
          <w:spacing w:val="-1"/>
          <w:sz w:val="24"/>
        </w:rPr>
        <w:t xml:space="preserve"> </w:t>
      </w:r>
      <w:r>
        <w:rPr>
          <w:sz w:val="24"/>
        </w:rPr>
        <w:t>modifié,</w:t>
      </w:r>
    </w:p>
    <w:p w14:paraId="74067826" w14:textId="77777777" w:rsidR="009527D1" w:rsidRDefault="00C811D7" w:rsidP="00F82B9C">
      <w:pPr>
        <w:pStyle w:val="Paragraphedeliste"/>
        <w:numPr>
          <w:ilvl w:val="0"/>
          <w:numId w:val="50"/>
        </w:numPr>
        <w:tabs>
          <w:tab w:val="left" w:pos="579"/>
        </w:tabs>
        <w:ind w:hanging="181"/>
        <w:rPr>
          <w:sz w:val="24"/>
        </w:rPr>
      </w:pPr>
      <w:r>
        <w:rPr>
          <w:sz w:val="24"/>
        </w:rPr>
        <w:t>2 essais CBR à 3 énergies de compactage après 4 jours</w:t>
      </w:r>
      <w:r>
        <w:rPr>
          <w:spacing w:val="-4"/>
          <w:sz w:val="24"/>
        </w:rPr>
        <w:t xml:space="preserve"> </w:t>
      </w:r>
      <w:r>
        <w:rPr>
          <w:sz w:val="24"/>
        </w:rPr>
        <w:t>d'imbibition.</w:t>
      </w:r>
    </w:p>
    <w:p w14:paraId="373C4FDA" w14:textId="77777777" w:rsidR="009527D1" w:rsidRDefault="00C811D7">
      <w:pPr>
        <w:pStyle w:val="Corpsdetexte"/>
        <w:ind w:left="398" w:right="411"/>
        <w:jc w:val="both"/>
      </w:pPr>
      <w:r>
        <w:t>Le nombre d'essais à effectuer pour chaque gîte peut être modifié par l'Ingénieur. L'Ingénieur pourra exécuter tous les contrôles qu'il jugera opportuns et donnera sa décision sur l'utilisation des gîtes proposés dans un délai de quinze (15) jours suivant la réception des dossiers techniques et des échantillons. Dossiers et échantillons seront conservés et serviront de référence en cas de contestation ultérieure entre l'Ingénieur et l'Entrepreneur. L'Entrepreneur ne pourra se prévaloir de l'insuffisance qualitative ou quantitative des matériaux qu'il aura proposés à l'Ingénieur pour présenter des réclamations de prix ou de délais.</w:t>
      </w:r>
    </w:p>
    <w:p w14:paraId="1FD03663" w14:textId="77777777" w:rsidR="009527D1" w:rsidRDefault="00C811D7">
      <w:pPr>
        <w:pStyle w:val="Titre7"/>
        <w:spacing w:before="6" w:line="274" w:lineRule="exact"/>
        <w:ind w:left="398"/>
        <w:jc w:val="left"/>
      </w:pPr>
      <w:r>
        <w:t>ARTICLE 3.4 - EXECUTION DES DEPOTS</w:t>
      </w:r>
    </w:p>
    <w:p w14:paraId="11C345CA" w14:textId="77777777" w:rsidR="00C45DE0" w:rsidRDefault="00C811D7" w:rsidP="00654859">
      <w:pPr>
        <w:pStyle w:val="Corpsdetexte"/>
        <w:ind w:left="398" w:right="410"/>
        <w:jc w:val="both"/>
      </w:pPr>
      <w:r>
        <w:t xml:space="preserve">L'aménagement et l'entretien des zones de dépôt provisoire ou définitif, sont à la charge de l'Entrepreneur. En principe, aucune mise en dépôt définitif ne sera autorisée autre que celles prévues au programme préalable de mouvement des terres. Par ailleurs, toute mise en dépôt, devra faire l'objet d'un </w:t>
      </w:r>
    </w:p>
    <w:p w14:paraId="0B591759" w14:textId="77777777" w:rsidR="00C45DE0" w:rsidRDefault="00C45DE0" w:rsidP="00654859">
      <w:pPr>
        <w:pStyle w:val="Corpsdetexte"/>
        <w:ind w:left="398" w:right="410"/>
        <w:jc w:val="both"/>
      </w:pPr>
    </w:p>
    <w:p w14:paraId="73E17750" w14:textId="77777777" w:rsidR="009527D1" w:rsidRDefault="00C811D7" w:rsidP="00654859">
      <w:pPr>
        <w:pStyle w:val="Corpsdetexte"/>
        <w:ind w:left="398" w:right="410"/>
        <w:jc w:val="both"/>
      </w:pPr>
      <w:r>
        <w:t>accord écrit de l'Ingénieur. L'Entrepreneur sera tenu de faire son affaire de toute mise en dépôt définitif, aussi bien pour la mise en dépôt définitif des sols impropres à la réutilisation en remblai que pour la</w:t>
      </w:r>
      <w:r w:rsidR="00654859">
        <w:t xml:space="preserve"> </w:t>
      </w:r>
      <w:r>
        <w:t>mise en dépôt définitif des produits de démolition. Les conditions d'exploitation de ces dépôts seront proposées à l'agrément de l'Ingénieur compte tenu des précisions suivantes :</w:t>
      </w:r>
    </w:p>
    <w:p w14:paraId="2BAB2AEE" w14:textId="77777777" w:rsidR="009527D1" w:rsidRDefault="00C811D7" w:rsidP="00F82B9C">
      <w:pPr>
        <w:pStyle w:val="Paragraphedeliste"/>
        <w:numPr>
          <w:ilvl w:val="0"/>
          <w:numId w:val="52"/>
        </w:numPr>
        <w:tabs>
          <w:tab w:val="left" w:pos="579"/>
        </w:tabs>
        <w:ind w:right="410" w:firstLine="0"/>
        <w:rPr>
          <w:sz w:val="24"/>
        </w:rPr>
      </w:pPr>
      <w:r>
        <w:rPr>
          <w:sz w:val="24"/>
        </w:rPr>
        <w:t>L'Entrepreneur devra demander l'accord de l'Ingénieur sur les hauteurs des dépôts, les pentes des talus. En particulier, les pentes des talus ne devront en aucun cas être supérieures à trois de base et deux de hauteur (2/3) ; ils devront être compactés à 90 % de la densité maximale du Proctor</w:t>
      </w:r>
      <w:r>
        <w:rPr>
          <w:spacing w:val="-11"/>
          <w:sz w:val="24"/>
        </w:rPr>
        <w:t xml:space="preserve"> </w:t>
      </w:r>
      <w:r>
        <w:rPr>
          <w:sz w:val="24"/>
        </w:rPr>
        <w:t>Modifié,</w:t>
      </w:r>
    </w:p>
    <w:p w14:paraId="609AB178" w14:textId="77777777" w:rsidR="009527D1" w:rsidRDefault="00C811D7" w:rsidP="00F82B9C">
      <w:pPr>
        <w:pStyle w:val="Paragraphedeliste"/>
        <w:numPr>
          <w:ilvl w:val="0"/>
          <w:numId w:val="52"/>
        </w:numPr>
        <w:tabs>
          <w:tab w:val="left" w:pos="563"/>
        </w:tabs>
        <w:ind w:right="405" w:firstLine="0"/>
        <w:rPr>
          <w:sz w:val="24"/>
        </w:rPr>
      </w:pPr>
      <w:r>
        <w:rPr>
          <w:spacing w:val="-3"/>
          <w:sz w:val="24"/>
        </w:rPr>
        <w:t xml:space="preserve">Les </w:t>
      </w:r>
      <w:r>
        <w:rPr>
          <w:sz w:val="24"/>
        </w:rPr>
        <w:t>dépôts seront organisés de manière à assurer l'écoulement normal des eaux ; les souches seront recouvertes d'un mètre de</w:t>
      </w:r>
      <w:r>
        <w:rPr>
          <w:spacing w:val="-3"/>
          <w:sz w:val="24"/>
        </w:rPr>
        <w:t xml:space="preserve"> </w:t>
      </w:r>
      <w:r>
        <w:rPr>
          <w:sz w:val="24"/>
        </w:rPr>
        <w:t>terre,</w:t>
      </w:r>
    </w:p>
    <w:p w14:paraId="29972D99" w14:textId="77777777" w:rsidR="009527D1" w:rsidRDefault="00C811D7" w:rsidP="00F82B9C">
      <w:pPr>
        <w:pStyle w:val="Paragraphedeliste"/>
        <w:numPr>
          <w:ilvl w:val="0"/>
          <w:numId w:val="52"/>
        </w:numPr>
        <w:tabs>
          <w:tab w:val="left" w:pos="582"/>
        </w:tabs>
        <w:ind w:right="414" w:firstLine="0"/>
        <w:rPr>
          <w:sz w:val="24"/>
        </w:rPr>
      </w:pPr>
      <w:r>
        <w:rPr>
          <w:sz w:val="24"/>
        </w:rPr>
        <w:t>En fin d'utilisation de la zone de dépôt, les terres seront régalées par les engins de terrassement classiques.</w:t>
      </w:r>
    </w:p>
    <w:p w14:paraId="27BD1ABA" w14:textId="77777777" w:rsidR="009527D1" w:rsidRDefault="009527D1">
      <w:pPr>
        <w:pStyle w:val="Corpsdetexte"/>
        <w:spacing w:before="2"/>
      </w:pPr>
    </w:p>
    <w:p w14:paraId="1CB72ABD" w14:textId="77777777" w:rsidR="009527D1" w:rsidRDefault="00C811D7">
      <w:pPr>
        <w:pStyle w:val="Titre7"/>
        <w:spacing w:before="1" w:line="274" w:lineRule="exact"/>
        <w:ind w:left="398"/>
      </w:pPr>
      <w:r>
        <w:t>ARTICLE 3.5 - EXECUTION DES DEBLAIS</w:t>
      </w:r>
    </w:p>
    <w:p w14:paraId="39EF4DFB" w14:textId="77777777" w:rsidR="009527D1" w:rsidRDefault="00C811D7">
      <w:pPr>
        <w:pStyle w:val="Corpsdetexte"/>
        <w:ind w:left="398" w:right="409"/>
        <w:jc w:val="both"/>
      </w:pPr>
      <w:r>
        <w:t>Cette phase des travaux intervient après les travaux préparatoires. L'exécution des surprofondeurs de décapage réalisées par endroit selon les directives de l'Ingénieur et correspondant à des matériaux non réutilisables suivra les prescriptions du présent article.</w:t>
      </w:r>
    </w:p>
    <w:p w14:paraId="2C8F6E4D" w14:textId="77777777" w:rsidR="009527D1" w:rsidRDefault="00C811D7" w:rsidP="00F82B9C">
      <w:pPr>
        <w:pStyle w:val="Titre7"/>
        <w:numPr>
          <w:ilvl w:val="2"/>
          <w:numId w:val="49"/>
        </w:numPr>
        <w:tabs>
          <w:tab w:val="left" w:pos="999"/>
        </w:tabs>
        <w:spacing w:before="2" w:line="274" w:lineRule="exact"/>
        <w:ind w:hanging="601"/>
        <w:jc w:val="both"/>
      </w:pPr>
      <w:r>
        <w:t>- Définition des</w:t>
      </w:r>
      <w:r>
        <w:rPr>
          <w:spacing w:val="-2"/>
        </w:rPr>
        <w:t xml:space="preserve"> </w:t>
      </w:r>
      <w:r>
        <w:t>déblais</w:t>
      </w:r>
    </w:p>
    <w:p w14:paraId="15874AD4" w14:textId="77777777" w:rsidR="009527D1" w:rsidRDefault="00C811D7">
      <w:pPr>
        <w:pStyle w:val="Corpsdetexte"/>
        <w:spacing w:line="274" w:lineRule="exact"/>
        <w:ind w:left="398"/>
      </w:pPr>
      <w:r>
        <w:t>Ils sont classés en deux catégories :</w:t>
      </w:r>
    </w:p>
    <w:p w14:paraId="024E6C1B" w14:textId="77777777" w:rsidR="009527D1" w:rsidRDefault="00C811D7" w:rsidP="00F82B9C">
      <w:pPr>
        <w:pStyle w:val="Paragraphedeliste"/>
        <w:numPr>
          <w:ilvl w:val="0"/>
          <w:numId w:val="48"/>
        </w:numPr>
        <w:tabs>
          <w:tab w:val="left" w:pos="659"/>
        </w:tabs>
        <w:ind w:right="6839" w:firstLine="0"/>
        <w:rPr>
          <w:sz w:val="24"/>
        </w:rPr>
      </w:pPr>
      <w:r>
        <w:rPr>
          <w:sz w:val="24"/>
        </w:rPr>
        <w:t xml:space="preserve">Déblai en terrain de toutes </w:t>
      </w:r>
      <w:r>
        <w:rPr>
          <w:spacing w:val="-4"/>
          <w:sz w:val="24"/>
        </w:rPr>
        <w:t xml:space="preserve">natures </w:t>
      </w:r>
      <w:r>
        <w:rPr>
          <w:sz w:val="24"/>
        </w:rPr>
        <w:t>Catégories I : roche</w:t>
      </w:r>
      <w:r>
        <w:rPr>
          <w:spacing w:val="-4"/>
          <w:sz w:val="24"/>
        </w:rPr>
        <w:t xml:space="preserve"> </w:t>
      </w:r>
      <w:r>
        <w:rPr>
          <w:sz w:val="24"/>
        </w:rPr>
        <w:t>meuble</w:t>
      </w:r>
    </w:p>
    <w:p w14:paraId="1595E70E" w14:textId="77777777" w:rsidR="009527D1" w:rsidRDefault="00C811D7" w:rsidP="00F82B9C">
      <w:pPr>
        <w:pStyle w:val="Paragraphedeliste"/>
        <w:numPr>
          <w:ilvl w:val="0"/>
          <w:numId w:val="52"/>
        </w:numPr>
        <w:tabs>
          <w:tab w:val="left" w:pos="539"/>
        </w:tabs>
        <w:ind w:left="538" w:hanging="141"/>
        <w:jc w:val="left"/>
        <w:rPr>
          <w:sz w:val="24"/>
        </w:rPr>
      </w:pPr>
      <w:r>
        <w:rPr>
          <w:sz w:val="24"/>
        </w:rPr>
        <w:t>tout type de sol, y compris la terre végétale, pouvant être extrait sans</w:t>
      </w:r>
      <w:r>
        <w:rPr>
          <w:spacing w:val="-7"/>
          <w:sz w:val="24"/>
        </w:rPr>
        <w:t xml:space="preserve"> </w:t>
      </w:r>
      <w:r>
        <w:rPr>
          <w:sz w:val="24"/>
        </w:rPr>
        <w:t>engins.</w:t>
      </w:r>
    </w:p>
    <w:p w14:paraId="32CDD41D" w14:textId="77777777" w:rsidR="009527D1" w:rsidRDefault="00C811D7" w:rsidP="00F82B9C">
      <w:pPr>
        <w:pStyle w:val="Paragraphedeliste"/>
        <w:numPr>
          <w:ilvl w:val="0"/>
          <w:numId w:val="52"/>
        </w:numPr>
        <w:tabs>
          <w:tab w:val="left" w:pos="539"/>
        </w:tabs>
        <w:ind w:right="2236" w:firstLine="0"/>
        <w:jc w:val="left"/>
        <w:rPr>
          <w:sz w:val="24"/>
        </w:rPr>
      </w:pPr>
      <w:r>
        <w:rPr>
          <w:sz w:val="24"/>
        </w:rPr>
        <w:t xml:space="preserve">les graves alluvionnaires tant que les plus gros éléments restent inférieurs à 0,2 </w:t>
      </w:r>
      <w:r>
        <w:rPr>
          <w:spacing w:val="-4"/>
          <w:sz w:val="24"/>
        </w:rPr>
        <w:t xml:space="preserve">m3. </w:t>
      </w:r>
      <w:r>
        <w:rPr>
          <w:sz w:val="24"/>
        </w:rPr>
        <w:t>Catégorie II : Roche</w:t>
      </w:r>
      <w:r>
        <w:rPr>
          <w:spacing w:val="-6"/>
          <w:sz w:val="24"/>
        </w:rPr>
        <w:t xml:space="preserve"> </w:t>
      </w:r>
      <w:r>
        <w:rPr>
          <w:sz w:val="24"/>
        </w:rPr>
        <w:t>rippable</w:t>
      </w:r>
    </w:p>
    <w:p w14:paraId="1D4F26B7" w14:textId="77777777" w:rsidR="009527D1" w:rsidRDefault="00C811D7">
      <w:pPr>
        <w:pStyle w:val="Corpsdetexte"/>
        <w:ind w:left="398" w:right="400"/>
      </w:pPr>
      <w:r>
        <w:t>Toute roche pouvant être extraite au ripper sans be</w:t>
      </w:r>
      <w:r w:rsidR="004115B0">
        <w:t>soin d’utilisation d’explosif (</w:t>
      </w:r>
      <w:r>
        <w:t>tufs, brèche friable, graves alluvionnaires avec gros élémen</w:t>
      </w:r>
      <w:r w:rsidR="004115B0">
        <w:t>ts de volume supérieur à 0,2 m3</w:t>
      </w:r>
      <w:r>
        <w:t>) ou brise roche</w:t>
      </w:r>
    </w:p>
    <w:p w14:paraId="008D0D95" w14:textId="77777777" w:rsidR="009527D1" w:rsidRDefault="00C811D7">
      <w:pPr>
        <w:pStyle w:val="Corpsdetexte"/>
        <w:ind w:left="398"/>
      </w:pPr>
      <w:r>
        <w:t>Catégorie III : Roche massive</w:t>
      </w:r>
    </w:p>
    <w:p w14:paraId="3E4EAB1A" w14:textId="77777777" w:rsidR="009527D1" w:rsidRDefault="00C811D7">
      <w:pPr>
        <w:pStyle w:val="Corpsdetexte"/>
        <w:ind w:left="398" w:right="400"/>
      </w:pPr>
      <w:r>
        <w:t>Toute roche qui ne peut être extraite qu’avec l’emploi des explosifs (calcaire massif, grès en banc épais,…) ou brise roche.</w:t>
      </w:r>
    </w:p>
    <w:p w14:paraId="6B06D119" w14:textId="77777777" w:rsidR="009527D1" w:rsidRDefault="00C811D7" w:rsidP="00F82B9C">
      <w:pPr>
        <w:pStyle w:val="Paragraphedeliste"/>
        <w:numPr>
          <w:ilvl w:val="0"/>
          <w:numId w:val="48"/>
        </w:numPr>
        <w:tabs>
          <w:tab w:val="left" w:pos="678"/>
        </w:tabs>
        <w:ind w:left="677"/>
        <w:rPr>
          <w:sz w:val="24"/>
        </w:rPr>
      </w:pPr>
      <w:r>
        <w:rPr>
          <w:sz w:val="24"/>
        </w:rPr>
        <w:t>décaissement pour élargissement des chaussées ou pour raccordement aux voies</w:t>
      </w:r>
      <w:r>
        <w:rPr>
          <w:spacing w:val="-2"/>
          <w:sz w:val="24"/>
        </w:rPr>
        <w:t xml:space="preserve"> </w:t>
      </w:r>
      <w:r>
        <w:rPr>
          <w:sz w:val="24"/>
        </w:rPr>
        <w:t>existantes.</w:t>
      </w:r>
    </w:p>
    <w:p w14:paraId="7F908A6A" w14:textId="77777777" w:rsidR="009527D1" w:rsidRDefault="00C811D7">
      <w:pPr>
        <w:pStyle w:val="Corpsdetexte"/>
        <w:ind w:left="398" w:right="400"/>
      </w:pPr>
      <w:r>
        <w:t>Les travaux topographiques, le piquetage complémentaire et le drainage des terrassements sont inclus dans les prix relatifs à ce poste.</w:t>
      </w:r>
    </w:p>
    <w:p w14:paraId="671AF8B8" w14:textId="77777777" w:rsidR="009527D1" w:rsidRDefault="00C811D7" w:rsidP="00F82B9C">
      <w:pPr>
        <w:pStyle w:val="Titre7"/>
        <w:numPr>
          <w:ilvl w:val="2"/>
          <w:numId w:val="49"/>
        </w:numPr>
        <w:tabs>
          <w:tab w:val="left" w:pos="999"/>
        </w:tabs>
        <w:spacing w:before="6" w:line="274" w:lineRule="exact"/>
        <w:ind w:hanging="601"/>
      </w:pPr>
      <w:r>
        <w:t>- Evacuation des</w:t>
      </w:r>
      <w:r>
        <w:rPr>
          <w:spacing w:val="-1"/>
        </w:rPr>
        <w:t xml:space="preserve"> </w:t>
      </w:r>
      <w:r>
        <w:t>eaux</w:t>
      </w:r>
    </w:p>
    <w:p w14:paraId="10C4A08F" w14:textId="77777777" w:rsidR="009527D1" w:rsidRDefault="00C811D7">
      <w:pPr>
        <w:pStyle w:val="Corpsdetexte"/>
        <w:ind w:left="398" w:right="408"/>
        <w:jc w:val="both"/>
      </w:pPr>
      <w:r>
        <w:t>Pendant l'exécution des déblais, l'Entrepreneur est tenu de conduire les travaux de manière à éviter que la forme, ou les matériaux de déblai à utiliser en remblai, ne soient détrempés ou dégradés par les eaux de pluie. Il doit, à cet effet, maintenir en permanence une pente suffisante à la surface des déblais et exécuter en temps utile les saignées, rigoles, fossés et ouvrages provisoires nécessaires à l'évacuation des eaux hors des tranchées. L'Entrepreneur doit en particulier prévoir les fossés d'évacuation des eaux qui peuvent être nécessaires pour réaliser un assainissement convenable et assurer la protection des ouvrages pour toute la durée des travaux. La réalisation de ces fossés et leur entretien, de façon à maintenir leur efficacité pendant la durée du contrat, sont compris dans les prix du bordereau et aucun paiement séparé ne sera effectué pour ces travaux. L'Entrepreneur doit fournir et mettre en oeuvre les moyens d'assèchement, d'évacuation ou de dérivation des eaux nécessaires à l'exécution et à la protection des travaux. Pendant la durée des terrassements généraux, l'Entrepreneur prendra à sa charge l'évacuation de toutes les eaux (souterraines et de surface).</w:t>
      </w:r>
    </w:p>
    <w:p w14:paraId="62504F23" w14:textId="77777777" w:rsidR="009527D1" w:rsidRDefault="00C811D7" w:rsidP="00F82B9C">
      <w:pPr>
        <w:pStyle w:val="Titre7"/>
        <w:numPr>
          <w:ilvl w:val="2"/>
          <w:numId w:val="49"/>
        </w:numPr>
        <w:tabs>
          <w:tab w:val="left" w:pos="999"/>
        </w:tabs>
        <w:spacing w:before="3" w:line="274" w:lineRule="exact"/>
        <w:ind w:hanging="601"/>
        <w:jc w:val="both"/>
      </w:pPr>
      <w:r>
        <w:t>- Utilisation des matériaux en provenance de déblais et de</w:t>
      </w:r>
      <w:r>
        <w:rPr>
          <w:spacing w:val="-8"/>
        </w:rPr>
        <w:t xml:space="preserve"> </w:t>
      </w:r>
      <w:r>
        <w:t>décaissement</w:t>
      </w:r>
    </w:p>
    <w:p w14:paraId="3DF8CC9A" w14:textId="77777777" w:rsidR="00C45DE0" w:rsidRDefault="00C811D7">
      <w:pPr>
        <w:pStyle w:val="Corpsdetexte"/>
        <w:ind w:left="398" w:right="413"/>
        <w:jc w:val="both"/>
      </w:pPr>
      <w:r>
        <w:t xml:space="preserve">Les matériaux en provenance de déblais seront utilisés en remblais (exceptés ceux qui seront jugés inutilisables par l'Ingénieur) dans la mesure où cette disposition entraîne une économie par rapport à </w:t>
      </w:r>
    </w:p>
    <w:p w14:paraId="0CCE1673" w14:textId="77777777" w:rsidR="00C45DE0" w:rsidRDefault="00C45DE0">
      <w:pPr>
        <w:pStyle w:val="Corpsdetexte"/>
        <w:ind w:left="398" w:right="413"/>
        <w:jc w:val="both"/>
      </w:pPr>
    </w:p>
    <w:p w14:paraId="593FFFD6" w14:textId="77777777" w:rsidR="009527D1" w:rsidRDefault="00C811D7">
      <w:pPr>
        <w:pStyle w:val="Corpsdetexte"/>
        <w:ind w:left="398" w:right="413"/>
        <w:jc w:val="both"/>
      </w:pPr>
      <w:r>
        <w:t>l'utilisation de matériaux d'emprunts.</w:t>
      </w:r>
    </w:p>
    <w:p w14:paraId="07468837" w14:textId="77777777" w:rsidR="009527D1" w:rsidRDefault="00C811D7" w:rsidP="00F82B9C">
      <w:pPr>
        <w:pStyle w:val="Titre7"/>
        <w:numPr>
          <w:ilvl w:val="2"/>
          <w:numId w:val="49"/>
        </w:numPr>
        <w:tabs>
          <w:tab w:val="left" w:pos="1059"/>
        </w:tabs>
        <w:spacing w:before="2" w:line="274" w:lineRule="exact"/>
        <w:ind w:left="1058" w:hanging="661"/>
        <w:jc w:val="both"/>
      </w:pPr>
      <w:r>
        <w:t>Réglage et compactage de la plateforme en</w:t>
      </w:r>
      <w:r>
        <w:rPr>
          <w:spacing w:val="-3"/>
        </w:rPr>
        <w:t xml:space="preserve"> </w:t>
      </w:r>
      <w:r>
        <w:t>déblai</w:t>
      </w:r>
    </w:p>
    <w:p w14:paraId="37E466CB" w14:textId="77777777" w:rsidR="009527D1" w:rsidRDefault="00C811D7">
      <w:pPr>
        <w:pStyle w:val="Corpsdetexte"/>
        <w:ind w:left="398" w:right="408"/>
        <w:jc w:val="both"/>
      </w:pPr>
      <w:r>
        <w:t>le réglage final et le compactage de la plate-forme en déblai devra permettre d'obtenir les prescriptions définies à l'article 3.1 de la présente partie.</w:t>
      </w:r>
    </w:p>
    <w:p w14:paraId="50485828" w14:textId="77777777" w:rsidR="00654859" w:rsidRDefault="00C811D7" w:rsidP="003F747A">
      <w:pPr>
        <w:pStyle w:val="Titre7"/>
        <w:numPr>
          <w:ilvl w:val="2"/>
          <w:numId w:val="49"/>
        </w:numPr>
        <w:tabs>
          <w:tab w:val="left" w:pos="999"/>
        </w:tabs>
        <w:spacing w:before="64"/>
        <w:ind w:right="412" w:hanging="601"/>
        <w:jc w:val="both"/>
      </w:pPr>
      <w:r>
        <w:t>- Talus de</w:t>
      </w:r>
      <w:r w:rsidRPr="00654859">
        <w:rPr>
          <w:spacing w:val="-3"/>
        </w:rPr>
        <w:t xml:space="preserve"> </w:t>
      </w:r>
      <w:r w:rsidR="00654859">
        <w:t>déblai</w:t>
      </w:r>
    </w:p>
    <w:p w14:paraId="026ACB47" w14:textId="77777777" w:rsidR="009527D1" w:rsidRPr="00654859" w:rsidRDefault="00C811D7" w:rsidP="00654859">
      <w:pPr>
        <w:pStyle w:val="Paragraphedeliste"/>
        <w:numPr>
          <w:ilvl w:val="0"/>
          <w:numId w:val="52"/>
        </w:numPr>
        <w:tabs>
          <w:tab w:val="left" w:pos="541"/>
        </w:tabs>
        <w:ind w:left="540" w:hanging="143"/>
        <w:jc w:val="left"/>
        <w:rPr>
          <w:sz w:val="24"/>
        </w:rPr>
      </w:pPr>
      <w:r w:rsidRPr="00654859">
        <w:rPr>
          <w:sz w:val="24"/>
        </w:rPr>
        <w:t>Les talus de déblais seront réalisés conformément aux indications des plans, compte tenu de l'apport ultérieur de la terre végétale et suivant les tolérances définies à l'article 3.13 tableau 1 à moins que l'ingénieur juge nécessaire, compte tenu de la nature des terrains, de modifier les pentes prévues.</w:t>
      </w:r>
    </w:p>
    <w:p w14:paraId="560526FA" w14:textId="77777777" w:rsidR="009527D1" w:rsidRDefault="00C811D7" w:rsidP="00F82B9C">
      <w:pPr>
        <w:pStyle w:val="Titre7"/>
        <w:numPr>
          <w:ilvl w:val="2"/>
          <w:numId w:val="49"/>
        </w:numPr>
        <w:tabs>
          <w:tab w:val="left" w:pos="999"/>
        </w:tabs>
        <w:spacing w:before="5" w:line="274" w:lineRule="exact"/>
        <w:ind w:hanging="601"/>
        <w:jc w:val="both"/>
      </w:pPr>
      <w:r>
        <w:t>-</w:t>
      </w:r>
      <w:r>
        <w:rPr>
          <w:spacing w:val="-2"/>
        </w:rPr>
        <w:t xml:space="preserve"> </w:t>
      </w:r>
      <w:r>
        <w:t>Décaissements</w:t>
      </w:r>
    </w:p>
    <w:p w14:paraId="1EB529E7" w14:textId="77777777" w:rsidR="009527D1" w:rsidRDefault="00C811D7" w:rsidP="00F82B9C">
      <w:pPr>
        <w:pStyle w:val="Paragraphedeliste"/>
        <w:numPr>
          <w:ilvl w:val="0"/>
          <w:numId w:val="52"/>
        </w:numPr>
        <w:tabs>
          <w:tab w:val="left" w:pos="572"/>
        </w:tabs>
        <w:ind w:left="698" w:right="408" w:hanging="300"/>
        <w:jc w:val="left"/>
        <w:rPr>
          <w:sz w:val="24"/>
        </w:rPr>
      </w:pPr>
      <w:r>
        <w:rPr>
          <w:sz w:val="24"/>
        </w:rPr>
        <w:t>Ils seront exécutés conformément aux plans. La découpe du bord de chaussée existante devra être rectiligne et exécutée avec des engins</w:t>
      </w:r>
      <w:r>
        <w:rPr>
          <w:spacing w:val="-4"/>
          <w:sz w:val="24"/>
        </w:rPr>
        <w:t xml:space="preserve"> </w:t>
      </w:r>
      <w:r>
        <w:rPr>
          <w:sz w:val="24"/>
        </w:rPr>
        <w:t>appropriés.</w:t>
      </w:r>
    </w:p>
    <w:p w14:paraId="27154EAC" w14:textId="77777777" w:rsidR="009527D1" w:rsidRDefault="00C811D7" w:rsidP="00F82B9C">
      <w:pPr>
        <w:pStyle w:val="Paragraphedeliste"/>
        <w:numPr>
          <w:ilvl w:val="0"/>
          <w:numId w:val="52"/>
        </w:numPr>
        <w:tabs>
          <w:tab w:val="left" w:pos="541"/>
        </w:tabs>
        <w:ind w:left="540" w:hanging="143"/>
        <w:jc w:val="left"/>
        <w:rPr>
          <w:sz w:val="24"/>
        </w:rPr>
      </w:pPr>
      <w:r>
        <w:rPr>
          <w:sz w:val="24"/>
        </w:rPr>
        <w:t>Les déblais seront déposés au bord de fouilles et réemployés selon les directives de</w:t>
      </w:r>
      <w:r>
        <w:rPr>
          <w:spacing w:val="-7"/>
          <w:sz w:val="24"/>
        </w:rPr>
        <w:t xml:space="preserve"> </w:t>
      </w:r>
      <w:r>
        <w:rPr>
          <w:sz w:val="24"/>
        </w:rPr>
        <w:t>l'Ingénieur.</w:t>
      </w:r>
    </w:p>
    <w:p w14:paraId="7777E875" w14:textId="77777777" w:rsidR="009527D1" w:rsidRDefault="00C811D7" w:rsidP="00F82B9C">
      <w:pPr>
        <w:pStyle w:val="Paragraphedeliste"/>
        <w:numPr>
          <w:ilvl w:val="0"/>
          <w:numId w:val="52"/>
        </w:numPr>
        <w:tabs>
          <w:tab w:val="left" w:pos="563"/>
        </w:tabs>
        <w:ind w:right="407" w:firstLine="0"/>
        <w:jc w:val="left"/>
        <w:rPr>
          <w:sz w:val="24"/>
        </w:rPr>
      </w:pPr>
      <w:r>
        <w:rPr>
          <w:sz w:val="24"/>
        </w:rPr>
        <w:t>Les moyens de compactage du fond de fouille seront adaptés à la faible largeur du décaissement et devront être agréés par</w:t>
      </w:r>
      <w:r>
        <w:rPr>
          <w:spacing w:val="-2"/>
          <w:sz w:val="24"/>
        </w:rPr>
        <w:t xml:space="preserve"> </w:t>
      </w:r>
      <w:r>
        <w:rPr>
          <w:sz w:val="24"/>
        </w:rPr>
        <w:t>l'Ingénieur.</w:t>
      </w:r>
    </w:p>
    <w:p w14:paraId="4E1DD7C0" w14:textId="77777777" w:rsidR="009527D1" w:rsidRDefault="00C811D7" w:rsidP="00F82B9C">
      <w:pPr>
        <w:pStyle w:val="Paragraphedeliste"/>
        <w:numPr>
          <w:ilvl w:val="0"/>
          <w:numId w:val="52"/>
        </w:numPr>
        <w:tabs>
          <w:tab w:val="left" w:pos="541"/>
        </w:tabs>
        <w:spacing w:line="274" w:lineRule="exact"/>
        <w:ind w:left="540" w:hanging="143"/>
        <w:jc w:val="left"/>
        <w:rPr>
          <w:sz w:val="24"/>
        </w:rPr>
      </w:pPr>
      <w:r>
        <w:rPr>
          <w:sz w:val="24"/>
        </w:rPr>
        <w:t>Les tolérances sont de ± 5 cm, sauf cas de purge</w:t>
      </w:r>
      <w:r>
        <w:rPr>
          <w:spacing w:val="-2"/>
          <w:sz w:val="24"/>
        </w:rPr>
        <w:t xml:space="preserve"> </w:t>
      </w:r>
      <w:r>
        <w:rPr>
          <w:sz w:val="24"/>
        </w:rPr>
        <w:t>localisée.</w:t>
      </w:r>
    </w:p>
    <w:p w14:paraId="69EAB558" w14:textId="77777777" w:rsidR="009527D1" w:rsidRDefault="00C811D7">
      <w:pPr>
        <w:pStyle w:val="Titre7"/>
        <w:spacing w:before="2" w:line="274" w:lineRule="exact"/>
        <w:ind w:left="398"/>
        <w:jc w:val="left"/>
      </w:pPr>
      <w:r>
        <w:t>ARTICLE 3.6 - EXECUTION DES REMBLAIS</w:t>
      </w:r>
    </w:p>
    <w:p w14:paraId="6C3BCD94" w14:textId="77777777" w:rsidR="009527D1" w:rsidRDefault="00C811D7">
      <w:pPr>
        <w:pStyle w:val="Corpsdetexte"/>
        <w:ind w:left="398" w:right="411"/>
        <w:jc w:val="both"/>
      </w:pPr>
      <w:r>
        <w:t>Cette phase des travaux intervient après le dégagement des emprises, y compris enlèvement de la terre végétale, dessouchage et remblaiement des fouilles correspondantes.</w:t>
      </w:r>
    </w:p>
    <w:p w14:paraId="4D4A9416" w14:textId="77777777" w:rsidR="009527D1" w:rsidRDefault="00C811D7" w:rsidP="00F82B9C">
      <w:pPr>
        <w:pStyle w:val="Titre7"/>
        <w:numPr>
          <w:ilvl w:val="2"/>
          <w:numId w:val="47"/>
        </w:numPr>
        <w:tabs>
          <w:tab w:val="left" w:pos="999"/>
        </w:tabs>
        <w:spacing w:before="3" w:line="274" w:lineRule="exact"/>
        <w:ind w:hanging="601"/>
        <w:jc w:val="both"/>
      </w:pPr>
      <w:r>
        <w:t>-</w:t>
      </w:r>
      <w:r>
        <w:rPr>
          <w:spacing w:val="-2"/>
        </w:rPr>
        <w:t xml:space="preserve"> </w:t>
      </w:r>
      <w:r>
        <w:t>Généralités</w:t>
      </w:r>
    </w:p>
    <w:p w14:paraId="411FEA6E" w14:textId="77777777" w:rsidR="009527D1" w:rsidRDefault="00C811D7">
      <w:pPr>
        <w:pStyle w:val="Corpsdetexte"/>
        <w:ind w:left="398" w:right="414"/>
        <w:jc w:val="both"/>
      </w:pPr>
      <w:r>
        <w:t>Les remblais seront exécutés conformément aux profils indiqués sur les plans et selon les directives de l'Ingénieur.</w:t>
      </w:r>
    </w:p>
    <w:p w14:paraId="00716105" w14:textId="77777777" w:rsidR="009527D1" w:rsidRDefault="00C811D7" w:rsidP="00F82B9C">
      <w:pPr>
        <w:pStyle w:val="Titre7"/>
        <w:numPr>
          <w:ilvl w:val="2"/>
          <w:numId w:val="47"/>
        </w:numPr>
        <w:tabs>
          <w:tab w:val="left" w:pos="1059"/>
        </w:tabs>
        <w:spacing w:before="3" w:line="274" w:lineRule="exact"/>
        <w:ind w:left="1058" w:hanging="661"/>
        <w:jc w:val="both"/>
      </w:pPr>
      <w:r>
        <w:t>- Préparation des terrains sous</w:t>
      </w:r>
      <w:r>
        <w:rPr>
          <w:spacing w:val="-2"/>
        </w:rPr>
        <w:t xml:space="preserve"> </w:t>
      </w:r>
      <w:r>
        <w:t>remblai</w:t>
      </w:r>
    </w:p>
    <w:p w14:paraId="18A3B53D" w14:textId="77777777" w:rsidR="009527D1" w:rsidRDefault="00C811D7">
      <w:pPr>
        <w:pStyle w:val="Corpsdetexte"/>
        <w:ind w:left="398" w:right="409"/>
        <w:jc w:val="both"/>
      </w:pPr>
      <w:r>
        <w:t>Le réglage de la surface d'appui des remblais qui sera assuré à la niveleuse, devra être exécutés dans les zones ou la plus grande pente du terrain naturel sera supérieure à quinze centimètres par mètre (15%), l'Entrepreneur devra exécuter sur la surface d'appui des remblais futurs des redans ou des sillons sensiblement horizontaux ; ces sillons présenteront une profondeur moyenne de vingt centimètres et seront espacés de deux mètres maximum.</w:t>
      </w:r>
    </w:p>
    <w:p w14:paraId="5B6CB662" w14:textId="77777777" w:rsidR="009527D1" w:rsidRDefault="00C811D7" w:rsidP="00F82B9C">
      <w:pPr>
        <w:pStyle w:val="Titre7"/>
        <w:numPr>
          <w:ilvl w:val="2"/>
          <w:numId w:val="47"/>
        </w:numPr>
        <w:tabs>
          <w:tab w:val="left" w:pos="999"/>
        </w:tabs>
        <w:ind w:hanging="601"/>
        <w:jc w:val="both"/>
        <w:rPr>
          <w:b w:val="0"/>
        </w:rPr>
      </w:pPr>
      <w:r>
        <w:t>- Compactage des terrains sous</w:t>
      </w:r>
      <w:r>
        <w:rPr>
          <w:spacing w:val="-3"/>
        </w:rPr>
        <w:t xml:space="preserve"> </w:t>
      </w:r>
      <w:r>
        <w:t>rembla</w:t>
      </w:r>
      <w:r>
        <w:rPr>
          <w:b w:val="0"/>
        </w:rPr>
        <w:t>i</w:t>
      </w:r>
    </w:p>
    <w:p w14:paraId="749DAF0B" w14:textId="77777777" w:rsidR="009527D1" w:rsidRDefault="00C811D7">
      <w:pPr>
        <w:pStyle w:val="Corpsdetexte"/>
        <w:ind w:left="398" w:right="410"/>
        <w:jc w:val="both"/>
      </w:pPr>
      <w:r>
        <w:t>Après exécution des travaux définis précédemment, les surfaces, avant de recevoir les remblais, seront compactés selon les prescriptions définies par l'article 3.1.</w:t>
      </w:r>
    </w:p>
    <w:p w14:paraId="60512EA2" w14:textId="77777777" w:rsidR="009527D1" w:rsidRDefault="00C811D7" w:rsidP="00F82B9C">
      <w:pPr>
        <w:pStyle w:val="Titre7"/>
        <w:numPr>
          <w:ilvl w:val="2"/>
          <w:numId w:val="47"/>
        </w:numPr>
        <w:tabs>
          <w:tab w:val="left" w:pos="999"/>
        </w:tabs>
        <w:spacing w:before="3" w:line="274" w:lineRule="exact"/>
        <w:ind w:hanging="601"/>
        <w:jc w:val="both"/>
      </w:pPr>
      <w:r>
        <w:t>- Mise en place et compactage des</w:t>
      </w:r>
      <w:r>
        <w:rPr>
          <w:spacing w:val="-3"/>
        </w:rPr>
        <w:t xml:space="preserve"> </w:t>
      </w:r>
      <w:r>
        <w:t>remblais</w:t>
      </w:r>
    </w:p>
    <w:p w14:paraId="2576DD96" w14:textId="77777777" w:rsidR="009527D1" w:rsidRDefault="00C811D7" w:rsidP="00F82B9C">
      <w:pPr>
        <w:pStyle w:val="Paragraphedeliste"/>
        <w:numPr>
          <w:ilvl w:val="0"/>
          <w:numId w:val="46"/>
        </w:numPr>
        <w:tabs>
          <w:tab w:val="left" w:pos="740"/>
        </w:tabs>
        <w:ind w:right="407" w:firstLine="0"/>
        <w:jc w:val="both"/>
        <w:rPr>
          <w:sz w:val="24"/>
        </w:rPr>
      </w:pPr>
      <w:r>
        <w:rPr>
          <w:sz w:val="24"/>
        </w:rPr>
        <w:t>Les remblais doivent être mis en œuvre en couches horizontales, conformément aux plans du dossier. L'épaisseur maximale d'une couche sera déterminée en fonction des moyens de compactage dont disposera l'Entrepreneur et après essais au début du chantier. Cette épaisseur maximale sera déterminée pour chaque type de sol mis en remblai. En tout état de cause l'épaisseur maximum admise pour une couche ne pourra être supérieure à 40</w:t>
      </w:r>
      <w:r>
        <w:rPr>
          <w:spacing w:val="-7"/>
          <w:sz w:val="24"/>
        </w:rPr>
        <w:t xml:space="preserve"> </w:t>
      </w:r>
      <w:r>
        <w:rPr>
          <w:sz w:val="24"/>
        </w:rPr>
        <w:t>cm.</w:t>
      </w:r>
    </w:p>
    <w:p w14:paraId="5C1F8A13" w14:textId="77777777" w:rsidR="009527D1" w:rsidRDefault="00C811D7" w:rsidP="00F82B9C">
      <w:pPr>
        <w:pStyle w:val="Paragraphedeliste"/>
        <w:numPr>
          <w:ilvl w:val="0"/>
          <w:numId w:val="46"/>
        </w:numPr>
        <w:tabs>
          <w:tab w:val="left" w:pos="776"/>
        </w:tabs>
        <w:ind w:right="408" w:firstLine="0"/>
        <w:jc w:val="both"/>
        <w:rPr>
          <w:sz w:val="24"/>
        </w:rPr>
      </w:pPr>
      <w:r>
        <w:rPr>
          <w:sz w:val="24"/>
        </w:rPr>
        <w:t>L'Entrepreneur devra veiller particulièrement au compactage des bords des remblais. Pour cela, il pourra donner aux bords des remblais une légère inclinaison vers l'intérieur, au moment du compactage, de façon à ce que les compacteurs puissent effectivement circuler sur ces bords sans risquer d'être déséquilibrés. Le compactage des crêtes de talus pourra être effectué à l'aide d'un rouleau vibrant dont le centre de gravité sera déporté vers l'intérieur du</w:t>
      </w:r>
      <w:r>
        <w:rPr>
          <w:spacing w:val="-5"/>
          <w:sz w:val="24"/>
        </w:rPr>
        <w:t xml:space="preserve"> </w:t>
      </w:r>
      <w:r>
        <w:rPr>
          <w:sz w:val="24"/>
        </w:rPr>
        <w:t>remblai.</w:t>
      </w:r>
    </w:p>
    <w:p w14:paraId="4100D8CA" w14:textId="77777777" w:rsidR="009527D1" w:rsidRDefault="00C811D7" w:rsidP="00F82B9C">
      <w:pPr>
        <w:pStyle w:val="Titre7"/>
        <w:numPr>
          <w:ilvl w:val="2"/>
          <w:numId w:val="47"/>
        </w:numPr>
        <w:tabs>
          <w:tab w:val="left" w:pos="999"/>
        </w:tabs>
        <w:spacing w:before="3" w:line="274" w:lineRule="exact"/>
        <w:ind w:hanging="601"/>
        <w:jc w:val="both"/>
      </w:pPr>
      <w:r>
        <w:t>- Compacité des</w:t>
      </w:r>
      <w:r>
        <w:rPr>
          <w:spacing w:val="-2"/>
        </w:rPr>
        <w:t xml:space="preserve"> </w:t>
      </w:r>
      <w:r>
        <w:t>remblais</w:t>
      </w:r>
    </w:p>
    <w:p w14:paraId="588987B6" w14:textId="77777777" w:rsidR="00C45DE0" w:rsidRDefault="00C811D7">
      <w:pPr>
        <w:pStyle w:val="Corpsdetexte"/>
        <w:ind w:left="398" w:right="408"/>
        <w:jc w:val="both"/>
      </w:pPr>
      <w:r>
        <w:t xml:space="preserve">Avant tout début des travaux, l'Entrepreneur devra soumettre à l'agrément de l'Ingénieur les moyens de compactage qu'il compte utiliser pour l'exécution des travaux. Ces moyens de compactage devront être adaptés aux différentes natures de terrains rencontrés lors des terrassements. Les travaux ne pourront commencer que lorsque l'Entrepreneur aura amené sur le chantier les engins et matériels de nature et en nombre agréés. Une couche ne pourra être mise en place et compactée avant que la couche précédente </w:t>
      </w:r>
    </w:p>
    <w:p w14:paraId="2F283227" w14:textId="77777777" w:rsidR="00C45DE0" w:rsidRDefault="00C45DE0">
      <w:pPr>
        <w:pStyle w:val="Corpsdetexte"/>
        <w:ind w:left="398" w:right="408"/>
        <w:jc w:val="both"/>
      </w:pPr>
    </w:p>
    <w:p w14:paraId="3418BE43" w14:textId="77777777" w:rsidR="009527D1" w:rsidRDefault="00C811D7">
      <w:pPr>
        <w:pStyle w:val="Corpsdetexte"/>
        <w:ind w:left="398" w:right="408"/>
        <w:jc w:val="both"/>
      </w:pPr>
      <w:r>
        <w:t>n'ait été réceptionnée après vérification de son compactage. L'Entrepreneur ne pourra demander la réception d'une couche que si toutes les densités sèches correspondantes sont supérieures au minimum exigé.</w:t>
      </w:r>
    </w:p>
    <w:p w14:paraId="3447DDBE" w14:textId="77777777" w:rsidR="009527D1" w:rsidRDefault="00C811D7">
      <w:pPr>
        <w:pStyle w:val="Corpsdetexte"/>
        <w:ind w:left="398"/>
      </w:pPr>
      <w:r>
        <w:t>Pour exécuter le compactage dans des conditions optimales, l'Entrepreneur sera tenu</w:t>
      </w:r>
    </w:p>
    <w:p w14:paraId="44128DDA" w14:textId="77777777" w:rsidR="009527D1" w:rsidRDefault="00C811D7" w:rsidP="00F82B9C">
      <w:pPr>
        <w:pStyle w:val="Paragraphedeliste"/>
        <w:numPr>
          <w:ilvl w:val="0"/>
          <w:numId w:val="52"/>
        </w:numPr>
        <w:tabs>
          <w:tab w:val="left" w:pos="539"/>
        </w:tabs>
        <w:ind w:left="538" w:hanging="141"/>
        <w:jc w:val="left"/>
        <w:rPr>
          <w:sz w:val="24"/>
        </w:rPr>
      </w:pPr>
      <w:r>
        <w:rPr>
          <w:sz w:val="24"/>
        </w:rPr>
        <w:t>soit d'arroser les terres trop</w:t>
      </w:r>
      <w:r>
        <w:rPr>
          <w:spacing w:val="-3"/>
          <w:sz w:val="24"/>
        </w:rPr>
        <w:t xml:space="preserve"> </w:t>
      </w:r>
      <w:r>
        <w:rPr>
          <w:sz w:val="24"/>
        </w:rPr>
        <w:t>sèches,</w:t>
      </w:r>
    </w:p>
    <w:p w14:paraId="16D8B725" w14:textId="77777777" w:rsidR="00654859" w:rsidRPr="00654859" w:rsidRDefault="00C811D7" w:rsidP="003F747A">
      <w:pPr>
        <w:pStyle w:val="Paragraphedeliste"/>
        <w:numPr>
          <w:ilvl w:val="0"/>
          <w:numId w:val="52"/>
        </w:numPr>
        <w:tabs>
          <w:tab w:val="left" w:pos="572"/>
        </w:tabs>
        <w:spacing w:before="64"/>
        <w:ind w:right="413" w:firstLine="0"/>
      </w:pPr>
      <w:r>
        <w:rPr>
          <w:sz w:val="24"/>
        </w:rPr>
        <w:t>soit, le cas échéant et pendant la saison des pluies, d'attendre leur séchage en facilitant au besoin celui-ci par</w:t>
      </w:r>
      <w:r w:rsidRPr="00654859">
        <w:rPr>
          <w:spacing w:val="-1"/>
          <w:sz w:val="24"/>
        </w:rPr>
        <w:t xml:space="preserve"> </w:t>
      </w:r>
      <w:r>
        <w:rPr>
          <w:sz w:val="24"/>
        </w:rPr>
        <w:t>scarification.</w:t>
      </w:r>
    </w:p>
    <w:p w14:paraId="12F6BCD8" w14:textId="77777777" w:rsidR="009527D1" w:rsidRDefault="00C811D7" w:rsidP="003F747A">
      <w:pPr>
        <w:pStyle w:val="Paragraphedeliste"/>
        <w:numPr>
          <w:ilvl w:val="0"/>
          <w:numId w:val="52"/>
        </w:numPr>
        <w:tabs>
          <w:tab w:val="left" w:pos="572"/>
        </w:tabs>
        <w:spacing w:before="64"/>
        <w:ind w:right="413" w:firstLine="0"/>
      </w:pPr>
      <w:r>
        <w:t>La teneur en eau optimale en place au moment du compactage devra correspondre à celle déterminée par l'essai Proctor modifié effectué sur un échantillon de sol représentatif de celui à compacter.</w:t>
      </w:r>
    </w:p>
    <w:p w14:paraId="1EB75900" w14:textId="77777777" w:rsidR="009527D1" w:rsidRDefault="00C811D7" w:rsidP="00F82B9C">
      <w:pPr>
        <w:pStyle w:val="Titre7"/>
        <w:numPr>
          <w:ilvl w:val="2"/>
          <w:numId w:val="47"/>
        </w:numPr>
        <w:tabs>
          <w:tab w:val="left" w:pos="999"/>
        </w:tabs>
        <w:spacing w:before="4" w:line="274" w:lineRule="exact"/>
        <w:ind w:hanging="601"/>
        <w:jc w:val="both"/>
      </w:pPr>
      <w:r>
        <w:t>- Stabilité des</w:t>
      </w:r>
      <w:r>
        <w:rPr>
          <w:spacing w:val="-4"/>
        </w:rPr>
        <w:t xml:space="preserve"> </w:t>
      </w:r>
      <w:r>
        <w:t>remblais</w:t>
      </w:r>
    </w:p>
    <w:p w14:paraId="7ADE271E" w14:textId="77777777" w:rsidR="009527D1" w:rsidRDefault="00C811D7">
      <w:pPr>
        <w:pStyle w:val="Corpsdetexte"/>
        <w:ind w:left="398" w:right="409"/>
        <w:jc w:val="both"/>
      </w:pPr>
      <w:r>
        <w:t>L'Entrepreneur sera considéré comme responsable de la stabilité des remblais qui ont subi des désordres ou des mouvements du fait de négligence ou de manque de soins de sa part, ou bien du fait de phénomènes naturels comme les orages, etc... Lorsque des matériaux jugés inutilisables par l'Ingénieur auront été placés dans les remblais par l'Entrepreneur, il devra procéder à leur évacuation et à leur remplacement par des matériaux de qualité convenable à ses</w:t>
      </w:r>
      <w:r>
        <w:rPr>
          <w:spacing w:val="-3"/>
        </w:rPr>
        <w:t xml:space="preserve"> </w:t>
      </w:r>
      <w:r>
        <w:t>frais.</w:t>
      </w:r>
    </w:p>
    <w:p w14:paraId="378FAD19" w14:textId="77777777" w:rsidR="009527D1" w:rsidRDefault="00C811D7" w:rsidP="00F82B9C">
      <w:pPr>
        <w:pStyle w:val="Titre7"/>
        <w:numPr>
          <w:ilvl w:val="2"/>
          <w:numId w:val="47"/>
        </w:numPr>
        <w:tabs>
          <w:tab w:val="left" w:pos="999"/>
        </w:tabs>
        <w:spacing w:before="3" w:line="272" w:lineRule="exact"/>
        <w:ind w:hanging="601"/>
        <w:jc w:val="both"/>
      </w:pPr>
      <w:r>
        <w:t>- Réglage des talus de remblai</w:t>
      </w:r>
      <w:r>
        <w:rPr>
          <w:spacing w:val="-3"/>
        </w:rPr>
        <w:t xml:space="preserve"> </w:t>
      </w:r>
      <w:r>
        <w:t>:</w:t>
      </w:r>
    </w:p>
    <w:p w14:paraId="1DF07405" w14:textId="77777777" w:rsidR="009527D1" w:rsidRDefault="00C811D7">
      <w:pPr>
        <w:pStyle w:val="Corpsdetexte"/>
        <w:spacing w:line="272" w:lineRule="exact"/>
        <w:ind w:left="398"/>
        <w:jc w:val="both"/>
      </w:pPr>
      <w:r>
        <w:t>Les talus de remblai seront réalisés comme celles définies à l'article 3.5.5.</w:t>
      </w:r>
    </w:p>
    <w:p w14:paraId="2C9FB8C9" w14:textId="77777777" w:rsidR="009527D1" w:rsidRDefault="00C811D7" w:rsidP="00F82B9C">
      <w:pPr>
        <w:pStyle w:val="Titre7"/>
        <w:numPr>
          <w:ilvl w:val="2"/>
          <w:numId w:val="47"/>
        </w:numPr>
        <w:tabs>
          <w:tab w:val="left" w:pos="999"/>
        </w:tabs>
        <w:spacing w:before="5" w:line="274" w:lineRule="exact"/>
        <w:ind w:hanging="601"/>
        <w:jc w:val="both"/>
      </w:pPr>
      <w:r>
        <w:t>- Evacuation des</w:t>
      </w:r>
      <w:r>
        <w:rPr>
          <w:spacing w:val="-1"/>
        </w:rPr>
        <w:t xml:space="preserve"> </w:t>
      </w:r>
      <w:r>
        <w:t>eaux</w:t>
      </w:r>
    </w:p>
    <w:p w14:paraId="0680D01D" w14:textId="77777777" w:rsidR="009527D1" w:rsidRDefault="00C811D7">
      <w:pPr>
        <w:pStyle w:val="Corpsdetexte"/>
        <w:ind w:left="398" w:right="414"/>
        <w:jc w:val="both"/>
      </w:pPr>
      <w:r>
        <w:t>Les mêmes dispositions que celles prévues lors de l'exécution des déblais, définies à l'article 3.5.2. seront mises en application.</w:t>
      </w:r>
    </w:p>
    <w:p w14:paraId="16BC9AE4" w14:textId="77777777" w:rsidR="009527D1" w:rsidRDefault="00C811D7">
      <w:pPr>
        <w:pStyle w:val="Titre7"/>
        <w:spacing w:before="2"/>
        <w:ind w:left="398"/>
      </w:pPr>
      <w:r>
        <w:t>ARTICLE 3.7 - FORME DE LA CHAUSSEE</w:t>
      </w:r>
    </w:p>
    <w:p w14:paraId="5C8ED2B3" w14:textId="77777777" w:rsidR="009527D1" w:rsidRDefault="00C811D7" w:rsidP="00F82B9C">
      <w:pPr>
        <w:pStyle w:val="Paragraphedeliste"/>
        <w:numPr>
          <w:ilvl w:val="2"/>
          <w:numId w:val="45"/>
        </w:numPr>
        <w:tabs>
          <w:tab w:val="left" w:pos="999"/>
        </w:tabs>
        <w:spacing w:before="1" w:line="274" w:lineRule="exact"/>
        <w:ind w:hanging="601"/>
        <w:jc w:val="both"/>
        <w:rPr>
          <w:b/>
          <w:sz w:val="24"/>
        </w:rPr>
      </w:pPr>
      <w:r>
        <w:rPr>
          <w:b/>
          <w:sz w:val="24"/>
        </w:rPr>
        <w:t>- Définition de la</w:t>
      </w:r>
      <w:r>
        <w:rPr>
          <w:b/>
          <w:spacing w:val="-5"/>
          <w:sz w:val="24"/>
        </w:rPr>
        <w:t xml:space="preserve"> </w:t>
      </w:r>
      <w:r>
        <w:rPr>
          <w:b/>
          <w:sz w:val="24"/>
        </w:rPr>
        <w:t>forme</w:t>
      </w:r>
    </w:p>
    <w:p w14:paraId="6E360DDE" w14:textId="77777777" w:rsidR="009527D1" w:rsidRDefault="00C811D7">
      <w:pPr>
        <w:pStyle w:val="Corpsdetexte"/>
        <w:ind w:left="398" w:right="406"/>
        <w:jc w:val="both"/>
      </w:pPr>
      <w:r>
        <w:t>La forme est définie comme la partie de l'ouvrage sur laquelle la chaussée et les accotements sont placés. Sa largeur est celle indiquée sur les plans types et sur les profils en travers.</w:t>
      </w:r>
    </w:p>
    <w:p w14:paraId="2ABEEC9E" w14:textId="77777777" w:rsidR="009527D1" w:rsidRDefault="00C811D7" w:rsidP="00F82B9C">
      <w:pPr>
        <w:pStyle w:val="Titre7"/>
        <w:numPr>
          <w:ilvl w:val="2"/>
          <w:numId w:val="45"/>
        </w:numPr>
        <w:tabs>
          <w:tab w:val="left" w:pos="999"/>
        </w:tabs>
        <w:spacing w:before="2" w:line="274" w:lineRule="exact"/>
        <w:ind w:hanging="601"/>
        <w:jc w:val="both"/>
      </w:pPr>
      <w:r>
        <w:t>- Construction de la</w:t>
      </w:r>
      <w:r>
        <w:rPr>
          <w:spacing w:val="-1"/>
        </w:rPr>
        <w:t xml:space="preserve"> </w:t>
      </w:r>
      <w:r>
        <w:t>forme</w:t>
      </w:r>
    </w:p>
    <w:p w14:paraId="798843AF" w14:textId="77777777" w:rsidR="009527D1" w:rsidRDefault="00C811D7">
      <w:pPr>
        <w:pStyle w:val="Corpsdetexte"/>
        <w:ind w:left="398" w:right="406"/>
        <w:jc w:val="both"/>
      </w:pPr>
      <w:r>
        <w:t>Avant le compactage et le réglage de la forme, les ouvrages de drainage et tous les autres ouvrages situés sous le niveau de celle-ci doivent être terminés, y compris la mise en œuvre et le compactage du remblai qui les recouvre. L'Entrepreneur devra assurer en permanence l'évacuation rapide et efficace des eaux pluviales hors de la forme, de façon à éviter son humidification. A cet effet, les fossés, les ouvrages de drainage et tous les autres dispositifs doivent être en état de fonctionner. De plus, l'Entrepreneur devra ouvrir des saignées ou fossés provisoires pour l'écoulement des eaux</w:t>
      </w:r>
      <w:r>
        <w:rPr>
          <w:spacing w:val="-7"/>
        </w:rPr>
        <w:t xml:space="preserve"> </w:t>
      </w:r>
      <w:r>
        <w:t>pluviales.</w:t>
      </w:r>
    </w:p>
    <w:p w14:paraId="7B998C0D" w14:textId="77777777" w:rsidR="009527D1" w:rsidRDefault="00C811D7">
      <w:pPr>
        <w:pStyle w:val="Titre7"/>
        <w:spacing w:before="3"/>
        <w:ind w:left="398"/>
      </w:pPr>
      <w:r>
        <w:t>ARTICLE 3.8 - MODALITES DE PRISE EN COMPTE DES TERRASSEMENTS</w:t>
      </w:r>
    </w:p>
    <w:p w14:paraId="4C9EDC1D" w14:textId="77777777" w:rsidR="009527D1" w:rsidRDefault="00C811D7" w:rsidP="00F82B9C">
      <w:pPr>
        <w:pStyle w:val="Paragraphedeliste"/>
        <w:numPr>
          <w:ilvl w:val="2"/>
          <w:numId w:val="44"/>
        </w:numPr>
        <w:tabs>
          <w:tab w:val="left" w:pos="999"/>
        </w:tabs>
        <w:spacing w:line="274" w:lineRule="exact"/>
        <w:ind w:hanging="601"/>
        <w:jc w:val="both"/>
        <w:rPr>
          <w:b/>
          <w:sz w:val="24"/>
        </w:rPr>
      </w:pPr>
      <w:r>
        <w:rPr>
          <w:b/>
          <w:sz w:val="24"/>
        </w:rPr>
        <w:t>-</w:t>
      </w:r>
      <w:r>
        <w:rPr>
          <w:b/>
          <w:spacing w:val="-2"/>
          <w:sz w:val="24"/>
        </w:rPr>
        <w:t xml:space="preserve"> </w:t>
      </w:r>
      <w:r>
        <w:rPr>
          <w:b/>
          <w:sz w:val="24"/>
        </w:rPr>
        <w:t>Généralités</w:t>
      </w:r>
    </w:p>
    <w:p w14:paraId="056F1516" w14:textId="77777777" w:rsidR="009527D1" w:rsidRDefault="00C811D7">
      <w:pPr>
        <w:pStyle w:val="Corpsdetexte"/>
        <w:ind w:left="398" w:right="405"/>
        <w:jc w:val="both"/>
      </w:pPr>
      <w:r>
        <w:t>Les volumes des terrassements à prendre en compte seront obtenus par utilisation de la méthode directe ou "au profil en travers". Ces volumes, que ce soit de déblai, d'emprunt ou de remblai ; résulteront de la comparaison de profils en travers et de plans cotés levés contradictoirement avant et après exécution des travaux et prix en attachement. Ces volumes sont pris en compte dans la limite des tolérances prescrites définies par l'article 3.13. et compte tenu du profil en long et des profils en travers de la plate-forme</w:t>
      </w:r>
      <w:r>
        <w:rPr>
          <w:spacing w:val="-1"/>
        </w:rPr>
        <w:t xml:space="preserve"> </w:t>
      </w:r>
      <w:r>
        <w:t>demandés.</w:t>
      </w:r>
    </w:p>
    <w:p w14:paraId="1188AA96" w14:textId="77777777" w:rsidR="009527D1" w:rsidRDefault="00C811D7" w:rsidP="00F82B9C">
      <w:pPr>
        <w:pStyle w:val="Titre7"/>
        <w:numPr>
          <w:ilvl w:val="2"/>
          <w:numId w:val="44"/>
        </w:numPr>
        <w:tabs>
          <w:tab w:val="left" w:pos="999"/>
        </w:tabs>
        <w:spacing w:before="3" w:line="274" w:lineRule="exact"/>
        <w:ind w:hanging="601"/>
        <w:jc w:val="both"/>
      </w:pPr>
      <w:r>
        <w:t>-</w:t>
      </w:r>
      <w:r>
        <w:rPr>
          <w:spacing w:val="-2"/>
        </w:rPr>
        <w:t xml:space="preserve"> </w:t>
      </w:r>
      <w:r>
        <w:t>Déblais</w:t>
      </w:r>
    </w:p>
    <w:p w14:paraId="4304FBCF" w14:textId="77777777" w:rsidR="009527D1" w:rsidRDefault="00C811D7">
      <w:pPr>
        <w:pStyle w:val="Corpsdetexte"/>
        <w:ind w:left="398" w:right="410"/>
        <w:jc w:val="both"/>
      </w:pPr>
      <w:r>
        <w:t>Le profil en travers retenu avant travaux pour application des prix 201 et 202, correspond au profil en travers levé contradictoirement après la phase de travaux correspondant à l'enlèvement et à la mise en dépôt de la terre végétale. Le profil en travers retenu après travaux, pour application de ces mêmes prix</w:t>
      </w:r>
    </w:p>
    <w:p w14:paraId="313CFA55" w14:textId="77777777" w:rsidR="009527D1" w:rsidRDefault="00C811D7">
      <w:pPr>
        <w:pStyle w:val="Corpsdetexte"/>
        <w:ind w:left="398" w:right="414"/>
        <w:jc w:val="both"/>
      </w:pPr>
      <w:r>
        <w:t>201 et 202, correspond au profil en travers levé contradictoirement après la phase de travaux correspondant au réglage et au compactage de la plate-forme en déblai et au réglage des talus.</w:t>
      </w:r>
    </w:p>
    <w:p w14:paraId="0B5C6952" w14:textId="77777777" w:rsidR="009527D1" w:rsidRDefault="00C811D7" w:rsidP="00F82B9C">
      <w:pPr>
        <w:pStyle w:val="Titre7"/>
        <w:numPr>
          <w:ilvl w:val="2"/>
          <w:numId w:val="44"/>
        </w:numPr>
        <w:tabs>
          <w:tab w:val="left" w:pos="999"/>
        </w:tabs>
        <w:spacing w:before="2" w:line="274" w:lineRule="exact"/>
        <w:ind w:hanging="601"/>
        <w:jc w:val="both"/>
      </w:pPr>
      <w:r>
        <w:t>-</w:t>
      </w:r>
      <w:r>
        <w:rPr>
          <w:spacing w:val="-2"/>
        </w:rPr>
        <w:t xml:space="preserve"> </w:t>
      </w:r>
      <w:r>
        <w:t>Emprunts</w:t>
      </w:r>
    </w:p>
    <w:p w14:paraId="73412B7A" w14:textId="77777777" w:rsidR="00C45DE0" w:rsidRDefault="00C811D7">
      <w:pPr>
        <w:pStyle w:val="Corpsdetexte"/>
        <w:ind w:left="398" w:right="405"/>
        <w:jc w:val="both"/>
      </w:pPr>
      <w:r>
        <w:t xml:space="preserve">Le profil en travers retenu avant travaux, pour application du prix 203, correspond au profil en travers </w:t>
      </w:r>
    </w:p>
    <w:p w14:paraId="262DEC78" w14:textId="77777777" w:rsidR="00C45DE0" w:rsidRDefault="00C45DE0">
      <w:pPr>
        <w:pStyle w:val="Corpsdetexte"/>
        <w:ind w:left="398" w:right="405"/>
        <w:jc w:val="both"/>
      </w:pPr>
    </w:p>
    <w:p w14:paraId="4AD588E4" w14:textId="77777777" w:rsidR="009527D1" w:rsidRDefault="00C811D7">
      <w:pPr>
        <w:pStyle w:val="Corpsdetexte"/>
        <w:ind w:left="398" w:right="405"/>
        <w:jc w:val="both"/>
      </w:pPr>
      <w:r>
        <w:t>levé contradictoirement après la phase de travaux correspondant à l'enlèvement et la mise en dépôt de la terre végétale et de la découverte non réutilisable. Le profil en travers retenu après travaux, pour application du prix 203, correspond au profil en travers levé contradictoirement après la phase de travaux correspondant à l'extraction des</w:t>
      </w:r>
      <w:r>
        <w:rPr>
          <w:spacing w:val="1"/>
        </w:rPr>
        <w:t xml:space="preserve"> </w:t>
      </w:r>
      <w:r>
        <w:t>matériaux.</w:t>
      </w:r>
    </w:p>
    <w:p w14:paraId="7CF16FBC" w14:textId="77777777" w:rsidR="009527D1" w:rsidRDefault="00C811D7" w:rsidP="00F82B9C">
      <w:pPr>
        <w:pStyle w:val="Titre7"/>
        <w:numPr>
          <w:ilvl w:val="2"/>
          <w:numId w:val="44"/>
        </w:numPr>
        <w:tabs>
          <w:tab w:val="left" w:pos="999"/>
        </w:tabs>
        <w:spacing w:before="3" w:line="274" w:lineRule="exact"/>
        <w:ind w:hanging="601"/>
        <w:jc w:val="both"/>
      </w:pPr>
      <w:r>
        <w:t>-</w:t>
      </w:r>
      <w:r>
        <w:rPr>
          <w:spacing w:val="-2"/>
        </w:rPr>
        <w:t xml:space="preserve"> </w:t>
      </w:r>
      <w:r>
        <w:t>Remblais</w:t>
      </w:r>
    </w:p>
    <w:p w14:paraId="5558887D" w14:textId="77777777" w:rsidR="009527D1" w:rsidRDefault="00C811D7">
      <w:pPr>
        <w:pStyle w:val="Corpsdetexte"/>
        <w:ind w:left="398" w:right="405"/>
        <w:jc w:val="both"/>
      </w:pPr>
      <w:r>
        <w:t xml:space="preserve">Le profil en travers retenu avant travaux, pour application du prix 204 correspond au profil en travers levé contradictoirement après la phase de travaux correspondant à l'enlèvement et la mise en dépôt de la terre végétale, la préparation et le compactage des terrains sous remblai. </w:t>
      </w:r>
      <w:r>
        <w:rPr>
          <w:spacing w:val="-3"/>
        </w:rPr>
        <w:t xml:space="preserve">Le </w:t>
      </w:r>
      <w:r>
        <w:t>profil en travers retenu après travaux, pour application du prix 204 correspond au profil en travers levé contradictoirement après la phase de travaux correspondant au réglage de la plate-forme en remblai et au réglage des</w:t>
      </w:r>
      <w:r>
        <w:rPr>
          <w:spacing w:val="-14"/>
        </w:rPr>
        <w:t xml:space="preserve"> </w:t>
      </w:r>
      <w:r>
        <w:t>talus.</w:t>
      </w:r>
    </w:p>
    <w:p w14:paraId="407913BA" w14:textId="77777777" w:rsidR="009527D1" w:rsidRDefault="009527D1">
      <w:pPr>
        <w:jc w:val="both"/>
      </w:pPr>
    </w:p>
    <w:p w14:paraId="7FF6AB1F" w14:textId="77777777" w:rsidR="009527D1" w:rsidRDefault="00C811D7">
      <w:pPr>
        <w:pStyle w:val="Titre7"/>
        <w:spacing w:before="68" w:line="274" w:lineRule="exact"/>
        <w:ind w:left="398"/>
      </w:pPr>
      <w:r>
        <w:t>ARTICLE 3.9 - REMODELAGE DU TERRAIN</w:t>
      </w:r>
    </w:p>
    <w:p w14:paraId="350FBB53" w14:textId="77777777" w:rsidR="009527D1" w:rsidRDefault="00C811D7">
      <w:pPr>
        <w:pStyle w:val="Corpsdetexte"/>
        <w:ind w:left="398" w:right="407"/>
        <w:jc w:val="both"/>
      </w:pPr>
      <w:r>
        <w:t xml:space="preserve">Parfois un remodelage du terrain existant est nécessaire. Il a pour but de favoriser l'écoulement des eaux vers les ouvrages de drainage longitudinaux ou transversaux. </w:t>
      </w:r>
      <w:r>
        <w:rPr>
          <w:spacing w:val="-3"/>
        </w:rPr>
        <w:t xml:space="preserve">Le </w:t>
      </w:r>
      <w:r>
        <w:t>modèle à obtenir sera défini avec l'ingénieur en fonction des conditions réelles du site. Il sera alors notamment décidé de la démolition de tout ou partie de chaussée existante abandonnée, de la mise en œuvre de terre végétale sur les parties remodelées</w:t>
      </w:r>
      <w:r>
        <w:rPr>
          <w:spacing w:val="1"/>
        </w:rPr>
        <w:t xml:space="preserve"> </w:t>
      </w:r>
      <w:r>
        <w:t>etc...</w:t>
      </w:r>
    </w:p>
    <w:p w14:paraId="37922AC1" w14:textId="77777777" w:rsidR="009527D1" w:rsidRDefault="00C811D7">
      <w:pPr>
        <w:pStyle w:val="Titre7"/>
        <w:spacing w:before="3" w:line="274" w:lineRule="exact"/>
        <w:ind w:left="398"/>
      </w:pPr>
      <w:r>
        <w:t>ARTICLE 3.10. - CONTROLE GEOMETRIQUE DES TRAVAUX</w:t>
      </w:r>
    </w:p>
    <w:p w14:paraId="7D7F1284" w14:textId="77777777" w:rsidR="009527D1" w:rsidRDefault="00C811D7">
      <w:pPr>
        <w:pStyle w:val="Corpsdetexte"/>
        <w:ind w:left="398" w:right="414"/>
        <w:jc w:val="both"/>
      </w:pPr>
      <w:r>
        <w:t>Les essais de contrôle géométrique des travaux sont donnés dans le tableau suivant dans lequel on trouvera par nature de vérification les résultats exigés.</w:t>
      </w:r>
    </w:p>
    <w:p w14:paraId="0EF63B15" w14:textId="77777777" w:rsidR="009527D1" w:rsidRDefault="00C811D7">
      <w:pPr>
        <w:pStyle w:val="Corpsdetexte"/>
        <w:ind w:left="398" w:right="404"/>
        <w:jc w:val="both"/>
      </w:pPr>
      <w:r>
        <w:t>L'entrepreneur devra formuler sa demande de vérification suffisamment à l'avance pour que l'ingénieur ait le temps de les faire effectuer sans perturber la bonne marche des travaux.</w:t>
      </w:r>
    </w:p>
    <w:p w14:paraId="1745421D" w14:textId="77777777" w:rsidR="009527D1" w:rsidRDefault="009527D1">
      <w:pPr>
        <w:pStyle w:val="Corpsdetexte"/>
        <w:spacing w:before="4"/>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
        <w:gridCol w:w="2270"/>
        <w:gridCol w:w="1321"/>
        <w:gridCol w:w="1791"/>
        <w:gridCol w:w="3162"/>
        <w:gridCol w:w="1422"/>
      </w:tblGrid>
      <w:tr w:rsidR="009527D1" w14:paraId="1E9A01D3" w14:textId="77777777">
        <w:trPr>
          <w:trHeight w:val="277"/>
        </w:trPr>
        <w:tc>
          <w:tcPr>
            <w:tcW w:w="10548" w:type="dxa"/>
            <w:gridSpan w:val="6"/>
            <w:tcBorders>
              <w:right w:val="single" w:sz="6" w:space="0" w:color="000000"/>
            </w:tcBorders>
          </w:tcPr>
          <w:p w14:paraId="57060FD3" w14:textId="77777777" w:rsidR="009527D1" w:rsidRDefault="00C811D7">
            <w:pPr>
              <w:pStyle w:val="TableParagraph"/>
              <w:spacing w:line="258" w:lineRule="exact"/>
              <w:ind w:left="2989" w:right="2923"/>
              <w:jc w:val="center"/>
              <w:rPr>
                <w:b/>
                <w:sz w:val="24"/>
              </w:rPr>
            </w:pPr>
            <w:r>
              <w:rPr>
                <w:b/>
                <w:sz w:val="24"/>
              </w:rPr>
              <w:t>ESSAIS DE CONTROLE GEOMETRIQUE</w:t>
            </w:r>
          </w:p>
        </w:tc>
      </w:tr>
      <w:tr w:rsidR="009527D1" w14:paraId="3FB7F687" w14:textId="77777777">
        <w:trPr>
          <w:trHeight w:val="275"/>
        </w:trPr>
        <w:tc>
          <w:tcPr>
            <w:tcW w:w="582" w:type="dxa"/>
            <w:vMerge w:val="restart"/>
            <w:tcBorders>
              <w:left w:val="single" w:sz="6" w:space="0" w:color="000000"/>
              <w:bottom w:val="single" w:sz="6" w:space="0" w:color="000000"/>
              <w:right w:val="single" w:sz="6" w:space="0" w:color="000000"/>
            </w:tcBorders>
          </w:tcPr>
          <w:p w14:paraId="1544ABE9" w14:textId="77777777" w:rsidR="009527D1" w:rsidRDefault="00C811D7">
            <w:pPr>
              <w:pStyle w:val="TableParagraph"/>
              <w:spacing w:line="273" w:lineRule="exact"/>
              <w:ind w:left="23"/>
              <w:jc w:val="center"/>
              <w:rPr>
                <w:b/>
                <w:sz w:val="24"/>
              </w:rPr>
            </w:pPr>
            <w:r>
              <w:rPr>
                <w:b/>
                <w:sz w:val="24"/>
              </w:rPr>
              <w:t>$</w:t>
            </w:r>
          </w:p>
        </w:tc>
        <w:tc>
          <w:tcPr>
            <w:tcW w:w="2270" w:type="dxa"/>
            <w:vMerge w:val="restart"/>
            <w:tcBorders>
              <w:left w:val="single" w:sz="6" w:space="0" w:color="000000"/>
              <w:bottom w:val="single" w:sz="6" w:space="0" w:color="000000"/>
              <w:right w:val="single" w:sz="6" w:space="0" w:color="000000"/>
            </w:tcBorders>
          </w:tcPr>
          <w:p w14:paraId="0683BC3A" w14:textId="77777777" w:rsidR="009527D1" w:rsidRDefault="00C811D7">
            <w:pPr>
              <w:pStyle w:val="TableParagraph"/>
              <w:ind w:left="375" w:right="336" w:hanging="17"/>
              <w:rPr>
                <w:b/>
                <w:sz w:val="24"/>
              </w:rPr>
            </w:pPr>
            <w:r>
              <w:rPr>
                <w:b/>
                <w:sz w:val="24"/>
              </w:rPr>
              <w:t>NATURE DES MATERIAUX</w:t>
            </w:r>
          </w:p>
        </w:tc>
        <w:tc>
          <w:tcPr>
            <w:tcW w:w="7696" w:type="dxa"/>
            <w:gridSpan w:val="4"/>
            <w:tcBorders>
              <w:left w:val="single" w:sz="6" w:space="0" w:color="000000"/>
              <w:bottom w:val="single" w:sz="6" w:space="0" w:color="000000"/>
              <w:right w:val="single" w:sz="6" w:space="0" w:color="000000"/>
            </w:tcBorders>
          </w:tcPr>
          <w:p w14:paraId="06D8A17D" w14:textId="77777777" w:rsidR="009527D1" w:rsidRDefault="00C811D7">
            <w:pPr>
              <w:pStyle w:val="TableParagraph"/>
              <w:spacing w:line="256" w:lineRule="exact"/>
              <w:ind w:left="1888"/>
              <w:rPr>
                <w:b/>
                <w:sz w:val="24"/>
              </w:rPr>
            </w:pPr>
            <w:r>
              <w:rPr>
                <w:b/>
                <w:sz w:val="24"/>
              </w:rPr>
              <w:t>CARACTERISTIQUES DES ESSAIS</w:t>
            </w:r>
          </w:p>
        </w:tc>
      </w:tr>
      <w:tr w:rsidR="009527D1" w14:paraId="32301D7B" w14:textId="77777777">
        <w:trPr>
          <w:trHeight w:val="827"/>
        </w:trPr>
        <w:tc>
          <w:tcPr>
            <w:tcW w:w="582" w:type="dxa"/>
            <w:vMerge/>
            <w:tcBorders>
              <w:top w:val="nil"/>
              <w:left w:val="single" w:sz="6" w:space="0" w:color="000000"/>
              <w:bottom w:val="single" w:sz="6" w:space="0" w:color="000000"/>
              <w:right w:val="single" w:sz="6" w:space="0" w:color="000000"/>
            </w:tcBorders>
          </w:tcPr>
          <w:p w14:paraId="0F7962C7" w14:textId="77777777" w:rsidR="009527D1" w:rsidRDefault="009527D1">
            <w:pPr>
              <w:rPr>
                <w:sz w:val="2"/>
                <w:szCs w:val="2"/>
              </w:rPr>
            </w:pPr>
          </w:p>
        </w:tc>
        <w:tc>
          <w:tcPr>
            <w:tcW w:w="2270" w:type="dxa"/>
            <w:vMerge/>
            <w:tcBorders>
              <w:top w:val="nil"/>
              <w:left w:val="single" w:sz="6" w:space="0" w:color="000000"/>
              <w:bottom w:val="single" w:sz="6" w:space="0" w:color="000000"/>
              <w:right w:val="single" w:sz="6" w:space="0" w:color="000000"/>
            </w:tcBorders>
          </w:tcPr>
          <w:p w14:paraId="3ECF1594" w14:textId="77777777" w:rsidR="009527D1" w:rsidRDefault="009527D1">
            <w:pPr>
              <w:rPr>
                <w:sz w:val="2"/>
                <w:szCs w:val="2"/>
              </w:rPr>
            </w:pPr>
          </w:p>
        </w:tc>
        <w:tc>
          <w:tcPr>
            <w:tcW w:w="1321" w:type="dxa"/>
            <w:tcBorders>
              <w:top w:val="single" w:sz="6" w:space="0" w:color="000000"/>
              <w:left w:val="single" w:sz="6" w:space="0" w:color="000000"/>
              <w:bottom w:val="single" w:sz="6" w:space="0" w:color="000000"/>
              <w:right w:val="single" w:sz="6" w:space="0" w:color="000000"/>
            </w:tcBorders>
          </w:tcPr>
          <w:p w14:paraId="297BABD4" w14:textId="77777777" w:rsidR="009527D1" w:rsidRDefault="00C811D7">
            <w:pPr>
              <w:pStyle w:val="TableParagraph"/>
              <w:ind w:left="429" w:hanging="399"/>
              <w:rPr>
                <w:b/>
                <w:sz w:val="24"/>
              </w:rPr>
            </w:pPr>
            <w:r>
              <w:rPr>
                <w:b/>
                <w:w w:val="95"/>
                <w:sz w:val="24"/>
              </w:rPr>
              <w:t xml:space="preserve">DESIGNAT </w:t>
            </w:r>
            <w:r>
              <w:rPr>
                <w:b/>
                <w:sz w:val="24"/>
              </w:rPr>
              <w:t>ION</w:t>
            </w:r>
          </w:p>
        </w:tc>
        <w:tc>
          <w:tcPr>
            <w:tcW w:w="1791" w:type="dxa"/>
            <w:tcBorders>
              <w:top w:val="single" w:sz="6" w:space="0" w:color="000000"/>
              <w:left w:val="single" w:sz="6" w:space="0" w:color="000000"/>
              <w:bottom w:val="single" w:sz="6" w:space="0" w:color="000000"/>
              <w:right w:val="single" w:sz="6" w:space="0" w:color="000000"/>
            </w:tcBorders>
          </w:tcPr>
          <w:p w14:paraId="087BAE6C" w14:textId="77777777" w:rsidR="009527D1" w:rsidRDefault="00C811D7">
            <w:pPr>
              <w:pStyle w:val="TableParagraph"/>
              <w:ind w:left="87" w:right="55" w:firstLine="434"/>
              <w:rPr>
                <w:b/>
                <w:sz w:val="24"/>
              </w:rPr>
            </w:pPr>
            <w:r>
              <w:rPr>
                <w:b/>
                <w:sz w:val="24"/>
              </w:rPr>
              <w:t>MODE OPERATOIRE</w:t>
            </w:r>
          </w:p>
        </w:tc>
        <w:tc>
          <w:tcPr>
            <w:tcW w:w="3162" w:type="dxa"/>
            <w:tcBorders>
              <w:top w:val="single" w:sz="6" w:space="0" w:color="000000"/>
              <w:left w:val="single" w:sz="6" w:space="0" w:color="000000"/>
              <w:bottom w:val="single" w:sz="6" w:space="0" w:color="000000"/>
              <w:right w:val="single" w:sz="6" w:space="0" w:color="000000"/>
            </w:tcBorders>
          </w:tcPr>
          <w:p w14:paraId="0BDF26E0" w14:textId="77777777" w:rsidR="009527D1" w:rsidRDefault="00C811D7">
            <w:pPr>
              <w:pStyle w:val="TableParagraph"/>
              <w:spacing w:line="272" w:lineRule="exact"/>
              <w:ind w:left="382"/>
              <w:rPr>
                <w:b/>
                <w:sz w:val="24"/>
              </w:rPr>
            </w:pPr>
            <w:r>
              <w:rPr>
                <w:b/>
                <w:sz w:val="24"/>
              </w:rPr>
              <w:t>RESULTATS EXIGES</w:t>
            </w:r>
          </w:p>
        </w:tc>
        <w:tc>
          <w:tcPr>
            <w:tcW w:w="1422" w:type="dxa"/>
            <w:tcBorders>
              <w:top w:val="single" w:sz="6" w:space="0" w:color="000000"/>
              <w:left w:val="single" w:sz="6" w:space="0" w:color="000000"/>
              <w:bottom w:val="single" w:sz="6" w:space="0" w:color="000000"/>
              <w:right w:val="single" w:sz="6" w:space="0" w:color="000000"/>
            </w:tcBorders>
          </w:tcPr>
          <w:p w14:paraId="0AE3175A" w14:textId="77777777" w:rsidR="009527D1" w:rsidRDefault="00C811D7">
            <w:pPr>
              <w:pStyle w:val="TableParagraph"/>
              <w:spacing w:line="272" w:lineRule="exact"/>
              <w:ind w:left="97" w:right="83"/>
              <w:jc w:val="center"/>
              <w:rPr>
                <w:b/>
                <w:sz w:val="24"/>
              </w:rPr>
            </w:pPr>
            <w:r>
              <w:rPr>
                <w:b/>
                <w:sz w:val="24"/>
              </w:rPr>
              <w:t>CADENCE</w:t>
            </w:r>
          </w:p>
          <w:p w14:paraId="45037F1C" w14:textId="77777777" w:rsidR="009527D1" w:rsidRDefault="00C811D7">
            <w:pPr>
              <w:pStyle w:val="TableParagraph"/>
              <w:spacing w:line="270" w:lineRule="atLeast"/>
              <w:ind w:left="298" w:right="277" w:hanging="3"/>
              <w:jc w:val="center"/>
              <w:rPr>
                <w:b/>
                <w:sz w:val="24"/>
              </w:rPr>
            </w:pPr>
            <w:r>
              <w:rPr>
                <w:b/>
                <w:sz w:val="24"/>
              </w:rPr>
              <w:t>DES ESSAIS</w:t>
            </w:r>
          </w:p>
        </w:tc>
      </w:tr>
      <w:tr w:rsidR="009527D1" w14:paraId="33EEBD8E" w14:textId="77777777">
        <w:trPr>
          <w:trHeight w:val="272"/>
        </w:trPr>
        <w:tc>
          <w:tcPr>
            <w:tcW w:w="582" w:type="dxa"/>
            <w:tcBorders>
              <w:top w:val="single" w:sz="6" w:space="0" w:color="000000"/>
              <w:left w:val="single" w:sz="6" w:space="0" w:color="000000"/>
              <w:bottom w:val="nil"/>
              <w:right w:val="single" w:sz="6" w:space="0" w:color="000000"/>
            </w:tcBorders>
          </w:tcPr>
          <w:p w14:paraId="7AE7B605" w14:textId="77777777" w:rsidR="009527D1" w:rsidRDefault="00C811D7">
            <w:pPr>
              <w:pStyle w:val="TableParagraph"/>
              <w:spacing w:line="252" w:lineRule="exact"/>
              <w:ind w:left="9"/>
              <w:jc w:val="center"/>
              <w:rPr>
                <w:sz w:val="24"/>
              </w:rPr>
            </w:pPr>
            <w:r>
              <w:rPr>
                <w:sz w:val="24"/>
              </w:rPr>
              <w:t>1</w:t>
            </w:r>
          </w:p>
        </w:tc>
        <w:tc>
          <w:tcPr>
            <w:tcW w:w="2270" w:type="dxa"/>
            <w:vMerge w:val="restart"/>
            <w:tcBorders>
              <w:top w:val="single" w:sz="6" w:space="0" w:color="000000"/>
              <w:left w:val="single" w:sz="6" w:space="0" w:color="000000"/>
              <w:bottom w:val="single" w:sz="6" w:space="0" w:color="000000"/>
              <w:right w:val="single" w:sz="6" w:space="0" w:color="000000"/>
            </w:tcBorders>
          </w:tcPr>
          <w:p w14:paraId="263EE2D1" w14:textId="77777777" w:rsidR="009527D1" w:rsidRDefault="00C811D7">
            <w:pPr>
              <w:pStyle w:val="TableParagraph"/>
              <w:tabs>
                <w:tab w:val="left" w:pos="560"/>
                <w:tab w:val="left" w:pos="1392"/>
                <w:tab w:val="left" w:pos="1455"/>
                <w:tab w:val="left" w:pos="2004"/>
              </w:tabs>
              <w:ind w:left="25" w:right="22"/>
              <w:rPr>
                <w:sz w:val="24"/>
              </w:rPr>
            </w:pPr>
            <w:r>
              <w:rPr>
                <w:sz w:val="24"/>
              </w:rPr>
              <w:t>Terrassements Plateforme</w:t>
            </w:r>
            <w:r>
              <w:rPr>
                <w:sz w:val="24"/>
              </w:rPr>
              <w:tab/>
            </w:r>
            <w:r>
              <w:rPr>
                <w:spacing w:val="-3"/>
                <w:sz w:val="24"/>
              </w:rPr>
              <w:t xml:space="preserve">terrassée </w:t>
            </w:r>
            <w:r>
              <w:rPr>
                <w:sz w:val="24"/>
              </w:rPr>
              <w:t>en</w:t>
            </w:r>
            <w:r>
              <w:rPr>
                <w:sz w:val="24"/>
              </w:rPr>
              <w:tab/>
              <w:t>déblai</w:t>
            </w:r>
            <w:r>
              <w:rPr>
                <w:sz w:val="24"/>
              </w:rPr>
              <w:tab/>
            </w:r>
            <w:r>
              <w:rPr>
                <w:sz w:val="24"/>
              </w:rPr>
              <w:tab/>
              <w:t>ou</w:t>
            </w:r>
            <w:r>
              <w:rPr>
                <w:sz w:val="24"/>
              </w:rPr>
              <w:tab/>
            </w:r>
            <w:r>
              <w:rPr>
                <w:spacing w:val="-10"/>
                <w:sz w:val="24"/>
              </w:rPr>
              <w:t xml:space="preserve">en </w:t>
            </w:r>
            <w:r>
              <w:rPr>
                <w:sz w:val="24"/>
              </w:rPr>
              <w:t>remblai</w:t>
            </w:r>
            <w:r>
              <w:rPr>
                <w:spacing w:val="-1"/>
                <w:sz w:val="24"/>
              </w:rPr>
              <w:t xml:space="preserve"> </w:t>
            </w:r>
            <w:r>
              <w:rPr>
                <w:sz w:val="24"/>
              </w:rPr>
              <w:t>(forme)</w:t>
            </w:r>
          </w:p>
        </w:tc>
        <w:tc>
          <w:tcPr>
            <w:tcW w:w="1321" w:type="dxa"/>
            <w:vMerge w:val="restart"/>
            <w:tcBorders>
              <w:top w:val="single" w:sz="6" w:space="0" w:color="000000"/>
              <w:left w:val="single" w:sz="6" w:space="0" w:color="000000"/>
              <w:bottom w:val="single" w:sz="6" w:space="0" w:color="000000"/>
              <w:right w:val="single" w:sz="6" w:space="0" w:color="000000"/>
            </w:tcBorders>
          </w:tcPr>
          <w:p w14:paraId="55902F49" w14:textId="77777777" w:rsidR="009527D1" w:rsidRDefault="00C811D7">
            <w:pPr>
              <w:pStyle w:val="TableParagraph"/>
              <w:spacing w:line="268" w:lineRule="exact"/>
              <w:ind w:left="23"/>
              <w:rPr>
                <w:sz w:val="24"/>
              </w:rPr>
            </w:pPr>
            <w:r>
              <w:rPr>
                <w:sz w:val="24"/>
              </w:rPr>
              <w:t>Réglage</w:t>
            </w:r>
          </w:p>
        </w:tc>
        <w:tc>
          <w:tcPr>
            <w:tcW w:w="1791" w:type="dxa"/>
            <w:vMerge w:val="restart"/>
            <w:tcBorders>
              <w:top w:val="single" w:sz="6" w:space="0" w:color="000000"/>
              <w:left w:val="single" w:sz="6" w:space="0" w:color="000000"/>
              <w:bottom w:val="single" w:sz="6" w:space="0" w:color="000000"/>
              <w:right w:val="single" w:sz="6" w:space="0" w:color="000000"/>
            </w:tcBorders>
          </w:tcPr>
          <w:p w14:paraId="1772E8AD" w14:textId="77777777" w:rsidR="009527D1" w:rsidRDefault="00C811D7">
            <w:pPr>
              <w:pStyle w:val="TableParagraph"/>
              <w:ind w:left="30" w:right="253"/>
              <w:rPr>
                <w:sz w:val="24"/>
              </w:rPr>
            </w:pPr>
            <w:r>
              <w:rPr>
                <w:sz w:val="24"/>
              </w:rPr>
              <w:t>Nivellement de précision</w:t>
            </w:r>
          </w:p>
        </w:tc>
        <w:tc>
          <w:tcPr>
            <w:tcW w:w="3162" w:type="dxa"/>
            <w:vMerge w:val="restart"/>
            <w:tcBorders>
              <w:top w:val="single" w:sz="6" w:space="0" w:color="000000"/>
              <w:left w:val="single" w:sz="6" w:space="0" w:color="000000"/>
              <w:bottom w:val="single" w:sz="6" w:space="0" w:color="000000"/>
              <w:right w:val="single" w:sz="6" w:space="0" w:color="000000"/>
            </w:tcBorders>
          </w:tcPr>
          <w:p w14:paraId="2E54F091" w14:textId="77777777" w:rsidR="009527D1" w:rsidRDefault="00C811D7">
            <w:pPr>
              <w:pStyle w:val="TableParagraph"/>
              <w:ind w:left="27" w:right="12" w:firstLine="60"/>
              <w:jc w:val="both"/>
              <w:rPr>
                <w:sz w:val="24"/>
              </w:rPr>
            </w:pPr>
            <w:r>
              <w:rPr>
                <w:sz w:val="24"/>
              </w:rPr>
              <w:t xml:space="preserve">+ 1 cm et - 2 cm par </w:t>
            </w:r>
            <w:r>
              <w:rPr>
                <w:spacing w:val="-3"/>
                <w:sz w:val="24"/>
              </w:rPr>
              <w:t xml:space="preserve">rapport </w:t>
            </w:r>
            <w:r>
              <w:rPr>
                <w:sz w:val="24"/>
              </w:rPr>
              <w:t>aux profils</w:t>
            </w:r>
            <w:r>
              <w:rPr>
                <w:spacing w:val="1"/>
                <w:sz w:val="24"/>
              </w:rPr>
              <w:t xml:space="preserve"> </w:t>
            </w:r>
            <w:r>
              <w:rPr>
                <w:sz w:val="24"/>
              </w:rPr>
              <w:t>théoriques</w:t>
            </w:r>
          </w:p>
          <w:p w14:paraId="0B9DBB9A" w14:textId="77777777" w:rsidR="009527D1" w:rsidRDefault="00C811D7">
            <w:pPr>
              <w:pStyle w:val="TableParagraph"/>
              <w:ind w:left="27"/>
              <w:jc w:val="both"/>
              <w:rPr>
                <w:sz w:val="24"/>
              </w:rPr>
            </w:pPr>
            <w:r>
              <w:rPr>
                <w:sz w:val="24"/>
              </w:rPr>
              <w:t>pas de contrepente</w:t>
            </w:r>
          </w:p>
          <w:p w14:paraId="3D32BD04" w14:textId="77777777" w:rsidR="009527D1" w:rsidRDefault="00C811D7">
            <w:pPr>
              <w:pStyle w:val="TableParagraph"/>
              <w:spacing w:line="270" w:lineRule="atLeast"/>
              <w:ind w:left="27" w:right="11"/>
              <w:jc w:val="both"/>
              <w:rPr>
                <w:sz w:val="24"/>
              </w:rPr>
            </w:pPr>
            <w:r>
              <w:rPr>
                <w:sz w:val="24"/>
              </w:rPr>
              <w:t>Essais réalisés sur l'axe et sur chacune des rives au droit des profils en travers</w:t>
            </w:r>
          </w:p>
        </w:tc>
        <w:tc>
          <w:tcPr>
            <w:tcW w:w="1422" w:type="dxa"/>
            <w:vMerge w:val="restart"/>
            <w:tcBorders>
              <w:top w:val="single" w:sz="6" w:space="0" w:color="000000"/>
              <w:left w:val="single" w:sz="6" w:space="0" w:color="000000"/>
              <w:bottom w:val="single" w:sz="6" w:space="0" w:color="000000"/>
              <w:right w:val="single" w:sz="6" w:space="0" w:color="000000"/>
            </w:tcBorders>
          </w:tcPr>
          <w:p w14:paraId="5E8A1386" w14:textId="77777777" w:rsidR="009527D1" w:rsidRDefault="00C811D7">
            <w:pPr>
              <w:pStyle w:val="TableParagraph"/>
              <w:ind w:left="34" w:right="320"/>
              <w:rPr>
                <w:sz w:val="24"/>
              </w:rPr>
            </w:pPr>
            <w:r>
              <w:rPr>
                <w:sz w:val="24"/>
              </w:rPr>
              <w:t>sur chaque profil</w:t>
            </w:r>
          </w:p>
          <w:p w14:paraId="721BEA0C" w14:textId="77777777" w:rsidR="009527D1" w:rsidRDefault="00C811D7">
            <w:pPr>
              <w:pStyle w:val="TableParagraph"/>
              <w:ind w:left="34"/>
              <w:rPr>
                <w:sz w:val="24"/>
              </w:rPr>
            </w:pPr>
            <w:r>
              <w:rPr>
                <w:sz w:val="24"/>
              </w:rPr>
              <w:t>en travers</w:t>
            </w:r>
          </w:p>
        </w:tc>
      </w:tr>
      <w:tr w:rsidR="009527D1" w14:paraId="175F39AD" w14:textId="77777777">
        <w:trPr>
          <w:trHeight w:val="1367"/>
        </w:trPr>
        <w:tc>
          <w:tcPr>
            <w:tcW w:w="582" w:type="dxa"/>
            <w:tcBorders>
              <w:top w:val="nil"/>
              <w:left w:val="single" w:sz="6" w:space="0" w:color="000000"/>
              <w:bottom w:val="nil"/>
              <w:right w:val="single" w:sz="6" w:space="0" w:color="000000"/>
            </w:tcBorders>
          </w:tcPr>
          <w:p w14:paraId="68EAB957" w14:textId="77777777" w:rsidR="009527D1" w:rsidRDefault="00C811D7">
            <w:pPr>
              <w:pStyle w:val="TableParagraph"/>
              <w:spacing w:line="271" w:lineRule="exact"/>
              <w:ind w:left="111" w:right="101"/>
              <w:jc w:val="center"/>
              <w:rPr>
                <w:sz w:val="24"/>
              </w:rPr>
            </w:pPr>
            <w:r>
              <w:rPr>
                <w:sz w:val="24"/>
              </w:rPr>
              <w:t>1.1</w:t>
            </w:r>
          </w:p>
        </w:tc>
        <w:tc>
          <w:tcPr>
            <w:tcW w:w="2270" w:type="dxa"/>
            <w:vMerge/>
            <w:tcBorders>
              <w:top w:val="nil"/>
              <w:left w:val="single" w:sz="6" w:space="0" w:color="000000"/>
              <w:bottom w:val="single" w:sz="6" w:space="0" w:color="000000"/>
              <w:right w:val="single" w:sz="6" w:space="0" w:color="000000"/>
            </w:tcBorders>
          </w:tcPr>
          <w:p w14:paraId="0FD526C2" w14:textId="77777777" w:rsidR="009527D1" w:rsidRDefault="009527D1">
            <w:pPr>
              <w:rPr>
                <w:sz w:val="2"/>
                <w:szCs w:val="2"/>
              </w:rPr>
            </w:pPr>
          </w:p>
        </w:tc>
        <w:tc>
          <w:tcPr>
            <w:tcW w:w="1321" w:type="dxa"/>
            <w:vMerge/>
            <w:tcBorders>
              <w:top w:val="nil"/>
              <w:left w:val="single" w:sz="6" w:space="0" w:color="000000"/>
              <w:bottom w:val="single" w:sz="6" w:space="0" w:color="000000"/>
              <w:right w:val="single" w:sz="6" w:space="0" w:color="000000"/>
            </w:tcBorders>
          </w:tcPr>
          <w:p w14:paraId="7F3CA662" w14:textId="77777777" w:rsidR="009527D1" w:rsidRDefault="009527D1">
            <w:pPr>
              <w:rPr>
                <w:sz w:val="2"/>
                <w:szCs w:val="2"/>
              </w:rPr>
            </w:pPr>
          </w:p>
        </w:tc>
        <w:tc>
          <w:tcPr>
            <w:tcW w:w="1791" w:type="dxa"/>
            <w:vMerge/>
            <w:tcBorders>
              <w:top w:val="nil"/>
              <w:left w:val="single" w:sz="6" w:space="0" w:color="000000"/>
              <w:bottom w:val="single" w:sz="6" w:space="0" w:color="000000"/>
              <w:right w:val="single" w:sz="6" w:space="0" w:color="000000"/>
            </w:tcBorders>
          </w:tcPr>
          <w:p w14:paraId="54C7E97F" w14:textId="77777777" w:rsidR="009527D1" w:rsidRDefault="009527D1">
            <w:pPr>
              <w:rPr>
                <w:sz w:val="2"/>
                <w:szCs w:val="2"/>
              </w:rPr>
            </w:pPr>
          </w:p>
        </w:tc>
        <w:tc>
          <w:tcPr>
            <w:tcW w:w="3162" w:type="dxa"/>
            <w:vMerge/>
            <w:tcBorders>
              <w:top w:val="nil"/>
              <w:left w:val="single" w:sz="6" w:space="0" w:color="000000"/>
              <w:bottom w:val="single" w:sz="6" w:space="0" w:color="000000"/>
              <w:right w:val="single" w:sz="6" w:space="0" w:color="000000"/>
            </w:tcBorders>
          </w:tcPr>
          <w:p w14:paraId="14559C8F" w14:textId="77777777" w:rsidR="009527D1" w:rsidRDefault="009527D1">
            <w:pPr>
              <w:rPr>
                <w:sz w:val="2"/>
                <w:szCs w:val="2"/>
              </w:rPr>
            </w:pPr>
          </w:p>
        </w:tc>
        <w:tc>
          <w:tcPr>
            <w:tcW w:w="1422" w:type="dxa"/>
            <w:vMerge/>
            <w:tcBorders>
              <w:top w:val="nil"/>
              <w:left w:val="single" w:sz="6" w:space="0" w:color="000000"/>
              <w:bottom w:val="single" w:sz="6" w:space="0" w:color="000000"/>
              <w:right w:val="single" w:sz="6" w:space="0" w:color="000000"/>
            </w:tcBorders>
          </w:tcPr>
          <w:p w14:paraId="3363D13F" w14:textId="77777777" w:rsidR="009527D1" w:rsidRDefault="009527D1">
            <w:pPr>
              <w:rPr>
                <w:sz w:val="2"/>
                <w:szCs w:val="2"/>
              </w:rPr>
            </w:pPr>
          </w:p>
        </w:tc>
      </w:tr>
      <w:tr w:rsidR="009527D1" w14:paraId="570B174B" w14:textId="77777777">
        <w:trPr>
          <w:trHeight w:val="1379"/>
        </w:trPr>
        <w:tc>
          <w:tcPr>
            <w:tcW w:w="582" w:type="dxa"/>
            <w:tcBorders>
              <w:top w:val="nil"/>
              <w:left w:val="single" w:sz="6" w:space="0" w:color="000000"/>
              <w:bottom w:val="nil"/>
              <w:right w:val="single" w:sz="6" w:space="0" w:color="000000"/>
            </w:tcBorders>
          </w:tcPr>
          <w:p w14:paraId="3B3468E1" w14:textId="77777777" w:rsidR="009527D1" w:rsidRDefault="009527D1">
            <w:pPr>
              <w:pStyle w:val="TableParagraph"/>
            </w:pPr>
          </w:p>
        </w:tc>
        <w:tc>
          <w:tcPr>
            <w:tcW w:w="2270" w:type="dxa"/>
            <w:vMerge/>
            <w:tcBorders>
              <w:top w:val="nil"/>
              <w:left w:val="single" w:sz="6" w:space="0" w:color="000000"/>
              <w:bottom w:val="single" w:sz="6" w:space="0" w:color="000000"/>
              <w:right w:val="single" w:sz="6" w:space="0" w:color="000000"/>
            </w:tcBorders>
          </w:tcPr>
          <w:p w14:paraId="64A86111" w14:textId="77777777" w:rsidR="009527D1" w:rsidRDefault="009527D1">
            <w:pPr>
              <w:rPr>
                <w:sz w:val="2"/>
                <w:szCs w:val="2"/>
              </w:rPr>
            </w:pPr>
          </w:p>
        </w:tc>
        <w:tc>
          <w:tcPr>
            <w:tcW w:w="1321" w:type="dxa"/>
            <w:tcBorders>
              <w:top w:val="single" w:sz="6" w:space="0" w:color="000000"/>
              <w:left w:val="single" w:sz="6" w:space="0" w:color="000000"/>
              <w:bottom w:val="single" w:sz="6" w:space="0" w:color="000000"/>
              <w:right w:val="single" w:sz="6" w:space="0" w:color="000000"/>
            </w:tcBorders>
          </w:tcPr>
          <w:p w14:paraId="2AA0C782" w14:textId="77777777" w:rsidR="009527D1" w:rsidRDefault="00C811D7">
            <w:pPr>
              <w:pStyle w:val="TableParagraph"/>
              <w:spacing w:line="267" w:lineRule="exact"/>
              <w:ind w:left="23"/>
              <w:rPr>
                <w:sz w:val="24"/>
              </w:rPr>
            </w:pPr>
            <w:r>
              <w:rPr>
                <w:sz w:val="24"/>
              </w:rPr>
              <w:t>Surfaçage</w:t>
            </w:r>
          </w:p>
        </w:tc>
        <w:tc>
          <w:tcPr>
            <w:tcW w:w="1791" w:type="dxa"/>
            <w:tcBorders>
              <w:top w:val="single" w:sz="6" w:space="0" w:color="000000"/>
              <w:left w:val="single" w:sz="6" w:space="0" w:color="000000"/>
              <w:bottom w:val="single" w:sz="6" w:space="0" w:color="000000"/>
              <w:right w:val="single" w:sz="6" w:space="0" w:color="000000"/>
            </w:tcBorders>
          </w:tcPr>
          <w:p w14:paraId="75128324" w14:textId="77777777" w:rsidR="009527D1" w:rsidRDefault="00C811D7">
            <w:pPr>
              <w:pStyle w:val="TableParagraph"/>
              <w:spacing w:line="267" w:lineRule="exact"/>
              <w:ind w:left="30"/>
              <w:rPr>
                <w:sz w:val="24"/>
              </w:rPr>
            </w:pPr>
            <w:r>
              <w:rPr>
                <w:sz w:val="24"/>
              </w:rPr>
              <w:t>Règle de 3 m</w:t>
            </w:r>
          </w:p>
        </w:tc>
        <w:tc>
          <w:tcPr>
            <w:tcW w:w="3162" w:type="dxa"/>
            <w:tcBorders>
              <w:top w:val="single" w:sz="6" w:space="0" w:color="000000"/>
              <w:left w:val="single" w:sz="6" w:space="0" w:color="000000"/>
              <w:bottom w:val="single" w:sz="6" w:space="0" w:color="000000"/>
              <w:right w:val="single" w:sz="6" w:space="0" w:color="000000"/>
            </w:tcBorders>
          </w:tcPr>
          <w:p w14:paraId="623DEFC4" w14:textId="77777777" w:rsidR="009527D1" w:rsidRDefault="00C811D7">
            <w:pPr>
              <w:pStyle w:val="TableParagraph"/>
              <w:tabs>
                <w:tab w:val="left" w:pos="1138"/>
                <w:tab w:val="left" w:pos="2414"/>
              </w:tabs>
              <w:ind w:left="27" w:right="13"/>
              <w:rPr>
                <w:sz w:val="24"/>
              </w:rPr>
            </w:pPr>
            <w:r>
              <w:rPr>
                <w:sz w:val="24"/>
              </w:rPr>
              <w:t>Flèche maximum inférieure à 3 mm.</w:t>
            </w:r>
            <w:r>
              <w:rPr>
                <w:sz w:val="24"/>
              </w:rPr>
              <w:tab/>
              <w:t>Essais</w:t>
            </w:r>
            <w:r>
              <w:rPr>
                <w:sz w:val="24"/>
              </w:rPr>
              <w:tab/>
            </w:r>
            <w:r>
              <w:rPr>
                <w:spacing w:val="-3"/>
                <w:sz w:val="24"/>
              </w:rPr>
              <w:t>réalisés</w:t>
            </w:r>
          </w:p>
          <w:p w14:paraId="7D241D6C" w14:textId="77777777" w:rsidR="009527D1" w:rsidRDefault="00C811D7">
            <w:pPr>
              <w:pStyle w:val="TableParagraph"/>
              <w:tabs>
                <w:tab w:val="left" w:pos="2733"/>
              </w:tabs>
              <w:spacing w:line="270" w:lineRule="atLeast"/>
              <w:ind w:left="27" w:right="11"/>
              <w:rPr>
                <w:sz w:val="24"/>
              </w:rPr>
            </w:pPr>
            <w:r>
              <w:rPr>
                <w:sz w:val="24"/>
              </w:rPr>
              <w:t>longitudinalement</w:t>
            </w:r>
            <w:r>
              <w:rPr>
                <w:sz w:val="24"/>
              </w:rPr>
              <w:tab/>
            </w:r>
            <w:r>
              <w:rPr>
                <w:spacing w:val="-5"/>
                <w:sz w:val="24"/>
              </w:rPr>
              <w:t xml:space="preserve">puis </w:t>
            </w:r>
            <w:r>
              <w:rPr>
                <w:sz w:val="24"/>
              </w:rPr>
              <w:t>transversalement au droit des profils en</w:t>
            </w:r>
            <w:r>
              <w:rPr>
                <w:spacing w:val="-1"/>
                <w:sz w:val="24"/>
              </w:rPr>
              <w:t xml:space="preserve"> </w:t>
            </w:r>
            <w:r>
              <w:rPr>
                <w:sz w:val="24"/>
              </w:rPr>
              <w:t>travers</w:t>
            </w:r>
          </w:p>
        </w:tc>
        <w:tc>
          <w:tcPr>
            <w:tcW w:w="1422" w:type="dxa"/>
            <w:vMerge/>
            <w:tcBorders>
              <w:top w:val="nil"/>
              <w:left w:val="single" w:sz="6" w:space="0" w:color="000000"/>
              <w:bottom w:val="single" w:sz="6" w:space="0" w:color="000000"/>
              <w:right w:val="single" w:sz="6" w:space="0" w:color="000000"/>
            </w:tcBorders>
          </w:tcPr>
          <w:p w14:paraId="6D89B5A9" w14:textId="77777777" w:rsidR="009527D1" w:rsidRDefault="009527D1">
            <w:pPr>
              <w:rPr>
                <w:sz w:val="2"/>
                <w:szCs w:val="2"/>
              </w:rPr>
            </w:pPr>
          </w:p>
        </w:tc>
      </w:tr>
      <w:tr w:rsidR="009527D1" w14:paraId="6DB4CE4A" w14:textId="77777777">
        <w:trPr>
          <w:trHeight w:val="828"/>
        </w:trPr>
        <w:tc>
          <w:tcPr>
            <w:tcW w:w="582" w:type="dxa"/>
            <w:tcBorders>
              <w:top w:val="nil"/>
              <w:left w:val="single" w:sz="6" w:space="0" w:color="000000"/>
              <w:bottom w:val="nil"/>
              <w:right w:val="single" w:sz="6" w:space="0" w:color="000000"/>
            </w:tcBorders>
          </w:tcPr>
          <w:p w14:paraId="5F897EAC" w14:textId="77777777" w:rsidR="009527D1" w:rsidRDefault="00C811D7">
            <w:pPr>
              <w:pStyle w:val="TableParagraph"/>
              <w:spacing w:line="269" w:lineRule="exact"/>
              <w:ind w:left="118" w:right="93"/>
              <w:jc w:val="center"/>
              <w:rPr>
                <w:sz w:val="24"/>
              </w:rPr>
            </w:pPr>
            <w:r>
              <w:rPr>
                <w:sz w:val="24"/>
              </w:rPr>
              <w:t>1.2</w:t>
            </w:r>
          </w:p>
        </w:tc>
        <w:tc>
          <w:tcPr>
            <w:tcW w:w="2270" w:type="dxa"/>
            <w:tcBorders>
              <w:top w:val="single" w:sz="6" w:space="0" w:color="000000"/>
              <w:left w:val="single" w:sz="6" w:space="0" w:color="000000"/>
              <w:bottom w:val="single" w:sz="6" w:space="0" w:color="000000"/>
              <w:right w:val="single" w:sz="6" w:space="0" w:color="000000"/>
            </w:tcBorders>
          </w:tcPr>
          <w:p w14:paraId="38CD71F0" w14:textId="77777777" w:rsidR="009527D1" w:rsidRDefault="00C811D7">
            <w:pPr>
              <w:pStyle w:val="TableParagraph"/>
              <w:spacing w:line="269" w:lineRule="exact"/>
              <w:ind w:left="25"/>
              <w:rPr>
                <w:sz w:val="24"/>
              </w:rPr>
            </w:pPr>
            <w:r>
              <w:rPr>
                <w:sz w:val="24"/>
              </w:rPr>
              <w:t>Talus de déblai</w:t>
            </w:r>
          </w:p>
        </w:tc>
        <w:tc>
          <w:tcPr>
            <w:tcW w:w="1321" w:type="dxa"/>
            <w:tcBorders>
              <w:top w:val="single" w:sz="6" w:space="0" w:color="000000"/>
              <w:left w:val="single" w:sz="6" w:space="0" w:color="000000"/>
              <w:bottom w:val="single" w:sz="6" w:space="0" w:color="000000"/>
              <w:right w:val="single" w:sz="6" w:space="0" w:color="000000"/>
            </w:tcBorders>
          </w:tcPr>
          <w:p w14:paraId="3C98DBC7" w14:textId="77777777" w:rsidR="009527D1" w:rsidRDefault="00C811D7">
            <w:pPr>
              <w:pStyle w:val="TableParagraph"/>
              <w:spacing w:line="269" w:lineRule="exact"/>
              <w:ind w:left="23"/>
              <w:rPr>
                <w:sz w:val="24"/>
              </w:rPr>
            </w:pPr>
            <w:r>
              <w:rPr>
                <w:sz w:val="24"/>
              </w:rPr>
              <w:t>Réglage</w:t>
            </w:r>
          </w:p>
        </w:tc>
        <w:tc>
          <w:tcPr>
            <w:tcW w:w="1791" w:type="dxa"/>
            <w:tcBorders>
              <w:top w:val="single" w:sz="6" w:space="0" w:color="000000"/>
              <w:left w:val="single" w:sz="6" w:space="0" w:color="000000"/>
              <w:bottom w:val="single" w:sz="6" w:space="0" w:color="000000"/>
              <w:right w:val="single" w:sz="6" w:space="0" w:color="000000"/>
            </w:tcBorders>
          </w:tcPr>
          <w:p w14:paraId="4F344818" w14:textId="77777777" w:rsidR="009527D1" w:rsidRDefault="00C811D7">
            <w:pPr>
              <w:pStyle w:val="TableParagraph"/>
              <w:spacing w:line="269" w:lineRule="exact"/>
              <w:ind w:left="30"/>
              <w:rPr>
                <w:sz w:val="24"/>
              </w:rPr>
            </w:pPr>
            <w:r>
              <w:rPr>
                <w:sz w:val="24"/>
              </w:rPr>
              <w:t>Nivellement au</w:t>
            </w:r>
          </w:p>
          <w:p w14:paraId="23BEA2A7" w14:textId="77777777" w:rsidR="009527D1" w:rsidRDefault="00C811D7">
            <w:pPr>
              <w:pStyle w:val="TableParagraph"/>
              <w:tabs>
                <w:tab w:val="left" w:pos="1532"/>
              </w:tabs>
              <w:spacing w:line="270" w:lineRule="atLeast"/>
              <w:ind w:left="30" w:right="15"/>
              <w:rPr>
                <w:sz w:val="24"/>
              </w:rPr>
            </w:pPr>
            <w:r>
              <w:rPr>
                <w:sz w:val="24"/>
              </w:rPr>
              <w:t>niveau</w:t>
            </w:r>
            <w:r>
              <w:rPr>
                <w:sz w:val="24"/>
              </w:rPr>
              <w:tab/>
            </w:r>
            <w:r>
              <w:rPr>
                <w:spacing w:val="-9"/>
                <w:sz w:val="24"/>
              </w:rPr>
              <w:t xml:space="preserve">de </w:t>
            </w:r>
            <w:r>
              <w:rPr>
                <w:sz w:val="24"/>
              </w:rPr>
              <w:t>précision</w:t>
            </w:r>
          </w:p>
        </w:tc>
        <w:tc>
          <w:tcPr>
            <w:tcW w:w="3162" w:type="dxa"/>
            <w:tcBorders>
              <w:top w:val="single" w:sz="6" w:space="0" w:color="000000"/>
              <w:left w:val="single" w:sz="6" w:space="0" w:color="000000"/>
              <w:bottom w:val="single" w:sz="6" w:space="0" w:color="000000"/>
              <w:right w:val="single" w:sz="6" w:space="0" w:color="000000"/>
            </w:tcBorders>
          </w:tcPr>
          <w:p w14:paraId="6372A3A7" w14:textId="77777777" w:rsidR="009527D1" w:rsidRDefault="00C811D7">
            <w:pPr>
              <w:pStyle w:val="TableParagraph"/>
              <w:spacing w:line="269" w:lineRule="exact"/>
              <w:ind w:left="27"/>
              <w:rPr>
                <w:sz w:val="24"/>
              </w:rPr>
            </w:pPr>
            <w:r>
              <w:rPr>
                <w:sz w:val="24"/>
              </w:rPr>
              <w:t>Cotes prescrites ± 5 cm</w:t>
            </w:r>
          </w:p>
        </w:tc>
        <w:tc>
          <w:tcPr>
            <w:tcW w:w="1422" w:type="dxa"/>
            <w:vMerge w:val="restart"/>
            <w:tcBorders>
              <w:top w:val="single" w:sz="6" w:space="0" w:color="000000"/>
              <w:left w:val="single" w:sz="6" w:space="0" w:color="000000"/>
              <w:bottom w:val="single" w:sz="6" w:space="0" w:color="000000"/>
              <w:right w:val="single" w:sz="6" w:space="0" w:color="000000"/>
            </w:tcBorders>
          </w:tcPr>
          <w:p w14:paraId="3FFD2658" w14:textId="77777777" w:rsidR="009527D1" w:rsidRDefault="00C811D7">
            <w:pPr>
              <w:pStyle w:val="TableParagraph"/>
              <w:ind w:left="94" w:right="263" w:hanging="60"/>
              <w:rPr>
                <w:sz w:val="24"/>
              </w:rPr>
            </w:pPr>
            <w:r>
              <w:rPr>
                <w:sz w:val="24"/>
              </w:rPr>
              <w:t>Au gré de l'Ingénieur</w:t>
            </w:r>
          </w:p>
        </w:tc>
      </w:tr>
      <w:tr w:rsidR="009527D1" w14:paraId="7FD2E56F" w14:textId="77777777">
        <w:trPr>
          <w:trHeight w:val="827"/>
        </w:trPr>
        <w:tc>
          <w:tcPr>
            <w:tcW w:w="582" w:type="dxa"/>
            <w:tcBorders>
              <w:top w:val="nil"/>
              <w:left w:val="single" w:sz="6" w:space="0" w:color="000000"/>
              <w:bottom w:val="single" w:sz="6" w:space="0" w:color="000000"/>
              <w:right w:val="single" w:sz="6" w:space="0" w:color="000000"/>
            </w:tcBorders>
          </w:tcPr>
          <w:p w14:paraId="4C5AE24C" w14:textId="77777777" w:rsidR="009527D1" w:rsidRDefault="00C811D7">
            <w:pPr>
              <w:pStyle w:val="TableParagraph"/>
              <w:spacing w:line="268" w:lineRule="exact"/>
              <w:ind w:left="111" w:right="101"/>
              <w:jc w:val="center"/>
              <w:rPr>
                <w:sz w:val="24"/>
              </w:rPr>
            </w:pPr>
            <w:r>
              <w:rPr>
                <w:sz w:val="24"/>
              </w:rPr>
              <w:t>1.3</w:t>
            </w:r>
          </w:p>
        </w:tc>
        <w:tc>
          <w:tcPr>
            <w:tcW w:w="2270" w:type="dxa"/>
            <w:tcBorders>
              <w:top w:val="single" w:sz="6" w:space="0" w:color="000000"/>
              <w:left w:val="single" w:sz="6" w:space="0" w:color="000000"/>
              <w:bottom w:val="single" w:sz="6" w:space="0" w:color="000000"/>
              <w:right w:val="single" w:sz="6" w:space="0" w:color="000000"/>
            </w:tcBorders>
          </w:tcPr>
          <w:p w14:paraId="55A8495C" w14:textId="77777777" w:rsidR="009527D1" w:rsidRDefault="00C811D7">
            <w:pPr>
              <w:pStyle w:val="TableParagraph"/>
              <w:spacing w:line="268" w:lineRule="exact"/>
              <w:ind w:left="25"/>
              <w:rPr>
                <w:sz w:val="24"/>
              </w:rPr>
            </w:pPr>
            <w:r>
              <w:rPr>
                <w:sz w:val="24"/>
              </w:rPr>
              <w:t>Talus de remblai</w:t>
            </w:r>
          </w:p>
        </w:tc>
        <w:tc>
          <w:tcPr>
            <w:tcW w:w="1321" w:type="dxa"/>
            <w:tcBorders>
              <w:top w:val="single" w:sz="6" w:space="0" w:color="000000"/>
              <w:left w:val="single" w:sz="6" w:space="0" w:color="000000"/>
              <w:bottom w:val="single" w:sz="6" w:space="0" w:color="000000"/>
              <w:right w:val="single" w:sz="6" w:space="0" w:color="000000"/>
            </w:tcBorders>
          </w:tcPr>
          <w:p w14:paraId="341340C3" w14:textId="77777777" w:rsidR="009527D1" w:rsidRDefault="00C811D7">
            <w:pPr>
              <w:pStyle w:val="TableParagraph"/>
              <w:spacing w:line="268" w:lineRule="exact"/>
              <w:ind w:left="23"/>
              <w:rPr>
                <w:sz w:val="24"/>
              </w:rPr>
            </w:pPr>
            <w:r>
              <w:rPr>
                <w:sz w:val="24"/>
              </w:rPr>
              <w:t>Réglage</w:t>
            </w:r>
          </w:p>
        </w:tc>
        <w:tc>
          <w:tcPr>
            <w:tcW w:w="1791" w:type="dxa"/>
            <w:tcBorders>
              <w:top w:val="single" w:sz="6" w:space="0" w:color="000000"/>
              <w:left w:val="single" w:sz="6" w:space="0" w:color="000000"/>
              <w:bottom w:val="single" w:sz="6" w:space="0" w:color="000000"/>
              <w:right w:val="single" w:sz="6" w:space="0" w:color="000000"/>
            </w:tcBorders>
          </w:tcPr>
          <w:p w14:paraId="61A859B8" w14:textId="77777777" w:rsidR="009527D1" w:rsidRDefault="00C811D7">
            <w:pPr>
              <w:pStyle w:val="TableParagraph"/>
              <w:tabs>
                <w:tab w:val="left" w:pos="1532"/>
              </w:tabs>
              <w:ind w:left="30" w:right="15"/>
              <w:rPr>
                <w:sz w:val="24"/>
              </w:rPr>
            </w:pPr>
            <w:r>
              <w:rPr>
                <w:sz w:val="24"/>
              </w:rPr>
              <w:t>Nivellement au niveau</w:t>
            </w:r>
            <w:r>
              <w:rPr>
                <w:sz w:val="24"/>
              </w:rPr>
              <w:tab/>
            </w:r>
            <w:r>
              <w:rPr>
                <w:spacing w:val="-9"/>
                <w:sz w:val="24"/>
              </w:rPr>
              <w:t>de</w:t>
            </w:r>
          </w:p>
          <w:p w14:paraId="1286E2BB" w14:textId="77777777" w:rsidR="009527D1" w:rsidRDefault="00C811D7">
            <w:pPr>
              <w:pStyle w:val="TableParagraph"/>
              <w:spacing w:line="264" w:lineRule="exact"/>
              <w:ind w:left="30"/>
              <w:rPr>
                <w:sz w:val="24"/>
              </w:rPr>
            </w:pPr>
            <w:r>
              <w:rPr>
                <w:sz w:val="24"/>
              </w:rPr>
              <w:t>précision</w:t>
            </w:r>
          </w:p>
        </w:tc>
        <w:tc>
          <w:tcPr>
            <w:tcW w:w="3162" w:type="dxa"/>
            <w:tcBorders>
              <w:top w:val="single" w:sz="6" w:space="0" w:color="000000"/>
              <w:left w:val="single" w:sz="6" w:space="0" w:color="000000"/>
              <w:bottom w:val="single" w:sz="6" w:space="0" w:color="000000"/>
              <w:right w:val="single" w:sz="6" w:space="0" w:color="000000"/>
            </w:tcBorders>
          </w:tcPr>
          <w:p w14:paraId="5BB4CF36" w14:textId="77777777" w:rsidR="009527D1" w:rsidRDefault="00C811D7">
            <w:pPr>
              <w:pStyle w:val="TableParagraph"/>
              <w:spacing w:line="268" w:lineRule="exact"/>
              <w:ind w:left="27"/>
              <w:rPr>
                <w:sz w:val="24"/>
              </w:rPr>
            </w:pPr>
            <w:r>
              <w:rPr>
                <w:sz w:val="24"/>
              </w:rPr>
              <w:t>Cotes prescrites ± 10 cm</w:t>
            </w:r>
          </w:p>
        </w:tc>
        <w:tc>
          <w:tcPr>
            <w:tcW w:w="1422" w:type="dxa"/>
            <w:vMerge/>
            <w:tcBorders>
              <w:top w:val="nil"/>
              <w:left w:val="single" w:sz="6" w:space="0" w:color="000000"/>
              <w:bottom w:val="single" w:sz="6" w:space="0" w:color="000000"/>
              <w:right w:val="single" w:sz="6" w:space="0" w:color="000000"/>
            </w:tcBorders>
          </w:tcPr>
          <w:p w14:paraId="427E3C0F" w14:textId="77777777" w:rsidR="009527D1" w:rsidRDefault="009527D1">
            <w:pPr>
              <w:rPr>
                <w:sz w:val="2"/>
                <w:szCs w:val="2"/>
              </w:rPr>
            </w:pPr>
          </w:p>
        </w:tc>
      </w:tr>
      <w:tr w:rsidR="009527D1" w14:paraId="20973390" w14:textId="77777777">
        <w:trPr>
          <w:trHeight w:val="827"/>
        </w:trPr>
        <w:tc>
          <w:tcPr>
            <w:tcW w:w="582" w:type="dxa"/>
            <w:vMerge w:val="restart"/>
            <w:tcBorders>
              <w:top w:val="single" w:sz="6" w:space="0" w:color="000000"/>
              <w:left w:val="single" w:sz="6" w:space="0" w:color="000000"/>
              <w:bottom w:val="single" w:sz="6" w:space="0" w:color="000000"/>
              <w:right w:val="single" w:sz="6" w:space="0" w:color="000000"/>
            </w:tcBorders>
          </w:tcPr>
          <w:p w14:paraId="58B8D94B" w14:textId="77777777" w:rsidR="009527D1" w:rsidRDefault="00C811D7">
            <w:pPr>
              <w:pStyle w:val="TableParagraph"/>
              <w:spacing w:line="268" w:lineRule="exact"/>
              <w:ind w:left="23"/>
              <w:jc w:val="center"/>
              <w:rPr>
                <w:sz w:val="24"/>
              </w:rPr>
            </w:pPr>
            <w:r>
              <w:rPr>
                <w:sz w:val="24"/>
              </w:rPr>
              <w:t>2</w:t>
            </w:r>
          </w:p>
        </w:tc>
        <w:tc>
          <w:tcPr>
            <w:tcW w:w="2270" w:type="dxa"/>
            <w:vMerge w:val="restart"/>
            <w:tcBorders>
              <w:top w:val="single" w:sz="6" w:space="0" w:color="000000"/>
              <w:left w:val="single" w:sz="6" w:space="0" w:color="000000"/>
              <w:bottom w:val="single" w:sz="6" w:space="0" w:color="000000"/>
              <w:right w:val="single" w:sz="6" w:space="0" w:color="000000"/>
            </w:tcBorders>
          </w:tcPr>
          <w:p w14:paraId="467509C2" w14:textId="77777777" w:rsidR="009527D1" w:rsidRDefault="00C811D7">
            <w:pPr>
              <w:pStyle w:val="TableParagraph"/>
              <w:tabs>
                <w:tab w:val="left" w:pos="1911"/>
              </w:tabs>
              <w:ind w:left="25" w:right="19"/>
              <w:jc w:val="both"/>
              <w:rPr>
                <w:sz w:val="24"/>
              </w:rPr>
            </w:pPr>
            <w:r>
              <w:rPr>
                <w:sz w:val="24"/>
              </w:rPr>
              <w:t xml:space="preserve">Terre végétale sur </w:t>
            </w:r>
            <w:r>
              <w:rPr>
                <w:spacing w:val="-3"/>
                <w:sz w:val="24"/>
              </w:rPr>
              <w:t xml:space="preserve">ilots </w:t>
            </w:r>
            <w:r>
              <w:rPr>
                <w:sz w:val="24"/>
              </w:rPr>
              <w:t>séparateurs</w:t>
            </w:r>
            <w:r>
              <w:rPr>
                <w:sz w:val="24"/>
              </w:rPr>
              <w:tab/>
            </w:r>
            <w:r>
              <w:rPr>
                <w:spacing w:val="-6"/>
                <w:sz w:val="24"/>
              </w:rPr>
              <w:t xml:space="preserve">des </w:t>
            </w:r>
            <w:r>
              <w:rPr>
                <w:sz w:val="24"/>
              </w:rPr>
              <w:t xml:space="preserve">carrefours, sur </w:t>
            </w:r>
            <w:r>
              <w:rPr>
                <w:spacing w:val="-3"/>
                <w:sz w:val="24"/>
              </w:rPr>
              <w:t xml:space="preserve">terre </w:t>
            </w:r>
            <w:r>
              <w:rPr>
                <w:sz w:val="24"/>
              </w:rPr>
              <w:t xml:space="preserve">plein central et </w:t>
            </w:r>
            <w:r>
              <w:rPr>
                <w:spacing w:val="-5"/>
                <w:sz w:val="24"/>
              </w:rPr>
              <w:t xml:space="preserve">sur </w:t>
            </w:r>
            <w:r>
              <w:rPr>
                <w:sz w:val="24"/>
              </w:rPr>
              <w:t xml:space="preserve">talus de remblai ou </w:t>
            </w:r>
            <w:r>
              <w:rPr>
                <w:spacing w:val="-6"/>
                <w:sz w:val="24"/>
              </w:rPr>
              <w:t xml:space="preserve">de </w:t>
            </w:r>
            <w:r>
              <w:rPr>
                <w:sz w:val="24"/>
              </w:rPr>
              <w:t>déblai</w:t>
            </w:r>
          </w:p>
        </w:tc>
        <w:tc>
          <w:tcPr>
            <w:tcW w:w="1321" w:type="dxa"/>
            <w:tcBorders>
              <w:top w:val="single" w:sz="6" w:space="0" w:color="000000"/>
              <w:left w:val="single" w:sz="6" w:space="0" w:color="000000"/>
              <w:bottom w:val="single" w:sz="6" w:space="0" w:color="000000"/>
              <w:right w:val="single" w:sz="6" w:space="0" w:color="000000"/>
            </w:tcBorders>
          </w:tcPr>
          <w:p w14:paraId="13042674" w14:textId="77777777" w:rsidR="009527D1" w:rsidRDefault="00C811D7">
            <w:pPr>
              <w:pStyle w:val="TableParagraph"/>
              <w:spacing w:line="268" w:lineRule="exact"/>
              <w:ind w:left="23"/>
              <w:rPr>
                <w:sz w:val="24"/>
              </w:rPr>
            </w:pPr>
            <w:r>
              <w:rPr>
                <w:sz w:val="24"/>
              </w:rPr>
              <w:t>Réglage</w:t>
            </w:r>
          </w:p>
        </w:tc>
        <w:tc>
          <w:tcPr>
            <w:tcW w:w="1791" w:type="dxa"/>
            <w:tcBorders>
              <w:top w:val="single" w:sz="6" w:space="0" w:color="000000"/>
              <w:left w:val="single" w:sz="6" w:space="0" w:color="000000"/>
              <w:bottom w:val="single" w:sz="6" w:space="0" w:color="000000"/>
              <w:right w:val="single" w:sz="6" w:space="0" w:color="000000"/>
            </w:tcBorders>
          </w:tcPr>
          <w:p w14:paraId="2143F4DA" w14:textId="77777777" w:rsidR="009527D1" w:rsidRDefault="00C811D7">
            <w:pPr>
              <w:pStyle w:val="TableParagraph"/>
              <w:tabs>
                <w:tab w:val="left" w:pos="1532"/>
              </w:tabs>
              <w:ind w:left="30" w:right="15"/>
              <w:rPr>
                <w:sz w:val="24"/>
              </w:rPr>
            </w:pPr>
            <w:r>
              <w:rPr>
                <w:sz w:val="24"/>
              </w:rPr>
              <w:t>Nivellement au niveau</w:t>
            </w:r>
            <w:r>
              <w:rPr>
                <w:sz w:val="24"/>
              </w:rPr>
              <w:tab/>
            </w:r>
            <w:r>
              <w:rPr>
                <w:spacing w:val="-9"/>
                <w:sz w:val="24"/>
              </w:rPr>
              <w:t>de</w:t>
            </w:r>
          </w:p>
          <w:p w14:paraId="47151853" w14:textId="77777777" w:rsidR="009527D1" w:rsidRDefault="00C811D7">
            <w:pPr>
              <w:pStyle w:val="TableParagraph"/>
              <w:spacing w:line="264" w:lineRule="exact"/>
              <w:ind w:left="30"/>
              <w:rPr>
                <w:sz w:val="24"/>
              </w:rPr>
            </w:pPr>
            <w:r>
              <w:rPr>
                <w:sz w:val="24"/>
              </w:rPr>
              <w:t>précision</w:t>
            </w:r>
          </w:p>
        </w:tc>
        <w:tc>
          <w:tcPr>
            <w:tcW w:w="3162" w:type="dxa"/>
            <w:tcBorders>
              <w:top w:val="single" w:sz="6" w:space="0" w:color="000000"/>
              <w:left w:val="single" w:sz="6" w:space="0" w:color="000000"/>
              <w:bottom w:val="single" w:sz="6" w:space="0" w:color="000000"/>
              <w:right w:val="single" w:sz="6" w:space="0" w:color="000000"/>
            </w:tcBorders>
          </w:tcPr>
          <w:p w14:paraId="0F530CC9" w14:textId="77777777" w:rsidR="009527D1" w:rsidRDefault="00C811D7">
            <w:pPr>
              <w:pStyle w:val="TableParagraph"/>
              <w:spacing w:line="268" w:lineRule="exact"/>
              <w:ind w:left="27"/>
              <w:rPr>
                <w:sz w:val="24"/>
              </w:rPr>
            </w:pPr>
            <w:r>
              <w:rPr>
                <w:sz w:val="24"/>
              </w:rPr>
              <w:t>Cotes prescrites ± 5 cm</w:t>
            </w:r>
          </w:p>
        </w:tc>
        <w:tc>
          <w:tcPr>
            <w:tcW w:w="1422" w:type="dxa"/>
            <w:vMerge w:val="restart"/>
            <w:tcBorders>
              <w:top w:val="single" w:sz="6" w:space="0" w:color="000000"/>
              <w:left w:val="single" w:sz="6" w:space="0" w:color="000000"/>
              <w:bottom w:val="single" w:sz="6" w:space="0" w:color="000000"/>
              <w:right w:val="single" w:sz="6" w:space="0" w:color="000000"/>
            </w:tcBorders>
          </w:tcPr>
          <w:p w14:paraId="001E2C54" w14:textId="77777777" w:rsidR="009527D1" w:rsidRDefault="00C811D7">
            <w:pPr>
              <w:pStyle w:val="TableParagraph"/>
              <w:ind w:left="94" w:right="263" w:hanging="60"/>
              <w:rPr>
                <w:sz w:val="24"/>
              </w:rPr>
            </w:pPr>
            <w:r>
              <w:rPr>
                <w:sz w:val="24"/>
              </w:rPr>
              <w:t>Au gré de l'Ingénieur</w:t>
            </w:r>
          </w:p>
        </w:tc>
      </w:tr>
      <w:tr w:rsidR="009527D1" w14:paraId="0DD5648F" w14:textId="77777777">
        <w:trPr>
          <w:trHeight w:val="858"/>
        </w:trPr>
        <w:tc>
          <w:tcPr>
            <w:tcW w:w="582" w:type="dxa"/>
            <w:vMerge/>
            <w:tcBorders>
              <w:top w:val="nil"/>
              <w:left w:val="single" w:sz="6" w:space="0" w:color="000000"/>
              <w:bottom w:val="single" w:sz="6" w:space="0" w:color="000000"/>
              <w:right w:val="single" w:sz="6" w:space="0" w:color="000000"/>
            </w:tcBorders>
          </w:tcPr>
          <w:p w14:paraId="63A1D2C2" w14:textId="77777777" w:rsidR="009527D1" w:rsidRDefault="009527D1">
            <w:pPr>
              <w:rPr>
                <w:sz w:val="2"/>
                <w:szCs w:val="2"/>
              </w:rPr>
            </w:pPr>
          </w:p>
        </w:tc>
        <w:tc>
          <w:tcPr>
            <w:tcW w:w="2270" w:type="dxa"/>
            <w:vMerge/>
            <w:tcBorders>
              <w:top w:val="nil"/>
              <w:left w:val="single" w:sz="6" w:space="0" w:color="000000"/>
              <w:bottom w:val="single" w:sz="6" w:space="0" w:color="000000"/>
              <w:right w:val="single" w:sz="6" w:space="0" w:color="000000"/>
            </w:tcBorders>
          </w:tcPr>
          <w:p w14:paraId="521F5496" w14:textId="77777777" w:rsidR="009527D1" w:rsidRDefault="009527D1">
            <w:pPr>
              <w:rPr>
                <w:sz w:val="2"/>
                <w:szCs w:val="2"/>
              </w:rPr>
            </w:pPr>
          </w:p>
        </w:tc>
        <w:tc>
          <w:tcPr>
            <w:tcW w:w="1321" w:type="dxa"/>
            <w:tcBorders>
              <w:top w:val="single" w:sz="6" w:space="0" w:color="000000"/>
              <w:left w:val="single" w:sz="6" w:space="0" w:color="000000"/>
              <w:bottom w:val="single" w:sz="6" w:space="0" w:color="000000"/>
              <w:right w:val="single" w:sz="6" w:space="0" w:color="000000"/>
            </w:tcBorders>
          </w:tcPr>
          <w:p w14:paraId="16FCDEDA" w14:textId="77777777" w:rsidR="009527D1" w:rsidRDefault="00C811D7">
            <w:pPr>
              <w:pStyle w:val="TableParagraph"/>
              <w:ind w:left="23"/>
              <w:rPr>
                <w:sz w:val="24"/>
              </w:rPr>
            </w:pPr>
            <w:r>
              <w:rPr>
                <w:sz w:val="24"/>
              </w:rPr>
              <w:t>Epaisseur de la couche</w:t>
            </w:r>
          </w:p>
        </w:tc>
        <w:tc>
          <w:tcPr>
            <w:tcW w:w="1791" w:type="dxa"/>
            <w:tcBorders>
              <w:top w:val="single" w:sz="6" w:space="0" w:color="000000"/>
              <w:left w:val="single" w:sz="6" w:space="0" w:color="000000"/>
              <w:bottom w:val="single" w:sz="6" w:space="0" w:color="000000"/>
              <w:right w:val="single" w:sz="6" w:space="0" w:color="000000"/>
            </w:tcBorders>
          </w:tcPr>
          <w:p w14:paraId="7DFE1B4C" w14:textId="77777777" w:rsidR="009527D1" w:rsidRDefault="00C811D7">
            <w:pPr>
              <w:pStyle w:val="TableParagraph"/>
              <w:spacing w:line="268" w:lineRule="exact"/>
              <w:ind w:left="30"/>
              <w:rPr>
                <w:sz w:val="24"/>
              </w:rPr>
            </w:pPr>
            <w:r>
              <w:rPr>
                <w:sz w:val="24"/>
              </w:rPr>
              <w:t>Sondage</w:t>
            </w:r>
          </w:p>
        </w:tc>
        <w:tc>
          <w:tcPr>
            <w:tcW w:w="3162" w:type="dxa"/>
            <w:tcBorders>
              <w:top w:val="single" w:sz="6" w:space="0" w:color="000000"/>
              <w:left w:val="single" w:sz="6" w:space="0" w:color="000000"/>
              <w:bottom w:val="single" w:sz="6" w:space="0" w:color="000000"/>
              <w:right w:val="single" w:sz="6" w:space="0" w:color="000000"/>
            </w:tcBorders>
          </w:tcPr>
          <w:p w14:paraId="186A251A" w14:textId="77777777" w:rsidR="009527D1" w:rsidRDefault="00C811D7">
            <w:pPr>
              <w:pStyle w:val="TableParagraph"/>
              <w:spacing w:line="268" w:lineRule="exact"/>
              <w:ind w:left="87"/>
              <w:rPr>
                <w:sz w:val="24"/>
              </w:rPr>
            </w:pPr>
            <w:r>
              <w:rPr>
                <w:sz w:val="24"/>
              </w:rPr>
              <w:t>- 2 cm</w:t>
            </w:r>
          </w:p>
          <w:p w14:paraId="3B1E1EE7" w14:textId="77777777" w:rsidR="009527D1" w:rsidRDefault="00C811D7">
            <w:pPr>
              <w:pStyle w:val="TableParagraph"/>
              <w:ind w:left="87"/>
              <w:rPr>
                <w:sz w:val="24"/>
              </w:rPr>
            </w:pPr>
            <w:r>
              <w:rPr>
                <w:sz w:val="24"/>
              </w:rPr>
              <w:t>+ 10 cm</w:t>
            </w:r>
          </w:p>
        </w:tc>
        <w:tc>
          <w:tcPr>
            <w:tcW w:w="1422" w:type="dxa"/>
            <w:vMerge/>
            <w:tcBorders>
              <w:top w:val="nil"/>
              <w:left w:val="single" w:sz="6" w:space="0" w:color="000000"/>
              <w:bottom w:val="single" w:sz="6" w:space="0" w:color="000000"/>
              <w:right w:val="single" w:sz="6" w:space="0" w:color="000000"/>
            </w:tcBorders>
          </w:tcPr>
          <w:p w14:paraId="0D945033" w14:textId="77777777" w:rsidR="009527D1" w:rsidRDefault="009527D1">
            <w:pPr>
              <w:rPr>
                <w:sz w:val="2"/>
                <w:szCs w:val="2"/>
              </w:rPr>
            </w:pPr>
          </w:p>
        </w:tc>
      </w:tr>
    </w:tbl>
    <w:p w14:paraId="4E7F85FC" w14:textId="77777777" w:rsidR="009527D1" w:rsidRDefault="009527D1">
      <w:pPr>
        <w:rPr>
          <w:sz w:val="2"/>
          <w:szCs w:val="2"/>
        </w:rPr>
        <w:sectPr w:rsidR="009527D1" w:rsidSect="00C45DE0">
          <w:footerReference w:type="default" r:id="rId14"/>
          <w:pgSz w:w="12240" w:h="15840"/>
          <w:pgMar w:top="1276" w:right="440" w:bottom="1160" w:left="1020" w:header="0" w:footer="912" w:gutter="0"/>
          <w:cols w:space="720"/>
        </w:sectPr>
      </w:pPr>
    </w:p>
    <w:p w14:paraId="0D43EBB1" w14:textId="77777777" w:rsidR="00C45DE0" w:rsidRDefault="00C45DE0">
      <w:pPr>
        <w:pStyle w:val="Titre7"/>
        <w:spacing w:before="64" w:line="274" w:lineRule="exact"/>
        <w:ind w:left="2550" w:right="2558"/>
        <w:jc w:val="center"/>
      </w:pPr>
    </w:p>
    <w:p w14:paraId="01B5A24C" w14:textId="77777777" w:rsidR="009527D1" w:rsidRDefault="00C811D7">
      <w:pPr>
        <w:pStyle w:val="Titre7"/>
        <w:spacing w:before="64" w:line="274" w:lineRule="exact"/>
        <w:ind w:left="2550" w:right="2558"/>
        <w:jc w:val="center"/>
      </w:pPr>
      <w:r>
        <w:t>QUATRIEME PARTIE</w:t>
      </w:r>
    </w:p>
    <w:p w14:paraId="301FEB8B" w14:textId="77777777" w:rsidR="009527D1" w:rsidRDefault="00C811D7">
      <w:pPr>
        <w:pStyle w:val="Corpsdetexte"/>
        <w:spacing w:line="274" w:lineRule="exact"/>
        <w:ind w:left="2550" w:right="2560"/>
        <w:jc w:val="center"/>
      </w:pPr>
      <w:r>
        <w:t>CHAUSSEES, ACCOTEMENTS ET DEPENDANCES</w:t>
      </w:r>
    </w:p>
    <w:p w14:paraId="539BF43C" w14:textId="77777777" w:rsidR="009527D1" w:rsidRDefault="009527D1">
      <w:pPr>
        <w:pStyle w:val="Corpsdetexte"/>
        <w:spacing w:before="5"/>
      </w:pPr>
    </w:p>
    <w:p w14:paraId="20F5903E" w14:textId="77777777" w:rsidR="009527D1" w:rsidRDefault="00C811D7">
      <w:pPr>
        <w:pStyle w:val="Titre7"/>
        <w:spacing w:before="1"/>
        <w:ind w:left="2550" w:right="2560"/>
        <w:jc w:val="center"/>
      </w:pPr>
      <w:r>
        <w:t>SOMMAIRE</w:t>
      </w:r>
    </w:p>
    <w:p w14:paraId="07AB6A53" w14:textId="77777777" w:rsidR="009527D1" w:rsidRDefault="009527D1">
      <w:pPr>
        <w:pStyle w:val="Corpsdetexte"/>
        <w:rPr>
          <w:b/>
          <w:sz w:val="26"/>
        </w:rPr>
      </w:pPr>
    </w:p>
    <w:p w14:paraId="561AB6C9" w14:textId="77777777" w:rsidR="009527D1" w:rsidRDefault="009527D1">
      <w:pPr>
        <w:pStyle w:val="Corpsdetexte"/>
        <w:rPr>
          <w:b/>
          <w:sz w:val="26"/>
        </w:rPr>
      </w:pPr>
    </w:p>
    <w:p w14:paraId="59E3258B" w14:textId="77777777" w:rsidR="009527D1" w:rsidRDefault="009527D1">
      <w:pPr>
        <w:pStyle w:val="Corpsdetexte"/>
        <w:rPr>
          <w:b/>
          <w:sz w:val="26"/>
        </w:rPr>
      </w:pPr>
    </w:p>
    <w:p w14:paraId="7A242E3E" w14:textId="77777777" w:rsidR="009527D1" w:rsidRDefault="00C811D7">
      <w:pPr>
        <w:spacing w:before="204" w:line="274" w:lineRule="exact"/>
        <w:ind w:left="398"/>
        <w:rPr>
          <w:b/>
          <w:sz w:val="24"/>
        </w:rPr>
      </w:pPr>
      <w:r>
        <w:rPr>
          <w:b/>
          <w:sz w:val="24"/>
        </w:rPr>
        <w:t>CHAPITRE I- CONSISTANCE ET DESCRIPTION DES TRAVAUX</w:t>
      </w:r>
    </w:p>
    <w:p w14:paraId="590EFE2D" w14:textId="77777777" w:rsidR="009527D1" w:rsidRDefault="00C811D7">
      <w:pPr>
        <w:pStyle w:val="Corpsdetexte"/>
        <w:ind w:left="398" w:right="5376"/>
      </w:pPr>
      <w:r>
        <w:t>ARTICLE I-1- Définition des couches de chaussées ARTICLE I-2- Structure de chaussées</w:t>
      </w:r>
    </w:p>
    <w:p w14:paraId="2F39F5B7" w14:textId="77777777" w:rsidR="009527D1" w:rsidRDefault="00C811D7">
      <w:pPr>
        <w:pStyle w:val="Corpsdetexte"/>
        <w:ind w:left="398"/>
      </w:pPr>
      <w:r>
        <w:t>ARTICLE I-3- Accotements et dépendances</w:t>
      </w:r>
    </w:p>
    <w:p w14:paraId="5D944080" w14:textId="77777777" w:rsidR="009527D1" w:rsidRDefault="00C811D7">
      <w:pPr>
        <w:pStyle w:val="Titre7"/>
        <w:spacing w:before="3" w:line="274" w:lineRule="exact"/>
        <w:ind w:left="398"/>
        <w:jc w:val="left"/>
      </w:pPr>
      <w:r>
        <w:t>CHAPITRE II- PROVENANCE, QUALITE ET PREPARATION DES MATERIAUX</w:t>
      </w:r>
    </w:p>
    <w:p w14:paraId="1B7B523B" w14:textId="77777777" w:rsidR="009527D1" w:rsidRDefault="00C811D7">
      <w:pPr>
        <w:pStyle w:val="Corpsdetexte"/>
        <w:spacing w:line="274" w:lineRule="exact"/>
        <w:ind w:left="398"/>
      </w:pPr>
      <w:r>
        <w:t>ARTICLE II-1- Provenance des matériaux</w:t>
      </w:r>
    </w:p>
    <w:p w14:paraId="650E7234" w14:textId="77777777" w:rsidR="009527D1" w:rsidRDefault="00C811D7">
      <w:pPr>
        <w:pStyle w:val="Corpsdetexte"/>
        <w:ind w:left="398" w:right="4804"/>
      </w:pPr>
      <w:r>
        <w:t>ARTICLE II-2- Qualité des matériaux-essais de réception ARTICLE II-3- Mode d'élaboration des granulats ARTICLE II-4- Préparation et stockage des matériaux</w:t>
      </w:r>
    </w:p>
    <w:p w14:paraId="76402DBF" w14:textId="77777777" w:rsidR="009527D1" w:rsidRDefault="00C811D7">
      <w:pPr>
        <w:pStyle w:val="Titre7"/>
        <w:spacing w:before="5" w:line="274" w:lineRule="exact"/>
        <w:ind w:left="398"/>
        <w:jc w:val="left"/>
      </w:pPr>
      <w:r>
        <w:t>CHAPITRE III- MODE D'EXECUTION DES TRAVAUX</w:t>
      </w:r>
    </w:p>
    <w:p w14:paraId="1727F811" w14:textId="77777777" w:rsidR="009527D1" w:rsidRDefault="00C811D7">
      <w:pPr>
        <w:pStyle w:val="Corpsdetexte"/>
        <w:spacing w:line="274" w:lineRule="exact"/>
        <w:ind w:left="398"/>
      </w:pPr>
      <w:r>
        <w:t>ARTICLE III-1- Essais de contrôle des travaux</w:t>
      </w:r>
    </w:p>
    <w:p w14:paraId="73646B6E" w14:textId="77777777" w:rsidR="009527D1" w:rsidRDefault="00C811D7">
      <w:pPr>
        <w:pStyle w:val="Corpsdetexte"/>
        <w:ind w:left="398" w:right="1606"/>
      </w:pPr>
      <w:r>
        <w:t xml:space="preserve">ARTICLE III-2- Mise en </w:t>
      </w:r>
      <w:r w:rsidR="00C45DE0">
        <w:t>œuvre</w:t>
      </w:r>
      <w:r>
        <w:t xml:space="preserve"> de la grave naturelle sélectionnée et de la grave concassée ARTICLE III-3- Mise ne </w:t>
      </w:r>
      <w:r w:rsidR="00C45DE0">
        <w:t>œuvre</w:t>
      </w:r>
      <w:r>
        <w:t xml:space="preserve"> des dépendances</w:t>
      </w:r>
    </w:p>
    <w:p w14:paraId="6E7A5132" w14:textId="77777777" w:rsidR="009527D1" w:rsidRDefault="00C811D7">
      <w:pPr>
        <w:pStyle w:val="Corpsdetexte"/>
        <w:ind w:left="398"/>
      </w:pPr>
      <w:r>
        <w:t xml:space="preserve">ARTICLE III-4- Correcteurs-Dopes et </w:t>
      </w:r>
      <w:r w:rsidR="00C45DE0">
        <w:t>Activant</w:t>
      </w:r>
    </w:p>
    <w:p w14:paraId="6589DD47" w14:textId="77777777" w:rsidR="009527D1" w:rsidRDefault="00C811D7">
      <w:pPr>
        <w:pStyle w:val="Corpsdetexte"/>
        <w:ind w:left="398" w:right="4230"/>
      </w:pPr>
      <w:r>
        <w:t>ARTICLE III-7- Contrôle géométrique des travaux</w:t>
      </w:r>
    </w:p>
    <w:p w14:paraId="74FADF35" w14:textId="77777777" w:rsidR="009527D1" w:rsidRDefault="009527D1">
      <w:pPr>
        <w:sectPr w:rsidR="009527D1" w:rsidSect="00C45DE0">
          <w:pgSz w:w="12240" w:h="15840"/>
          <w:pgMar w:top="1276" w:right="440" w:bottom="1160" w:left="1020" w:header="0" w:footer="912" w:gutter="0"/>
          <w:cols w:space="720"/>
        </w:sectPr>
      </w:pPr>
    </w:p>
    <w:p w14:paraId="5751DC1A" w14:textId="77777777" w:rsidR="00C45DE0" w:rsidRDefault="00C45DE0">
      <w:pPr>
        <w:pStyle w:val="Titre7"/>
        <w:spacing w:before="68"/>
        <w:ind w:left="2550" w:right="2558"/>
        <w:jc w:val="center"/>
      </w:pPr>
    </w:p>
    <w:p w14:paraId="7A75C85A" w14:textId="77777777" w:rsidR="009527D1" w:rsidRDefault="00C811D7">
      <w:pPr>
        <w:pStyle w:val="Titre7"/>
        <w:spacing w:before="68"/>
        <w:ind w:left="2550" w:right="2558"/>
        <w:jc w:val="center"/>
      </w:pPr>
      <w:r>
        <w:t>CHAPITRE I</w:t>
      </w:r>
    </w:p>
    <w:p w14:paraId="13942F04" w14:textId="77777777" w:rsidR="009527D1" w:rsidRDefault="00C811D7">
      <w:pPr>
        <w:ind w:left="2548" w:right="2560"/>
        <w:jc w:val="center"/>
        <w:rPr>
          <w:b/>
          <w:sz w:val="24"/>
        </w:rPr>
      </w:pPr>
      <w:r>
        <w:rPr>
          <w:b/>
          <w:sz w:val="24"/>
        </w:rPr>
        <w:t>CONSISTANCE ET DESCRIPTION DES TRAVAUX</w:t>
      </w:r>
    </w:p>
    <w:p w14:paraId="36DC6BEB" w14:textId="77777777" w:rsidR="009527D1" w:rsidRDefault="009527D1">
      <w:pPr>
        <w:pStyle w:val="Corpsdetexte"/>
        <w:spacing w:before="1"/>
        <w:rPr>
          <w:b/>
        </w:rPr>
      </w:pPr>
    </w:p>
    <w:p w14:paraId="4124EA71" w14:textId="77777777" w:rsidR="009527D1" w:rsidRDefault="00C811D7">
      <w:pPr>
        <w:spacing w:line="274" w:lineRule="exact"/>
        <w:ind w:left="398"/>
        <w:rPr>
          <w:b/>
          <w:sz w:val="24"/>
        </w:rPr>
      </w:pPr>
      <w:r>
        <w:rPr>
          <w:b/>
          <w:sz w:val="24"/>
        </w:rPr>
        <w:t>ARTICLE 1.1. - DEFINITION DES COUCHES DE CHAUSSEES</w:t>
      </w:r>
    </w:p>
    <w:p w14:paraId="4042C33F" w14:textId="77777777" w:rsidR="009527D1" w:rsidRDefault="00C811D7" w:rsidP="00F82B9C">
      <w:pPr>
        <w:pStyle w:val="Paragraphedeliste"/>
        <w:numPr>
          <w:ilvl w:val="2"/>
          <w:numId w:val="43"/>
        </w:numPr>
        <w:tabs>
          <w:tab w:val="left" w:pos="1062"/>
        </w:tabs>
        <w:ind w:right="410" w:firstLine="0"/>
        <w:rPr>
          <w:sz w:val="24"/>
        </w:rPr>
      </w:pPr>
      <w:r>
        <w:rPr>
          <w:spacing w:val="-3"/>
          <w:sz w:val="24"/>
        </w:rPr>
        <w:t xml:space="preserve">La </w:t>
      </w:r>
      <w:r>
        <w:rPr>
          <w:sz w:val="24"/>
        </w:rPr>
        <w:t>couche de fondation est la partie du profil en travers qui se trouve entre la forme et le dessous de la couche de base. Sa largeur sera conforme aux plans du</w:t>
      </w:r>
      <w:r>
        <w:rPr>
          <w:spacing w:val="3"/>
          <w:sz w:val="24"/>
        </w:rPr>
        <w:t xml:space="preserve"> </w:t>
      </w:r>
      <w:r>
        <w:rPr>
          <w:sz w:val="24"/>
        </w:rPr>
        <w:t>contrat.</w:t>
      </w:r>
    </w:p>
    <w:p w14:paraId="5C492BB1" w14:textId="77777777" w:rsidR="009527D1" w:rsidRDefault="00C811D7" w:rsidP="00F82B9C">
      <w:pPr>
        <w:pStyle w:val="Paragraphedeliste"/>
        <w:numPr>
          <w:ilvl w:val="2"/>
          <w:numId w:val="43"/>
        </w:numPr>
        <w:tabs>
          <w:tab w:val="left" w:pos="1011"/>
        </w:tabs>
        <w:ind w:right="412" w:firstLine="0"/>
        <w:rPr>
          <w:sz w:val="24"/>
        </w:rPr>
      </w:pPr>
      <w:r>
        <w:rPr>
          <w:spacing w:val="-3"/>
          <w:sz w:val="24"/>
        </w:rPr>
        <w:t xml:space="preserve">La </w:t>
      </w:r>
      <w:r>
        <w:rPr>
          <w:sz w:val="24"/>
        </w:rPr>
        <w:t>couche de base est la partie du profil en travers qui se trouve entre le dessus de la couche de fondation et le dessous de la couche de roulement. Sa largeur sera conforme aux</w:t>
      </w:r>
      <w:r>
        <w:rPr>
          <w:spacing w:val="3"/>
          <w:sz w:val="24"/>
        </w:rPr>
        <w:t xml:space="preserve"> </w:t>
      </w:r>
      <w:r>
        <w:rPr>
          <w:sz w:val="24"/>
        </w:rPr>
        <w:t>plans.</w:t>
      </w:r>
    </w:p>
    <w:p w14:paraId="7E1DFD0A" w14:textId="77777777" w:rsidR="009527D1" w:rsidRDefault="00C811D7" w:rsidP="00F82B9C">
      <w:pPr>
        <w:pStyle w:val="Paragraphedeliste"/>
        <w:numPr>
          <w:ilvl w:val="2"/>
          <w:numId w:val="43"/>
        </w:numPr>
        <w:tabs>
          <w:tab w:val="left" w:pos="1014"/>
        </w:tabs>
        <w:spacing w:line="237" w:lineRule="auto"/>
        <w:ind w:right="406" w:firstLine="0"/>
        <w:rPr>
          <w:sz w:val="24"/>
        </w:rPr>
      </w:pPr>
      <w:r>
        <w:rPr>
          <w:spacing w:val="-3"/>
          <w:sz w:val="24"/>
        </w:rPr>
        <w:t xml:space="preserve">La </w:t>
      </w:r>
      <w:r>
        <w:rPr>
          <w:sz w:val="24"/>
        </w:rPr>
        <w:t>couche de roulement est la partie du profil en travers de la chaussée qui se trouve au-dessus de la couche de base. Sa largeur sera conforme aux plans du</w:t>
      </w:r>
      <w:r>
        <w:rPr>
          <w:spacing w:val="3"/>
          <w:sz w:val="24"/>
        </w:rPr>
        <w:t xml:space="preserve"> </w:t>
      </w:r>
      <w:r>
        <w:rPr>
          <w:sz w:val="24"/>
        </w:rPr>
        <w:t>contrat.</w:t>
      </w:r>
    </w:p>
    <w:p w14:paraId="5F815D5F" w14:textId="77777777" w:rsidR="009527D1" w:rsidRDefault="00C811D7">
      <w:pPr>
        <w:pStyle w:val="Titre7"/>
        <w:spacing w:before="6" w:line="274" w:lineRule="exact"/>
        <w:ind w:left="398"/>
        <w:jc w:val="left"/>
      </w:pPr>
      <w:r>
        <w:t>ARTICLE 1.2. - STRUCTURES DE CHAUSSEES</w:t>
      </w:r>
    </w:p>
    <w:p w14:paraId="00E7DF5B" w14:textId="77777777" w:rsidR="009527D1" w:rsidRDefault="00C811D7">
      <w:pPr>
        <w:pStyle w:val="Corpsdetexte"/>
        <w:ind w:left="398"/>
      </w:pPr>
      <w:r>
        <w:t>La construction des différentes couches de chaussées et des accotements est définie dans les plans des profils en travers types.</w:t>
      </w:r>
    </w:p>
    <w:p w14:paraId="5A70515E" w14:textId="77777777" w:rsidR="009527D1" w:rsidRDefault="00C811D7">
      <w:pPr>
        <w:pStyle w:val="Corpsdetexte"/>
        <w:ind w:left="398"/>
      </w:pPr>
      <w:r>
        <w:t>Pour les couches de chaussées, la structure à utiliser sera :</w:t>
      </w:r>
    </w:p>
    <w:p w14:paraId="21EE5C8B" w14:textId="77777777" w:rsidR="009527D1" w:rsidRDefault="009527D1">
      <w:pPr>
        <w:pStyle w:val="Corpsdetexte"/>
        <w:spacing w:before="5"/>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61"/>
        <w:gridCol w:w="1801"/>
        <w:gridCol w:w="1547"/>
      </w:tblGrid>
      <w:tr w:rsidR="00C45DE0" w14:paraId="624EE70E" w14:textId="77777777" w:rsidTr="00C45DE0">
        <w:trPr>
          <w:trHeight w:val="553"/>
          <w:jc w:val="center"/>
        </w:trPr>
        <w:tc>
          <w:tcPr>
            <w:tcW w:w="1961" w:type="dxa"/>
            <w:tcBorders>
              <w:left w:val="single" w:sz="4" w:space="0" w:color="000000"/>
              <w:right w:val="single" w:sz="6" w:space="0" w:color="000000"/>
            </w:tcBorders>
          </w:tcPr>
          <w:p w14:paraId="5060F3D2" w14:textId="77777777" w:rsidR="00C45DE0" w:rsidRPr="00654859" w:rsidRDefault="00C45DE0">
            <w:pPr>
              <w:pStyle w:val="TableParagraph"/>
              <w:spacing w:before="2" w:line="276" w:lineRule="exact"/>
              <w:ind w:left="222" w:right="133" w:hanging="44"/>
              <w:rPr>
                <w:b/>
                <w:sz w:val="24"/>
              </w:rPr>
            </w:pPr>
            <w:r w:rsidRPr="00654859">
              <w:rPr>
                <w:b/>
                <w:sz w:val="24"/>
              </w:rPr>
              <w:t>Couche de fondation</w:t>
            </w:r>
          </w:p>
        </w:tc>
        <w:tc>
          <w:tcPr>
            <w:tcW w:w="1801" w:type="dxa"/>
            <w:tcBorders>
              <w:left w:val="single" w:sz="6" w:space="0" w:color="000000"/>
              <w:right w:val="single" w:sz="4" w:space="0" w:color="000000"/>
            </w:tcBorders>
          </w:tcPr>
          <w:p w14:paraId="3276A964" w14:textId="77777777" w:rsidR="00C45DE0" w:rsidRPr="00654859" w:rsidRDefault="00C45DE0">
            <w:pPr>
              <w:pStyle w:val="TableParagraph"/>
              <w:spacing w:before="2" w:line="276" w:lineRule="exact"/>
              <w:ind w:left="677" w:right="328" w:hanging="310"/>
              <w:rPr>
                <w:b/>
                <w:sz w:val="24"/>
              </w:rPr>
            </w:pPr>
            <w:r w:rsidRPr="00654859">
              <w:rPr>
                <w:b/>
                <w:sz w:val="24"/>
              </w:rPr>
              <w:t>Couche de base</w:t>
            </w:r>
          </w:p>
        </w:tc>
        <w:tc>
          <w:tcPr>
            <w:tcW w:w="1547" w:type="dxa"/>
            <w:tcBorders>
              <w:left w:val="single" w:sz="4" w:space="0" w:color="000000"/>
              <w:right w:val="single" w:sz="4" w:space="0" w:color="000000"/>
            </w:tcBorders>
          </w:tcPr>
          <w:p w14:paraId="0D4D1C9A" w14:textId="77777777" w:rsidR="00C45DE0" w:rsidRPr="00654859" w:rsidRDefault="00C45DE0">
            <w:pPr>
              <w:pStyle w:val="TableParagraph"/>
              <w:spacing w:line="275" w:lineRule="exact"/>
              <w:ind w:left="104" w:right="85"/>
              <w:jc w:val="center"/>
              <w:rPr>
                <w:b/>
                <w:sz w:val="24"/>
              </w:rPr>
            </w:pPr>
            <w:r w:rsidRPr="00654859">
              <w:rPr>
                <w:b/>
                <w:sz w:val="24"/>
              </w:rPr>
              <w:t>Accotements</w:t>
            </w:r>
          </w:p>
        </w:tc>
      </w:tr>
      <w:tr w:rsidR="00C45DE0" w14:paraId="248EAE10" w14:textId="77777777" w:rsidTr="00C45DE0">
        <w:trPr>
          <w:trHeight w:val="334"/>
          <w:jc w:val="center"/>
        </w:trPr>
        <w:tc>
          <w:tcPr>
            <w:tcW w:w="1961" w:type="dxa"/>
            <w:tcBorders>
              <w:left w:val="single" w:sz="4" w:space="0" w:color="000000"/>
              <w:right w:val="single" w:sz="6" w:space="0" w:color="000000"/>
            </w:tcBorders>
          </w:tcPr>
          <w:p w14:paraId="0802FD40" w14:textId="3129AD96" w:rsidR="00C45DE0" w:rsidRPr="00654859" w:rsidRDefault="00B16A11">
            <w:pPr>
              <w:pStyle w:val="TableParagraph"/>
              <w:spacing w:before="22"/>
              <w:ind w:left="129" w:right="101"/>
              <w:jc w:val="center"/>
              <w:rPr>
                <w:sz w:val="24"/>
              </w:rPr>
            </w:pPr>
            <w:r>
              <w:rPr>
                <w:sz w:val="24"/>
              </w:rPr>
              <w:t>20</w:t>
            </w:r>
            <w:r w:rsidR="00C45DE0">
              <w:rPr>
                <w:sz w:val="24"/>
              </w:rPr>
              <w:t xml:space="preserve"> cm GC0/31,5</w:t>
            </w:r>
          </w:p>
        </w:tc>
        <w:tc>
          <w:tcPr>
            <w:tcW w:w="1801" w:type="dxa"/>
            <w:tcBorders>
              <w:left w:val="single" w:sz="6" w:space="0" w:color="000000"/>
              <w:right w:val="single" w:sz="4" w:space="0" w:color="000000"/>
            </w:tcBorders>
          </w:tcPr>
          <w:p w14:paraId="75BA28B5" w14:textId="77777777" w:rsidR="00C45DE0" w:rsidRPr="00654859" w:rsidRDefault="00C45DE0">
            <w:pPr>
              <w:pStyle w:val="TableParagraph"/>
              <w:spacing w:before="22"/>
              <w:ind w:left="177" w:right="158"/>
              <w:jc w:val="center"/>
              <w:rPr>
                <w:sz w:val="24"/>
              </w:rPr>
            </w:pPr>
            <w:r w:rsidRPr="00654859">
              <w:rPr>
                <w:sz w:val="24"/>
              </w:rPr>
              <w:t>15 cm GC0/20</w:t>
            </w:r>
          </w:p>
        </w:tc>
        <w:tc>
          <w:tcPr>
            <w:tcW w:w="1547" w:type="dxa"/>
            <w:tcBorders>
              <w:left w:val="single" w:sz="4" w:space="0" w:color="000000"/>
              <w:right w:val="single" w:sz="4" w:space="0" w:color="000000"/>
            </w:tcBorders>
          </w:tcPr>
          <w:p w14:paraId="01B8AB42" w14:textId="77777777" w:rsidR="00C45DE0" w:rsidRPr="00654859" w:rsidRDefault="00C45DE0">
            <w:pPr>
              <w:pStyle w:val="TableParagraph"/>
              <w:spacing w:line="267" w:lineRule="exact"/>
              <w:ind w:left="104" w:right="83"/>
              <w:jc w:val="center"/>
              <w:rPr>
                <w:sz w:val="24"/>
              </w:rPr>
            </w:pPr>
            <w:r w:rsidRPr="00654859">
              <w:rPr>
                <w:sz w:val="24"/>
              </w:rPr>
              <w:t>GC</w:t>
            </w:r>
          </w:p>
        </w:tc>
      </w:tr>
    </w:tbl>
    <w:p w14:paraId="10B8604D" w14:textId="77777777" w:rsidR="009527D1" w:rsidRDefault="009527D1">
      <w:pPr>
        <w:pStyle w:val="Corpsdetexte"/>
        <w:spacing w:before="5"/>
        <w:rPr>
          <w:sz w:val="23"/>
        </w:rPr>
      </w:pPr>
    </w:p>
    <w:p w14:paraId="0C533534" w14:textId="77777777" w:rsidR="009527D1" w:rsidRDefault="00C811D7">
      <w:pPr>
        <w:pStyle w:val="Corpsdetexte"/>
        <w:spacing w:before="1"/>
        <w:ind w:left="398"/>
      </w:pPr>
      <w:r>
        <w:t>Les épaisseurs des différentes couches de chaussée sont aussi indiquées dans le dossier plan (profils en travers types).</w:t>
      </w:r>
    </w:p>
    <w:p w14:paraId="6F2CCD73" w14:textId="77777777" w:rsidR="009527D1" w:rsidRDefault="009527D1">
      <w:pPr>
        <w:sectPr w:rsidR="009527D1" w:rsidSect="00C45DE0">
          <w:pgSz w:w="12240" w:h="15840"/>
          <w:pgMar w:top="1134" w:right="440" w:bottom="1160" w:left="1020" w:header="0" w:footer="912" w:gutter="0"/>
          <w:cols w:space="720"/>
        </w:sectPr>
      </w:pPr>
    </w:p>
    <w:p w14:paraId="24D2B282" w14:textId="77777777" w:rsidR="00C45DE0" w:rsidRDefault="00C45DE0">
      <w:pPr>
        <w:pStyle w:val="Titre7"/>
        <w:spacing w:before="68"/>
        <w:ind w:left="4628"/>
        <w:jc w:val="left"/>
      </w:pPr>
    </w:p>
    <w:p w14:paraId="4216F746" w14:textId="77777777" w:rsidR="009527D1" w:rsidRDefault="00C811D7">
      <w:pPr>
        <w:pStyle w:val="Titre7"/>
        <w:spacing w:before="68"/>
        <w:ind w:left="4628"/>
        <w:jc w:val="left"/>
      </w:pPr>
      <w:r>
        <w:t>CHAPITRE II</w:t>
      </w:r>
    </w:p>
    <w:p w14:paraId="06190E4D" w14:textId="77777777" w:rsidR="009527D1" w:rsidRDefault="00C811D7">
      <w:pPr>
        <w:spacing w:after="5" w:line="480" w:lineRule="auto"/>
        <w:ind w:left="398" w:right="1770" w:firstLine="1377"/>
        <w:rPr>
          <w:b/>
          <w:sz w:val="24"/>
        </w:rPr>
      </w:pPr>
      <w:r>
        <w:rPr>
          <w:b/>
          <w:sz w:val="24"/>
        </w:rPr>
        <w:t>PROVENANCE, QUALITE ET PREPARATION DES MATERIAUX ARTICLE 2.1. - PROVENANCE DES MATERIAUX</w:t>
      </w:r>
    </w:p>
    <w:tbl>
      <w:tblPr>
        <w:tblStyle w:val="TableNormal"/>
        <w:tblW w:w="0" w:type="auto"/>
        <w:tblInd w:w="8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7"/>
        <w:gridCol w:w="3406"/>
        <w:gridCol w:w="2693"/>
      </w:tblGrid>
      <w:tr w:rsidR="009527D1" w14:paraId="34F96579" w14:textId="77777777">
        <w:trPr>
          <w:trHeight w:val="1026"/>
        </w:trPr>
        <w:tc>
          <w:tcPr>
            <w:tcW w:w="2797" w:type="dxa"/>
          </w:tcPr>
          <w:p w14:paraId="0A465999" w14:textId="77777777" w:rsidR="009527D1" w:rsidRDefault="00C811D7">
            <w:pPr>
              <w:pStyle w:val="TableParagraph"/>
              <w:ind w:left="642" w:right="596" w:hanging="17"/>
              <w:rPr>
                <w:b/>
                <w:sz w:val="24"/>
              </w:rPr>
            </w:pPr>
            <w:r>
              <w:rPr>
                <w:b/>
                <w:sz w:val="24"/>
              </w:rPr>
              <w:t>NATURE DES MATERIAUX</w:t>
            </w:r>
          </w:p>
        </w:tc>
        <w:tc>
          <w:tcPr>
            <w:tcW w:w="3406" w:type="dxa"/>
          </w:tcPr>
          <w:p w14:paraId="47E7E9D8" w14:textId="77777777" w:rsidR="009527D1" w:rsidRDefault="00C811D7" w:rsidP="004115B0">
            <w:pPr>
              <w:pStyle w:val="TableParagraph"/>
              <w:tabs>
                <w:tab w:val="left" w:pos="1590"/>
              </w:tabs>
              <w:ind w:left="942" w:right="186"/>
              <w:rPr>
                <w:sz w:val="24"/>
              </w:rPr>
            </w:pPr>
            <w:r w:rsidRPr="004115B0">
              <w:rPr>
                <w:b/>
                <w:sz w:val="24"/>
              </w:rPr>
              <w:t>PROVENANCE DES MATERIAUX</w:t>
            </w:r>
          </w:p>
        </w:tc>
        <w:tc>
          <w:tcPr>
            <w:tcW w:w="2693" w:type="dxa"/>
          </w:tcPr>
          <w:p w14:paraId="2702E434" w14:textId="77777777" w:rsidR="009527D1" w:rsidRDefault="00C811D7">
            <w:pPr>
              <w:pStyle w:val="TableParagraph"/>
              <w:spacing w:line="272" w:lineRule="exact"/>
              <w:ind w:left="390"/>
              <w:rPr>
                <w:b/>
                <w:sz w:val="24"/>
              </w:rPr>
            </w:pPr>
            <w:r>
              <w:rPr>
                <w:b/>
                <w:sz w:val="24"/>
              </w:rPr>
              <w:t>OBSERVATIONS</w:t>
            </w:r>
          </w:p>
        </w:tc>
      </w:tr>
      <w:tr w:rsidR="009527D1" w14:paraId="660AF5F5" w14:textId="77777777" w:rsidTr="0036133E">
        <w:trPr>
          <w:trHeight w:val="2037"/>
        </w:trPr>
        <w:tc>
          <w:tcPr>
            <w:tcW w:w="2797" w:type="dxa"/>
          </w:tcPr>
          <w:p w14:paraId="5EB6B0D7" w14:textId="77777777" w:rsidR="009527D1" w:rsidRDefault="00C811D7" w:rsidP="00C45DE0">
            <w:pPr>
              <w:pStyle w:val="TableParagraph"/>
              <w:numPr>
                <w:ilvl w:val="0"/>
                <w:numId w:val="42"/>
              </w:numPr>
              <w:tabs>
                <w:tab w:val="left" w:pos="223"/>
              </w:tabs>
              <w:ind w:left="222" w:hanging="145"/>
              <w:rPr>
                <w:sz w:val="24"/>
              </w:rPr>
            </w:pPr>
            <w:r>
              <w:rPr>
                <w:sz w:val="24"/>
              </w:rPr>
              <w:t>Tout venant</w:t>
            </w:r>
            <w:r>
              <w:rPr>
                <w:spacing w:val="-1"/>
                <w:sz w:val="24"/>
              </w:rPr>
              <w:t xml:space="preserve"> </w:t>
            </w:r>
            <w:r w:rsidR="00C45DE0">
              <w:rPr>
                <w:sz w:val="24"/>
              </w:rPr>
              <w:t>0/31,5</w:t>
            </w:r>
          </w:p>
          <w:p w14:paraId="21AB18CD" w14:textId="77777777" w:rsidR="009527D1" w:rsidRDefault="00C811D7" w:rsidP="00F82B9C">
            <w:pPr>
              <w:pStyle w:val="TableParagraph"/>
              <w:numPr>
                <w:ilvl w:val="0"/>
                <w:numId w:val="42"/>
              </w:numPr>
              <w:tabs>
                <w:tab w:val="left" w:pos="235"/>
              </w:tabs>
              <w:ind w:right="64" w:firstLine="0"/>
              <w:rPr>
                <w:sz w:val="24"/>
              </w:rPr>
            </w:pPr>
            <w:r>
              <w:rPr>
                <w:sz w:val="24"/>
              </w:rPr>
              <w:t xml:space="preserve">0/20 pour couche de </w:t>
            </w:r>
            <w:r>
              <w:rPr>
                <w:spacing w:val="-5"/>
                <w:sz w:val="24"/>
              </w:rPr>
              <w:t xml:space="preserve">base </w:t>
            </w:r>
            <w:r>
              <w:rPr>
                <w:sz w:val="24"/>
              </w:rPr>
              <w:t>ou</w:t>
            </w:r>
            <w:r>
              <w:rPr>
                <w:spacing w:val="-1"/>
                <w:sz w:val="24"/>
              </w:rPr>
              <w:t xml:space="preserve"> </w:t>
            </w:r>
            <w:r>
              <w:rPr>
                <w:sz w:val="24"/>
              </w:rPr>
              <w:t>renforcement</w:t>
            </w:r>
          </w:p>
          <w:p w14:paraId="3BE32B24" w14:textId="77777777" w:rsidR="009527D1" w:rsidRDefault="00C811D7" w:rsidP="00F82B9C">
            <w:pPr>
              <w:pStyle w:val="TableParagraph"/>
              <w:numPr>
                <w:ilvl w:val="0"/>
                <w:numId w:val="42"/>
              </w:numPr>
              <w:tabs>
                <w:tab w:val="left" w:pos="402"/>
                <w:tab w:val="left" w:pos="403"/>
                <w:tab w:val="left" w:pos="1071"/>
                <w:tab w:val="left" w:pos="1486"/>
                <w:tab w:val="left" w:pos="2276"/>
              </w:tabs>
              <w:ind w:right="63" w:firstLine="0"/>
              <w:rPr>
                <w:sz w:val="24"/>
              </w:rPr>
            </w:pPr>
            <w:r>
              <w:rPr>
                <w:sz w:val="24"/>
              </w:rPr>
              <w:t>8/12</w:t>
            </w:r>
            <w:r>
              <w:rPr>
                <w:sz w:val="24"/>
              </w:rPr>
              <w:tab/>
              <w:t>et</w:t>
            </w:r>
            <w:r>
              <w:rPr>
                <w:sz w:val="24"/>
              </w:rPr>
              <w:tab/>
              <w:t>12/20</w:t>
            </w:r>
            <w:r>
              <w:rPr>
                <w:sz w:val="24"/>
              </w:rPr>
              <w:tab/>
            </w:r>
            <w:r>
              <w:rPr>
                <w:spacing w:val="-5"/>
                <w:sz w:val="24"/>
              </w:rPr>
              <w:t xml:space="preserve">pour </w:t>
            </w:r>
            <w:r>
              <w:rPr>
                <w:sz w:val="24"/>
              </w:rPr>
              <w:t>bicouche</w:t>
            </w:r>
          </w:p>
          <w:p w14:paraId="14FAE689" w14:textId="77777777" w:rsidR="009527D1" w:rsidRDefault="00C811D7" w:rsidP="00F82B9C">
            <w:pPr>
              <w:pStyle w:val="TableParagraph"/>
              <w:numPr>
                <w:ilvl w:val="0"/>
                <w:numId w:val="42"/>
              </w:numPr>
              <w:tabs>
                <w:tab w:val="left" w:pos="338"/>
              </w:tabs>
              <w:spacing w:line="270" w:lineRule="atLeast"/>
              <w:ind w:right="64" w:firstLine="0"/>
              <w:rPr>
                <w:sz w:val="24"/>
              </w:rPr>
            </w:pPr>
            <w:r>
              <w:rPr>
                <w:sz w:val="24"/>
              </w:rPr>
              <w:t>4/6 pour imprégnation sablée</w:t>
            </w:r>
          </w:p>
        </w:tc>
        <w:tc>
          <w:tcPr>
            <w:tcW w:w="3406" w:type="dxa"/>
          </w:tcPr>
          <w:p w14:paraId="786AE32B" w14:textId="77777777" w:rsidR="009527D1" w:rsidRDefault="009527D1">
            <w:pPr>
              <w:pStyle w:val="TableParagraph"/>
              <w:spacing w:before="3"/>
              <w:rPr>
                <w:b/>
                <w:sz w:val="23"/>
              </w:rPr>
            </w:pPr>
          </w:p>
          <w:p w14:paraId="3799DAD0" w14:textId="77777777" w:rsidR="009527D1" w:rsidRDefault="00C811D7" w:rsidP="00654859">
            <w:pPr>
              <w:pStyle w:val="TableParagraph"/>
              <w:ind w:left="78" w:right="1140"/>
              <w:rPr>
                <w:sz w:val="24"/>
              </w:rPr>
            </w:pPr>
            <w:r>
              <w:rPr>
                <w:sz w:val="24"/>
              </w:rPr>
              <w:t xml:space="preserve">Carrière </w:t>
            </w:r>
            <w:r w:rsidR="00654859">
              <w:rPr>
                <w:sz w:val="24"/>
              </w:rPr>
              <w:t>de la région</w:t>
            </w:r>
            <w:r>
              <w:rPr>
                <w:sz w:val="24"/>
              </w:rPr>
              <w:t xml:space="preserve"> Ou équivalente</w:t>
            </w:r>
          </w:p>
        </w:tc>
        <w:tc>
          <w:tcPr>
            <w:tcW w:w="2693" w:type="dxa"/>
          </w:tcPr>
          <w:p w14:paraId="246C3083" w14:textId="77777777" w:rsidR="009527D1" w:rsidRDefault="009527D1">
            <w:pPr>
              <w:pStyle w:val="TableParagraph"/>
              <w:rPr>
                <w:b/>
                <w:sz w:val="26"/>
              </w:rPr>
            </w:pPr>
          </w:p>
          <w:p w14:paraId="658DC7FC" w14:textId="77777777" w:rsidR="009527D1" w:rsidRDefault="009527D1">
            <w:pPr>
              <w:pStyle w:val="TableParagraph"/>
              <w:spacing w:before="3"/>
              <w:rPr>
                <w:b/>
                <w:sz w:val="21"/>
              </w:rPr>
            </w:pPr>
          </w:p>
          <w:p w14:paraId="0B3E09CF" w14:textId="77777777" w:rsidR="009527D1" w:rsidRDefault="00C811D7">
            <w:pPr>
              <w:pStyle w:val="TableParagraph"/>
              <w:tabs>
                <w:tab w:val="left" w:pos="1880"/>
                <w:tab w:val="left" w:pos="2199"/>
              </w:tabs>
              <w:ind w:left="78" w:right="63"/>
              <w:jc w:val="both"/>
              <w:rPr>
                <w:sz w:val="24"/>
              </w:rPr>
            </w:pPr>
            <w:r>
              <w:rPr>
                <w:sz w:val="24"/>
              </w:rPr>
              <w:t>L'entrepreneur</w:t>
            </w:r>
            <w:r>
              <w:rPr>
                <w:sz w:val="24"/>
              </w:rPr>
              <w:tab/>
            </w:r>
            <w:r>
              <w:rPr>
                <w:sz w:val="24"/>
              </w:rPr>
              <w:tab/>
            </w:r>
            <w:r>
              <w:rPr>
                <w:spacing w:val="-5"/>
                <w:sz w:val="24"/>
              </w:rPr>
              <w:t xml:space="preserve">peut </w:t>
            </w:r>
            <w:r>
              <w:rPr>
                <w:sz w:val="24"/>
              </w:rPr>
              <w:t xml:space="preserve">proposer à l'agrément </w:t>
            </w:r>
            <w:r>
              <w:rPr>
                <w:spacing w:val="-8"/>
                <w:sz w:val="24"/>
              </w:rPr>
              <w:t xml:space="preserve">de </w:t>
            </w:r>
            <w:r>
              <w:rPr>
                <w:sz w:val="24"/>
              </w:rPr>
              <w:t>l'ingénieur</w:t>
            </w:r>
            <w:r>
              <w:rPr>
                <w:sz w:val="24"/>
              </w:rPr>
              <w:tab/>
            </w:r>
            <w:r>
              <w:rPr>
                <w:spacing w:val="-3"/>
                <w:sz w:val="24"/>
              </w:rPr>
              <w:t xml:space="preserve">d'autres </w:t>
            </w:r>
            <w:r>
              <w:rPr>
                <w:sz w:val="24"/>
              </w:rPr>
              <w:t>carrières</w:t>
            </w:r>
          </w:p>
        </w:tc>
      </w:tr>
      <w:tr w:rsidR="009527D1" w14:paraId="1F44EECE" w14:textId="77777777">
        <w:trPr>
          <w:trHeight w:val="827"/>
        </w:trPr>
        <w:tc>
          <w:tcPr>
            <w:tcW w:w="2797" w:type="dxa"/>
          </w:tcPr>
          <w:p w14:paraId="4D8A94D7" w14:textId="77777777" w:rsidR="009527D1" w:rsidRDefault="00C811D7">
            <w:pPr>
              <w:pStyle w:val="TableParagraph"/>
              <w:spacing w:line="237" w:lineRule="auto"/>
              <w:ind w:left="78" w:right="651"/>
              <w:rPr>
                <w:sz w:val="24"/>
              </w:rPr>
            </w:pPr>
            <w:r>
              <w:rPr>
                <w:sz w:val="24"/>
              </w:rPr>
              <w:t>Sable pour mortier et béton</w:t>
            </w:r>
          </w:p>
        </w:tc>
        <w:tc>
          <w:tcPr>
            <w:tcW w:w="3406" w:type="dxa"/>
          </w:tcPr>
          <w:p w14:paraId="587CD7F7" w14:textId="77777777" w:rsidR="009527D1" w:rsidRDefault="00C811D7">
            <w:pPr>
              <w:pStyle w:val="TableParagraph"/>
              <w:spacing w:line="237" w:lineRule="auto"/>
              <w:ind w:left="78"/>
              <w:rPr>
                <w:sz w:val="24"/>
              </w:rPr>
            </w:pPr>
            <w:r>
              <w:rPr>
                <w:sz w:val="24"/>
              </w:rPr>
              <w:t>Produits secondaires ou tertiaires provenant</w:t>
            </w:r>
          </w:p>
          <w:p w14:paraId="48761318" w14:textId="77777777" w:rsidR="009527D1" w:rsidRDefault="00C811D7">
            <w:pPr>
              <w:pStyle w:val="TableParagraph"/>
              <w:spacing w:line="264" w:lineRule="exact"/>
              <w:ind w:left="78"/>
              <w:rPr>
                <w:sz w:val="24"/>
              </w:rPr>
            </w:pPr>
            <w:r>
              <w:rPr>
                <w:sz w:val="24"/>
              </w:rPr>
              <w:t>de carrières</w:t>
            </w:r>
          </w:p>
        </w:tc>
        <w:tc>
          <w:tcPr>
            <w:tcW w:w="2693" w:type="dxa"/>
          </w:tcPr>
          <w:p w14:paraId="74C75CED" w14:textId="77777777" w:rsidR="009527D1" w:rsidRDefault="009527D1">
            <w:pPr>
              <w:pStyle w:val="TableParagraph"/>
              <w:rPr>
                <w:sz w:val="24"/>
              </w:rPr>
            </w:pPr>
          </w:p>
        </w:tc>
      </w:tr>
      <w:tr w:rsidR="009527D1" w14:paraId="30A37567" w14:textId="77777777">
        <w:trPr>
          <w:trHeight w:val="553"/>
        </w:trPr>
        <w:tc>
          <w:tcPr>
            <w:tcW w:w="2797" w:type="dxa"/>
          </w:tcPr>
          <w:p w14:paraId="328A0E4F" w14:textId="77777777" w:rsidR="009527D1" w:rsidRDefault="00C811D7">
            <w:pPr>
              <w:pStyle w:val="TableParagraph"/>
              <w:tabs>
                <w:tab w:val="left" w:pos="776"/>
                <w:tab w:val="left" w:pos="1616"/>
                <w:tab w:val="left" w:pos="2276"/>
              </w:tabs>
              <w:spacing w:line="270" w:lineRule="exact"/>
              <w:ind w:left="78"/>
              <w:rPr>
                <w:sz w:val="24"/>
              </w:rPr>
            </w:pPr>
            <w:r>
              <w:rPr>
                <w:sz w:val="24"/>
              </w:rPr>
              <w:t>Cut</w:t>
            </w:r>
            <w:r>
              <w:rPr>
                <w:sz w:val="24"/>
              </w:rPr>
              <w:tab/>
              <w:t>Back</w:t>
            </w:r>
            <w:r>
              <w:rPr>
                <w:sz w:val="24"/>
              </w:rPr>
              <w:tab/>
              <w:t>0/1</w:t>
            </w:r>
            <w:r>
              <w:rPr>
                <w:sz w:val="24"/>
              </w:rPr>
              <w:tab/>
              <w:t>pour</w:t>
            </w:r>
          </w:p>
          <w:p w14:paraId="7553AC63" w14:textId="77777777" w:rsidR="009527D1" w:rsidRDefault="00C811D7">
            <w:pPr>
              <w:pStyle w:val="TableParagraph"/>
              <w:spacing w:line="264" w:lineRule="exact"/>
              <w:ind w:left="78"/>
              <w:rPr>
                <w:sz w:val="24"/>
              </w:rPr>
            </w:pPr>
            <w:r>
              <w:rPr>
                <w:sz w:val="24"/>
              </w:rPr>
              <w:t>imprégnation</w:t>
            </w:r>
          </w:p>
        </w:tc>
        <w:tc>
          <w:tcPr>
            <w:tcW w:w="3406" w:type="dxa"/>
          </w:tcPr>
          <w:p w14:paraId="26093AF1" w14:textId="77777777" w:rsidR="009527D1" w:rsidRDefault="00C811D7">
            <w:pPr>
              <w:pStyle w:val="TableParagraph"/>
              <w:spacing w:line="270" w:lineRule="exact"/>
              <w:ind w:left="78"/>
              <w:rPr>
                <w:sz w:val="24"/>
              </w:rPr>
            </w:pPr>
            <w:r>
              <w:rPr>
                <w:sz w:val="24"/>
              </w:rPr>
              <w:t>Dépôts de Tunisie</w:t>
            </w:r>
          </w:p>
        </w:tc>
        <w:tc>
          <w:tcPr>
            <w:tcW w:w="2693" w:type="dxa"/>
          </w:tcPr>
          <w:p w14:paraId="4B26F575" w14:textId="77777777" w:rsidR="009527D1" w:rsidRDefault="009527D1">
            <w:pPr>
              <w:pStyle w:val="TableParagraph"/>
              <w:rPr>
                <w:sz w:val="24"/>
              </w:rPr>
            </w:pPr>
          </w:p>
        </w:tc>
      </w:tr>
      <w:tr w:rsidR="009527D1" w14:paraId="67A889EC" w14:textId="77777777">
        <w:trPr>
          <w:trHeight w:val="827"/>
        </w:trPr>
        <w:tc>
          <w:tcPr>
            <w:tcW w:w="2797" w:type="dxa"/>
          </w:tcPr>
          <w:p w14:paraId="09DBB97A" w14:textId="77777777" w:rsidR="009527D1" w:rsidRDefault="00C811D7">
            <w:pPr>
              <w:pStyle w:val="TableParagraph"/>
              <w:spacing w:line="268" w:lineRule="exact"/>
              <w:ind w:left="78"/>
              <w:rPr>
                <w:sz w:val="24"/>
              </w:rPr>
            </w:pPr>
            <w:r>
              <w:rPr>
                <w:sz w:val="24"/>
              </w:rPr>
              <w:t>Ciment</w:t>
            </w:r>
          </w:p>
        </w:tc>
        <w:tc>
          <w:tcPr>
            <w:tcW w:w="3406" w:type="dxa"/>
          </w:tcPr>
          <w:p w14:paraId="4D67349E" w14:textId="77777777" w:rsidR="009527D1" w:rsidRDefault="00C811D7">
            <w:pPr>
              <w:pStyle w:val="TableParagraph"/>
              <w:spacing w:line="268" w:lineRule="exact"/>
              <w:ind w:left="78"/>
              <w:rPr>
                <w:sz w:val="24"/>
              </w:rPr>
            </w:pPr>
            <w:r>
              <w:rPr>
                <w:sz w:val="24"/>
              </w:rPr>
              <w:t>Cimenteries de Tunisie</w:t>
            </w:r>
          </w:p>
        </w:tc>
        <w:tc>
          <w:tcPr>
            <w:tcW w:w="2693" w:type="dxa"/>
          </w:tcPr>
          <w:p w14:paraId="0B5A6D30" w14:textId="77777777" w:rsidR="009527D1" w:rsidRDefault="00C811D7">
            <w:pPr>
              <w:pStyle w:val="TableParagraph"/>
              <w:tabs>
                <w:tab w:val="left" w:pos="1051"/>
                <w:tab w:val="left" w:pos="1699"/>
                <w:tab w:val="left" w:pos="2076"/>
                <w:tab w:val="left" w:pos="2143"/>
              </w:tabs>
              <w:ind w:left="78" w:right="64"/>
              <w:rPr>
                <w:sz w:val="24"/>
              </w:rPr>
            </w:pPr>
            <w:r>
              <w:rPr>
                <w:sz w:val="24"/>
              </w:rPr>
              <w:t>utilisé</w:t>
            </w:r>
            <w:r>
              <w:rPr>
                <w:sz w:val="24"/>
              </w:rPr>
              <w:tab/>
              <w:t>comme</w:t>
            </w:r>
            <w:r>
              <w:rPr>
                <w:sz w:val="24"/>
              </w:rPr>
              <w:tab/>
            </w:r>
            <w:r>
              <w:rPr>
                <w:sz w:val="24"/>
              </w:rPr>
              <w:tab/>
            </w:r>
            <w:r>
              <w:rPr>
                <w:spacing w:val="-3"/>
                <w:sz w:val="24"/>
              </w:rPr>
              <w:t xml:space="preserve">filler </w:t>
            </w:r>
            <w:r>
              <w:rPr>
                <w:sz w:val="24"/>
              </w:rPr>
              <w:t>d'apport</w:t>
            </w:r>
            <w:r>
              <w:rPr>
                <w:sz w:val="24"/>
              </w:rPr>
              <w:tab/>
              <w:t>dans</w:t>
            </w:r>
            <w:r>
              <w:rPr>
                <w:sz w:val="24"/>
              </w:rPr>
              <w:tab/>
              <w:t>le</w:t>
            </w:r>
            <w:r>
              <w:rPr>
                <w:sz w:val="24"/>
              </w:rPr>
              <w:tab/>
            </w:r>
            <w:r>
              <w:rPr>
                <w:spacing w:val="-4"/>
                <w:sz w:val="24"/>
              </w:rPr>
              <w:t>béton</w:t>
            </w:r>
          </w:p>
          <w:p w14:paraId="271B9179" w14:textId="77777777" w:rsidR="009527D1" w:rsidRDefault="00C811D7">
            <w:pPr>
              <w:pStyle w:val="TableParagraph"/>
              <w:spacing w:line="264" w:lineRule="exact"/>
              <w:ind w:left="78"/>
              <w:rPr>
                <w:sz w:val="24"/>
              </w:rPr>
            </w:pPr>
            <w:r>
              <w:rPr>
                <w:sz w:val="24"/>
              </w:rPr>
              <w:t>bitumineux</w:t>
            </w:r>
          </w:p>
        </w:tc>
      </w:tr>
      <w:tr w:rsidR="009527D1" w14:paraId="01081B8A" w14:textId="77777777">
        <w:trPr>
          <w:trHeight w:val="551"/>
        </w:trPr>
        <w:tc>
          <w:tcPr>
            <w:tcW w:w="2797" w:type="dxa"/>
          </w:tcPr>
          <w:p w14:paraId="47C02110" w14:textId="77777777" w:rsidR="009527D1" w:rsidRDefault="00C811D7">
            <w:pPr>
              <w:pStyle w:val="TableParagraph"/>
              <w:spacing w:line="268" w:lineRule="exact"/>
              <w:ind w:left="78"/>
              <w:rPr>
                <w:sz w:val="24"/>
              </w:rPr>
            </w:pPr>
            <w:r>
              <w:rPr>
                <w:sz w:val="24"/>
              </w:rPr>
              <w:t>Pavés autobloquant</w:t>
            </w:r>
          </w:p>
          <w:p w14:paraId="30C14618" w14:textId="77777777" w:rsidR="009527D1" w:rsidRDefault="00C811D7">
            <w:pPr>
              <w:pStyle w:val="TableParagraph"/>
              <w:spacing w:line="264" w:lineRule="exact"/>
              <w:ind w:left="78"/>
              <w:rPr>
                <w:sz w:val="24"/>
              </w:rPr>
            </w:pPr>
            <w:r>
              <w:rPr>
                <w:sz w:val="24"/>
              </w:rPr>
              <w:t>Bordure et contre bordures</w:t>
            </w:r>
          </w:p>
        </w:tc>
        <w:tc>
          <w:tcPr>
            <w:tcW w:w="3406" w:type="dxa"/>
          </w:tcPr>
          <w:p w14:paraId="01AAD40D" w14:textId="77777777" w:rsidR="009527D1" w:rsidRDefault="00C811D7">
            <w:pPr>
              <w:pStyle w:val="TableParagraph"/>
              <w:spacing w:line="268" w:lineRule="exact"/>
              <w:ind w:left="78"/>
              <w:rPr>
                <w:sz w:val="24"/>
              </w:rPr>
            </w:pPr>
            <w:r>
              <w:rPr>
                <w:sz w:val="24"/>
              </w:rPr>
              <w:t>Usines de fabrication</w:t>
            </w:r>
          </w:p>
          <w:p w14:paraId="11959539" w14:textId="77777777" w:rsidR="009527D1" w:rsidRDefault="00C811D7">
            <w:pPr>
              <w:pStyle w:val="TableParagraph"/>
              <w:spacing w:line="264" w:lineRule="exact"/>
              <w:ind w:left="78"/>
              <w:rPr>
                <w:sz w:val="24"/>
              </w:rPr>
            </w:pPr>
            <w:r>
              <w:rPr>
                <w:sz w:val="24"/>
              </w:rPr>
              <w:t>Tunisiennes</w:t>
            </w:r>
          </w:p>
        </w:tc>
        <w:tc>
          <w:tcPr>
            <w:tcW w:w="2693" w:type="dxa"/>
          </w:tcPr>
          <w:p w14:paraId="328A5C6A" w14:textId="77777777" w:rsidR="009527D1" w:rsidRDefault="009527D1">
            <w:pPr>
              <w:pStyle w:val="TableParagraph"/>
              <w:rPr>
                <w:sz w:val="24"/>
              </w:rPr>
            </w:pPr>
          </w:p>
        </w:tc>
      </w:tr>
      <w:tr w:rsidR="009527D1" w14:paraId="17F3E88D" w14:textId="77777777">
        <w:trPr>
          <w:trHeight w:val="551"/>
        </w:trPr>
        <w:tc>
          <w:tcPr>
            <w:tcW w:w="2797" w:type="dxa"/>
          </w:tcPr>
          <w:p w14:paraId="2F15261F" w14:textId="77777777" w:rsidR="009527D1" w:rsidRDefault="00C811D7">
            <w:pPr>
              <w:pStyle w:val="TableParagraph"/>
              <w:spacing w:line="268" w:lineRule="exact"/>
              <w:ind w:left="78"/>
              <w:rPr>
                <w:sz w:val="24"/>
              </w:rPr>
            </w:pPr>
            <w:r>
              <w:rPr>
                <w:sz w:val="24"/>
              </w:rPr>
              <w:t>Terre végétale</w:t>
            </w:r>
          </w:p>
        </w:tc>
        <w:tc>
          <w:tcPr>
            <w:tcW w:w="3406" w:type="dxa"/>
          </w:tcPr>
          <w:p w14:paraId="59643473" w14:textId="77777777" w:rsidR="009527D1" w:rsidRDefault="00C811D7">
            <w:pPr>
              <w:pStyle w:val="TableParagraph"/>
              <w:spacing w:line="268" w:lineRule="exact"/>
              <w:ind w:left="78"/>
              <w:rPr>
                <w:sz w:val="24"/>
              </w:rPr>
            </w:pPr>
            <w:r>
              <w:rPr>
                <w:sz w:val="24"/>
              </w:rPr>
              <w:t>Produits de décapage agrées par</w:t>
            </w:r>
          </w:p>
          <w:p w14:paraId="743D062A" w14:textId="77777777" w:rsidR="009527D1" w:rsidRDefault="00C811D7">
            <w:pPr>
              <w:pStyle w:val="TableParagraph"/>
              <w:spacing w:line="264" w:lineRule="exact"/>
              <w:ind w:left="78"/>
              <w:rPr>
                <w:sz w:val="24"/>
              </w:rPr>
            </w:pPr>
            <w:r>
              <w:rPr>
                <w:sz w:val="24"/>
              </w:rPr>
              <w:t>l'ingénieur</w:t>
            </w:r>
          </w:p>
        </w:tc>
        <w:tc>
          <w:tcPr>
            <w:tcW w:w="2693" w:type="dxa"/>
          </w:tcPr>
          <w:p w14:paraId="64226E72" w14:textId="77777777" w:rsidR="009527D1" w:rsidRDefault="009527D1">
            <w:pPr>
              <w:pStyle w:val="TableParagraph"/>
              <w:rPr>
                <w:sz w:val="24"/>
              </w:rPr>
            </w:pPr>
          </w:p>
        </w:tc>
      </w:tr>
      <w:tr w:rsidR="009527D1" w14:paraId="6EB9C63B" w14:textId="77777777">
        <w:trPr>
          <w:trHeight w:val="829"/>
        </w:trPr>
        <w:tc>
          <w:tcPr>
            <w:tcW w:w="2797" w:type="dxa"/>
          </w:tcPr>
          <w:p w14:paraId="032D3A99" w14:textId="77777777" w:rsidR="009527D1" w:rsidRDefault="00C811D7">
            <w:pPr>
              <w:pStyle w:val="TableParagraph"/>
              <w:spacing w:line="270" w:lineRule="exact"/>
              <w:ind w:left="78"/>
              <w:rPr>
                <w:sz w:val="24"/>
              </w:rPr>
            </w:pPr>
            <w:r>
              <w:rPr>
                <w:sz w:val="24"/>
              </w:rPr>
              <w:t>Autres matériaux</w:t>
            </w:r>
          </w:p>
        </w:tc>
        <w:tc>
          <w:tcPr>
            <w:tcW w:w="3406" w:type="dxa"/>
          </w:tcPr>
          <w:p w14:paraId="792DBD18" w14:textId="77777777" w:rsidR="009527D1" w:rsidRDefault="00C811D7">
            <w:pPr>
              <w:pStyle w:val="TableParagraph"/>
              <w:ind w:left="78"/>
              <w:rPr>
                <w:sz w:val="24"/>
              </w:rPr>
            </w:pPr>
            <w:r>
              <w:rPr>
                <w:sz w:val="24"/>
              </w:rPr>
              <w:t>l'entrepreneur devra chercher en priorité les matériaux nécessaires</w:t>
            </w:r>
          </w:p>
          <w:p w14:paraId="6ABC46CB" w14:textId="77777777" w:rsidR="009527D1" w:rsidRDefault="00C811D7">
            <w:pPr>
              <w:pStyle w:val="TableParagraph"/>
              <w:spacing w:line="264" w:lineRule="exact"/>
              <w:ind w:left="78"/>
              <w:rPr>
                <w:sz w:val="24"/>
              </w:rPr>
            </w:pPr>
            <w:r>
              <w:rPr>
                <w:sz w:val="24"/>
              </w:rPr>
              <w:t>sur le marché Tunisien</w:t>
            </w:r>
          </w:p>
        </w:tc>
        <w:tc>
          <w:tcPr>
            <w:tcW w:w="2693" w:type="dxa"/>
          </w:tcPr>
          <w:p w14:paraId="53F4BB14" w14:textId="77777777" w:rsidR="009527D1" w:rsidRDefault="009527D1">
            <w:pPr>
              <w:pStyle w:val="TableParagraph"/>
              <w:rPr>
                <w:sz w:val="24"/>
              </w:rPr>
            </w:pPr>
          </w:p>
        </w:tc>
      </w:tr>
    </w:tbl>
    <w:p w14:paraId="67F6A8B6" w14:textId="77777777" w:rsidR="009527D1" w:rsidRDefault="009527D1">
      <w:pPr>
        <w:pStyle w:val="Corpsdetexte"/>
        <w:spacing w:before="3"/>
        <w:rPr>
          <w:b/>
          <w:sz w:val="23"/>
        </w:rPr>
      </w:pPr>
    </w:p>
    <w:p w14:paraId="7CB341E1" w14:textId="77777777" w:rsidR="009527D1" w:rsidRDefault="00C811D7">
      <w:pPr>
        <w:pStyle w:val="Corpsdetexte"/>
        <w:ind w:left="398" w:right="413"/>
        <w:jc w:val="both"/>
      </w:pPr>
      <w:r>
        <w:rPr>
          <w:spacing w:val="-3"/>
        </w:rPr>
        <w:t xml:space="preserve">Les </w:t>
      </w:r>
      <w:r>
        <w:t>matériaux destinés à la construction des ouvrages auront à titre indicatif les provenances portées sur le tableau ci-dessus.</w:t>
      </w:r>
    </w:p>
    <w:p w14:paraId="03F346EF" w14:textId="77777777" w:rsidR="009527D1" w:rsidRDefault="00C811D7">
      <w:pPr>
        <w:pStyle w:val="Corpsdetexte"/>
        <w:ind w:left="398" w:right="404"/>
        <w:jc w:val="both"/>
      </w:pPr>
      <w:r>
        <w:rPr>
          <w:spacing w:val="-3"/>
        </w:rPr>
        <w:t xml:space="preserve">Les </w:t>
      </w:r>
      <w:r>
        <w:t>provenances de tous les matériaux qui seront utilisés pour le besoin des travaux devront être soumises à l'</w:t>
      </w:r>
      <w:r w:rsidR="0036133E">
        <w:t>agrément</w:t>
      </w:r>
      <w:r>
        <w:t xml:space="preserve"> de l'ingénieur, en temps utiles pour respecter les délais d'exécution contractuels et ce, aux maximum, dans un délai de soixante (60) jours à compter de la réception de l'ordre de service prescrivant de commencer les travaux. Tout changement dans la provenance des matériaux devra être préalablement agrée par</w:t>
      </w:r>
      <w:r>
        <w:rPr>
          <w:spacing w:val="8"/>
        </w:rPr>
        <w:t xml:space="preserve"> </w:t>
      </w:r>
      <w:r>
        <w:t>l'ingénieur.</w:t>
      </w:r>
    </w:p>
    <w:p w14:paraId="26F4EB69" w14:textId="77777777" w:rsidR="009527D1" w:rsidRDefault="00C811D7">
      <w:pPr>
        <w:pStyle w:val="Titre7"/>
        <w:spacing w:before="6" w:line="274" w:lineRule="exact"/>
        <w:ind w:left="398"/>
      </w:pPr>
      <w:r>
        <w:t>ARTICLE 2.2. - QUALITE DES MATERIAUX - ESSAIS DE RECEPTION</w:t>
      </w:r>
    </w:p>
    <w:p w14:paraId="1CF7D18C" w14:textId="77777777" w:rsidR="009527D1" w:rsidRDefault="00C811D7" w:rsidP="00F82B9C">
      <w:pPr>
        <w:pStyle w:val="Paragraphedeliste"/>
        <w:numPr>
          <w:ilvl w:val="2"/>
          <w:numId w:val="41"/>
        </w:numPr>
        <w:tabs>
          <w:tab w:val="left" w:pos="1009"/>
        </w:tabs>
        <w:ind w:right="406" w:firstLine="0"/>
        <w:rPr>
          <w:sz w:val="24"/>
        </w:rPr>
      </w:pPr>
      <w:r>
        <w:rPr>
          <w:sz w:val="24"/>
        </w:rPr>
        <w:t xml:space="preserve">- </w:t>
      </w:r>
      <w:r>
        <w:rPr>
          <w:spacing w:val="-3"/>
          <w:sz w:val="24"/>
        </w:rPr>
        <w:t xml:space="preserve">La </w:t>
      </w:r>
      <w:r>
        <w:rPr>
          <w:sz w:val="24"/>
        </w:rPr>
        <w:t>qualité des matériaux sera contrôlée par des essais de réception tant à la fourniture qu'avant la mise en oeuvre, conformément à l'article 35 du cahier des prescriptions, clauses</w:t>
      </w:r>
      <w:r>
        <w:rPr>
          <w:spacing w:val="-5"/>
          <w:sz w:val="24"/>
        </w:rPr>
        <w:t xml:space="preserve"> </w:t>
      </w:r>
      <w:r>
        <w:rPr>
          <w:sz w:val="24"/>
        </w:rPr>
        <w:t>administratives.</w:t>
      </w:r>
    </w:p>
    <w:p w14:paraId="6A2E9663" w14:textId="77777777" w:rsidR="009527D1" w:rsidRDefault="00C811D7" w:rsidP="00F82B9C">
      <w:pPr>
        <w:pStyle w:val="Titre7"/>
        <w:numPr>
          <w:ilvl w:val="2"/>
          <w:numId w:val="41"/>
        </w:numPr>
        <w:tabs>
          <w:tab w:val="left" w:pos="999"/>
        </w:tabs>
        <w:spacing w:before="2" w:line="274" w:lineRule="exact"/>
        <w:ind w:left="998" w:hanging="601"/>
      </w:pPr>
      <w:r>
        <w:t>- Méthodes d'essais</w:t>
      </w:r>
    </w:p>
    <w:p w14:paraId="184C4C74" w14:textId="77777777" w:rsidR="009527D1" w:rsidRDefault="00C811D7">
      <w:pPr>
        <w:pStyle w:val="Corpsdetexte"/>
        <w:ind w:left="398" w:right="400"/>
      </w:pPr>
      <w:r>
        <w:t>Les essais devront être exécutés dans les conditions et suivant les méthodes préconisées dans les documents suivants :</w:t>
      </w:r>
    </w:p>
    <w:p w14:paraId="421DB49D" w14:textId="77777777" w:rsidR="009527D1" w:rsidRDefault="00C811D7" w:rsidP="00F82B9C">
      <w:pPr>
        <w:pStyle w:val="Paragraphedeliste"/>
        <w:numPr>
          <w:ilvl w:val="0"/>
          <w:numId w:val="52"/>
        </w:numPr>
        <w:tabs>
          <w:tab w:val="left" w:pos="758"/>
          <w:tab w:val="left" w:pos="759"/>
        </w:tabs>
        <w:ind w:left="758" w:hanging="361"/>
        <w:jc w:val="left"/>
        <w:rPr>
          <w:sz w:val="24"/>
        </w:rPr>
      </w:pPr>
      <w:r>
        <w:rPr>
          <w:sz w:val="24"/>
        </w:rPr>
        <w:t>Le présent cahier des clauses techniques particulières</w:t>
      </w:r>
      <w:r>
        <w:rPr>
          <w:spacing w:val="1"/>
          <w:sz w:val="24"/>
        </w:rPr>
        <w:t xml:space="preserve"> </w:t>
      </w:r>
      <w:r>
        <w:rPr>
          <w:sz w:val="24"/>
        </w:rPr>
        <w:t>;</w:t>
      </w:r>
    </w:p>
    <w:p w14:paraId="08A6C6E7" w14:textId="77777777" w:rsidR="009527D1" w:rsidRDefault="00C811D7" w:rsidP="00F82B9C">
      <w:pPr>
        <w:pStyle w:val="Paragraphedeliste"/>
        <w:numPr>
          <w:ilvl w:val="0"/>
          <w:numId w:val="52"/>
        </w:numPr>
        <w:tabs>
          <w:tab w:val="left" w:pos="758"/>
          <w:tab w:val="left" w:pos="759"/>
        </w:tabs>
        <w:ind w:left="758" w:hanging="361"/>
        <w:jc w:val="left"/>
        <w:rPr>
          <w:sz w:val="24"/>
        </w:rPr>
      </w:pPr>
      <w:r>
        <w:rPr>
          <w:sz w:val="24"/>
        </w:rPr>
        <w:t>Les normes</w:t>
      </w:r>
      <w:r>
        <w:rPr>
          <w:spacing w:val="-1"/>
          <w:sz w:val="24"/>
        </w:rPr>
        <w:t xml:space="preserve"> </w:t>
      </w:r>
      <w:r w:rsidR="004115B0">
        <w:rPr>
          <w:sz w:val="24"/>
        </w:rPr>
        <w:t>Tunisiennes ;</w:t>
      </w:r>
    </w:p>
    <w:p w14:paraId="0129338F" w14:textId="77777777" w:rsidR="009527D1" w:rsidRDefault="00C811D7" w:rsidP="00F82B9C">
      <w:pPr>
        <w:pStyle w:val="Paragraphedeliste"/>
        <w:numPr>
          <w:ilvl w:val="0"/>
          <w:numId w:val="52"/>
        </w:numPr>
        <w:tabs>
          <w:tab w:val="left" w:pos="758"/>
          <w:tab w:val="left" w:pos="759"/>
        </w:tabs>
        <w:spacing w:before="64"/>
        <w:ind w:left="758" w:hanging="361"/>
        <w:jc w:val="left"/>
        <w:rPr>
          <w:sz w:val="24"/>
        </w:rPr>
      </w:pPr>
      <w:r>
        <w:rPr>
          <w:sz w:val="24"/>
        </w:rPr>
        <w:t>Les normes Européennes</w:t>
      </w:r>
      <w:r>
        <w:rPr>
          <w:spacing w:val="1"/>
          <w:sz w:val="24"/>
        </w:rPr>
        <w:t xml:space="preserve"> </w:t>
      </w:r>
      <w:r>
        <w:rPr>
          <w:sz w:val="24"/>
        </w:rPr>
        <w:t>(EN);</w:t>
      </w:r>
    </w:p>
    <w:p w14:paraId="24ABABCC" w14:textId="77777777" w:rsidR="000D17B0" w:rsidRDefault="000D17B0" w:rsidP="00F82B9C">
      <w:pPr>
        <w:pStyle w:val="Paragraphedeliste"/>
        <w:numPr>
          <w:ilvl w:val="0"/>
          <w:numId w:val="52"/>
        </w:numPr>
        <w:tabs>
          <w:tab w:val="left" w:pos="758"/>
          <w:tab w:val="left" w:pos="759"/>
        </w:tabs>
        <w:ind w:left="758" w:hanging="361"/>
        <w:jc w:val="left"/>
        <w:rPr>
          <w:sz w:val="24"/>
        </w:rPr>
      </w:pPr>
    </w:p>
    <w:p w14:paraId="68EA8973" w14:textId="77777777" w:rsidR="009527D1" w:rsidRDefault="00C811D7" w:rsidP="00F82B9C">
      <w:pPr>
        <w:pStyle w:val="Paragraphedeliste"/>
        <w:numPr>
          <w:ilvl w:val="0"/>
          <w:numId w:val="52"/>
        </w:numPr>
        <w:tabs>
          <w:tab w:val="left" w:pos="758"/>
          <w:tab w:val="left" w:pos="759"/>
        </w:tabs>
        <w:ind w:left="758" w:hanging="361"/>
        <w:jc w:val="left"/>
        <w:rPr>
          <w:sz w:val="24"/>
        </w:rPr>
      </w:pPr>
      <w:r>
        <w:rPr>
          <w:sz w:val="24"/>
        </w:rPr>
        <w:t>Les normes Françaises</w:t>
      </w:r>
      <w:r>
        <w:rPr>
          <w:spacing w:val="-1"/>
          <w:sz w:val="24"/>
        </w:rPr>
        <w:t xml:space="preserve"> </w:t>
      </w:r>
      <w:r>
        <w:rPr>
          <w:sz w:val="24"/>
        </w:rPr>
        <w:t>(AFNOR).</w:t>
      </w:r>
    </w:p>
    <w:p w14:paraId="08A7EC0A" w14:textId="77777777" w:rsidR="009527D1" w:rsidRDefault="00C811D7" w:rsidP="00F82B9C">
      <w:pPr>
        <w:pStyle w:val="Titre7"/>
        <w:numPr>
          <w:ilvl w:val="2"/>
          <w:numId w:val="41"/>
        </w:numPr>
        <w:tabs>
          <w:tab w:val="left" w:pos="999"/>
        </w:tabs>
        <w:spacing w:before="4" w:line="274" w:lineRule="exact"/>
        <w:ind w:left="998" w:hanging="601"/>
      </w:pPr>
      <w:r>
        <w:t>- Essai de réception des</w:t>
      </w:r>
      <w:r>
        <w:rPr>
          <w:spacing w:val="-3"/>
        </w:rPr>
        <w:t xml:space="preserve"> </w:t>
      </w:r>
      <w:r>
        <w:t>matériaux</w:t>
      </w:r>
    </w:p>
    <w:p w14:paraId="2D1702F7" w14:textId="77777777" w:rsidR="009527D1" w:rsidRDefault="00C811D7">
      <w:pPr>
        <w:pStyle w:val="Corpsdetexte"/>
        <w:ind w:left="398" w:right="410"/>
        <w:jc w:val="both"/>
      </w:pPr>
      <w:r>
        <w:t>Les essais de réception des matériaux sont définis par les tableaux des pages suivantes ; ces tableaux distinguent les processus retenus, les résultats exigés et le nombre d'essais à réaliser à la charge de l'Entrepreneur.</w:t>
      </w:r>
    </w:p>
    <w:p w14:paraId="66D99492" w14:textId="77777777" w:rsidR="009527D1" w:rsidRDefault="00C811D7">
      <w:pPr>
        <w:pStyle w:val="Corpsdetexte"/>
        <w:ind w:left="398"/>
        <w:jc w:val="both"/>
      </w:pPr>
      <w:r>
        <w:t>L'Ingénieur pourra définir les échantillons sur lesquels ces essais seront effectués.</w:t>
      </w:r>
    </w:p>
    <w:p w14:paraId="442592E2" w14:textId="77777777" w:rsidR="003F747A" w:rsidRDefault="003F747A">
      <w:pPr>
        <w:jc w:val="both"/>
      </w:pPr>
    </w:p>
    <w:p w14:paraId="7080CCE1" w14:textId="77777777" w:rsidR="003F747A" w:rsidRPr="003F747A" w:rsidRDefault="003F747A" w:rsidP="003F747A"/>
    <w:p w14:paraId="1840B958" w14:textId="77777777" w:rsidR="003F747A" w:rsidRPr="003F747A" w:rsidRDefault="003F747A" w:rsidP="003F747A"/>
    <w:p w14:paraId="06132423" w14:textId="77777777" w:rsidR="003F747A" w:rsidRPr="003F747A" w:rsidRDefault="003F747A" w:rsidP="003F747A"/>
    <w:p w14:paraId="275E0AEA" w14:textId="77777777" w:rsidR="003F747A" w:rsidRPr="003F747A" w:rsidRDefault="003F747A" w:rsidP="003F747A"/>
    <w:p w14:paraId="5DD56F53" w14:textId="77777777" w:rsidR="003F747A" w:rsidRPr="003F747A" w:rsidRDefault="003F747A" w:rsidP="003F747A"/>
    <w:p w14:paraId="601CA575" w14:textId="77777777" w:rsidR="003F747A" w:rsidRPr="003F747A" w:rsidRDefault="003F747A" w:rsidP="003F747A"/>
    <w:p w14:paraId="46045F55" w14:textId="77777777" w:rsidR="003F747A" w:rsidRPr="003F747A" w:rsidRDefault="003F747A" w:rsidP="003F747A"/>
    <w:p w14:paraId="30CA13F3" w14:textId="77777777" w:rsidR="003F747A" w:rsidRDefault="003F747A" w:rsidP="003F747A"/>
    <w:p w14:paraId="536C2379" w14:textId="77777777" w:rsidR="009527D1" w:rsidRPr="003F747A" w:rsidRDefault="003F747A" w:rsidP="003F747A">
      <w:pPr>
        <w:tabs>
          <w:tab w:val="center" w:pos="5390"/>
        </w:tabs>
        <w:sectPr w:rsidR="009527D1" w:rsidRPr="003F747A">
          <w:pgSz w:w="12240" w:h="15840"/>
          <w:pgMar w:top="780" w:right="440" w:bottom="1160" w:left="1020" w:header="0" w:footer="912" w:gutter="0"/>
          <w:cols w:space="720"/>
        </w:sectPr>
      </w:pPr>
      <w:r>
        <w:tab/>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467"/>
        <w:gridCol w:w="2616"/>
        <w:gridCol w:w="1967"/>
        <w:gridCol w:w="1480"/>
        <w:gridCol w:w="1422"/>
        <w:gridCol w:w="1425"/>
        <w:gridCol w:w="2430"/>
      </w:tblGrid>
      <w:tr w:rsidR="009527D1" w14:paraId="5FA9A46D" w14:textId="77777777">
        <w:trPr>
          <w:trHeight w:val="275"/>
        </w:trPr>
        <w:tc>
          <w:tcPr>
            <w:tcW w:w="3009" w:type="dxa"/>
            <w:gridSpan w:val="2"/>
          </w:tcPr>
          <w:p w14:paraId="7699BCC2" w14:textId="77777777" w:rsidR="009527D1" w:rsidRDefault="00C811D7">
            <w:pPr>
              <w:pStyle w:val="TableParagraph"/>
              <w:spacing w:line="256" w:lineRule="exact"/>
              <w:ind w:left="971"/>
              <w:rPr>
                <w:b/>
                <w:sz w:val="24"/>
              </w:rPr>
            </w:pPr>
            <w:r w:rsidRPr="005D2CA2">
              <w:rPr>
                <w:b/>
                <w:sz w:val="24"/>
                <w14:shadow w14:blurRad="50800" w14:dist="38100" w14:dir="2700000" w14:sx="100000" w14:sy="100000" w14:kx="0" w14:ky="0" w14:algn="tl">
                  <w14:srgbClr w14:val="000000">
                    <w14:alpha w14:val="60000"/>
                  </w14:srgbClr>
                </w14:shadow>
              </w:rPr>
              <w:t>Article</w:t>
            </w:r>
            <w:r>
              <w:rPr>
                <w:b/>
                <w:sz w:val="24"/>
              </w:rPr>
              <w:t xml:space="preserve"> </w:t>
            </w:r>
            <w:r w:rsidRPr="005D2CA2">
              <w:rPr>
                <w:b/>
                <w:sz w:val="24"/>
                <w14:shadow w14:blurRad="50800" w14:dist="38100" w14:dir="2700000" w14:sx="100000" w14:sy="100000" w14:kx="0" w14:ky="0" w14:algn="tl">
                  <w14:srgbClr w14:val="000000">
                    <w14:alpha w14:val="60000"/>
                  </w14:srgbClr>
                </w14:shadow>
              </w:rPr>
              <w:t>2.2</w:t>
            </w:r>
          </w:p>
        </w:tc>
        <w:tc>
          <w:tcPr>
            <w:tcW w:w="8910" w:type="dxa"/>
            <w:gridSpan w:val="5"/>
          </w:tcPr>
          <w:p w14:paraId="02EB5C96" w14:textId="77777777" w:rsidR="009527D1" w:rsidRDefault="00C811D7">
            <w:pPr>
              <w:pStyle w:val="TableParagraph"/>
              <w:spacing w:line="256" w:lineRule="exact"/>
              <w:ind w:left="2035" w:right="2023"/>
              <w:jc w:val="center"/>
              <w:rPr>
                <w:b/>
                <w:sz w:val="24"/>
              </w:rPr>
            </w:pPr>
            <w:r w:rsidRPr="005D2CA2">
              <w:rPr>
                <w:b/>
                <w:sz w:val="24"/>
                <w14:shadow w14:blurRad="50800" w14:dist="38100" w14:dir="2700000" w14:sx="100000" w14:sy="100000" w14:kx="0" w14:ky="0" w14:algn="tl">
                  <w14:srgbClr w14:val="000000">
                    <w14:alpha w14:val="60000"/>
                  </w14:srgbClr>
                </w14:shadow>
              </w:rPr>
              <w:t>ESSAIS</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sz w:val="24"/>
                <w14:shadow w14:blurRad="50800" w14:dist="38100" w14:dir="2700000" w14:sx="100000" w14:sy="100000" w14:kx="0" w14:ky="0" w14:algn="tl">
                  <w14:srgbClr w14:val="000000">
                    <w14:alpha w14:val="60000"/>
                  </w14:srgbClr>
                </w14:shadow>
              </w:rPr>
              <w:t>RÉCEPTION</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MATÉRIAUX</w:t>
            </w:r>
          </w:p>
        </w:tc>
        <w:tc>
          <w:tcPr>
            <w:tcW w:w="2430" w:type="dxa"/>
          </w:tcPr>
          <w:p w14:paraId="1A4B8E95" w14:textId="77777777" w:rsidR="009527D1" w:rsidRDefault="00C811D7">
            <w:pPr>
              <w:pStyle w:val="TableParagraph"/>
              <w:spacing w:line="256" w:lineRule="exact"/>
              <w:ind w:left="565"/>
              <w:rPr>
                <w:b/>
                <w:sz w:val="24"/>
              </w:rPr>
            </w:pPr>
            <w:r w:rsidRPr="005D2CA2">
              <w:rPr>
                <w:b/>
                <w:sz w:val="24"/>
                <w14:shadow w14:blurRad="50800" w14:dist="38100" w14:dir="2700000" w14:sx="100000" w14:sy="100000" w14:kx="0" w14:ky="0" w14:algn="tl">
                  <w14:srgbClr w14:val="000000">
                    <w14:alpha w14:val="60000"/>
                  </w14:srgbClr>
                </w14:shadow>
              </w:rPr>
              <w:t>Tableau</w:t>
            </w:r>
            <w:r>
              <w:rPr>
                <w:b/>
                <w:sz w:val="24"/>
              </w:rPr>
              <w:t xml:space="preserve"> </w:t>
            </w:r>
            <w:r w:rsidRPr="005D2CA2">
              <w:rPr>
                <w:b/>
                <w:sz w:val="24"/>
                <w14:shadow w14:blurRad="50800" w14:dist="38100" w14:dir="2700000" w14:sx="100000" w14:sy="100000" w14:kx="0" w14:ky="0" w14:algn="tl">
                  <w14:srgbClr w14:val="000000">
                    <w14:alpha w14:val="60000"/>
                  </w14:srgbClr>
                </w14:shadow>
              </w:rPr>
              <w:t>n°</w:t>
            </w:r>
            <w:r>
              <w:rPr>
                <w:b/>
                <w:sz w:val="24"/>
              </w:rPr>
              <w:t xml:space="preserve"> </w:t>
            </w:r>
            <w:r w:rsidRPr="005D2CA2">
              <w:rPr>
                <w:b/>
                <w:sz w:val="24"/>
                <w14:shadow w14:blurRad="50800" w14:dist="38100" w14:dir="2700000" w14:sx="100000" w14:sy="100000" w14:kx="0" w14:ky="0" w14:algn="tl">
                  <w14:srgbClr w14:val="000000">
                    <w14:alpha w14:val="60000"/>
                  </w14:srgbClr>
                </w14:shadow>
              </w:rPr>
              <w:t>1</w:t>
            </w:r>
          </w:p>
        </w:tc>
      </w:tr>
      <w:tr w:rsidR="009527D1" w14:paraId="2887BA80" w14:textId="77777777">
        <w:trPr>
          <w:trHeight w:val="275"/>
        </w:trPr>
        <w:tc>
          <w:tcPr>
            <w:tcW w:w="542" w:type="dxa"/>
            <w:vMerge w:val="restart"/>
          </w:tcPr>
          <w:p w14:paraId="0A15C038" w14:textId="77777777" w:rsidR="009527D1" w:rsidRDefault="009527D1">
            <w:pPr>
              <w:pStyle w:val="TableParagraph"/>
              <w:spacing w:before="7"/>
              <w:rPr>
                <w:sz w:val="23"/>
              </w:rPr>
            </w:pPr>
          </w:p>
          <w:p w14:paraId="7F7BD6EB" w14:textId="77777777" w:rsidR="009527D1" w:rsidRDefault="00C811D7">
            <w:pPr>
              <w:pStyle w:val="TableParagraph"/>
              <w:ind w:left="10"/>
              <w:jc w:val="center"/>
              <w:rPr>
                <w:b/>
                <w:sz w:val="24"/>
              </w:rPr>
            </w:pPr>
            <w:r w:rsidRPr="005D2CA2">
              <w:rPr>
                <w:b/>
                <w:sz w:val="24"/>
                <w14:shadow w14:blurRad="50800" w14:dist="38100" w14:dir="2700000" w14:sx="100000" w14:sy="100000" w14:kx="0" w14:ky="0" w14:algn="tl">
                  <w14:srgbClr w14:val="000000">
                    <w14:alpha w14:val="60000"/>
                  </w14:srgbClr>
                </w14:shadow>
              </w:rPr>
              <w:t>$</w:t>
            </w:r>
          </w:p>
        </w:tc>
        <w:tc>
          <w:tcPr>
            <w:tcW w:w="2467" w:type="dxa"/>
            <w:vMerge w:val="restart"/>
          </w:tcPr>
          <w:p w14:paraId="4CF0E683" w14:textId="77777777" w:rsidR="009527D1" w:rsidRDefault="00C811D7">
            <w:pPr>
              <w:pStyle w:val="TableParagraph"/>
              <w:spacing w:before="135"/>
              <w:ind w:left="478" w:right="452" w:firstLine="50"/>
              <w:rPr>
                <w:b/>
                <w:sz w:val="24"/>
              </w:rPr>
            </w:pPr>
            <w:r w:rsidRPr="005D2CA2">
              <w:rPr>
                <w:b/>
                <w:sz w:val="24"/>
                <w14:shadow w14:blurRad="50800" w14:dist="38100" w14:dir="2700000" w14:sx="100000" w14:sy="100000" w14:kx="0" w14:ky="0" w14:algn="tl">
                  <w14:srgbClr w14:val="000000">
                    <w14:alpha w14:val="60000"/>
                  </w14:srgbClr>
                </w14:shadow>
              </w:rPr>
              <w:t>NATURE</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sz w:val="24"/>
                <w14:shadow w14:blurRad="50800" w14:dist="38100" w14:dir="2700000" w14:sx="100000" w14:sy="100000" w14:kx="0" w14:ky="0" w14:algn="tl">
                  <w14:srgbClr w14:val="000000">
                    <w14:alpha w14:val="60000"/>
                  </w14:srgbClr>
                </w14:shadow>
              </w:rPr>
              <w:t>MATÉRIAUX</w:t>
            </w:r>
          </w:p>
        </w:tc>
        <w:tc>
          <w:tcPr>
            <w:tcW w:w="8910" w:type="dxa"/>
            <w:gridSpan w:val="5"/>
          </w:tcPr>
          <w:p w14:paraId="50C81438" w14:textId="77777777" w:rsidR="009527D1" w:rsidRDefault="00C811D7">
            <w:pPr>
              <w:pStyle w:val="TableParagraph"/>
              <w:spacing w:line="256" w:lineRule="exact"/>
              <w:ind w:left="2035" w:right="2020"/>
              <w:jc w:val="center"/>
              <w:rPr>
                <w:b/>
                <w:sz w:val="24"/>
              </w:rPr>
            </w:pPr>
            <w:r w:rsidRPr="005D2CA2">
              <w:rPr>
                <w:b/>
                <w:sz w:val="24"/>
                <w14:shadow w14:blurRad="50800" w14:dist="38100" w14:dir="2700000" w14:sx="100000" w14:sy="100000" w14:kx="0" w14:ky="0" w14:algn="tl">
                  <w14:srgbClr w14:val="000000">
                    <w14:alpha w14:val="60000"/>
                  </w14:srgbClr>
                </w14:shadow>
              </w:rPr>
              <w:t>CARACTERISTIQUES</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c>
          <w:tcPr>
            <w:tcW w:w="2430" w:type="dxa"/>
            <w:vMerge w:val="restart"/>
          </w:tcPr>
          <w:p w14:paraId="26BC8003" w14:textId="77777777" w:rsidR="009527D1" w:rsidRDefault="00C811D7">
            <w:pPr>
              <w:pStyle w:val="TableParagraph"/>
              <w:spacing w:before="135"/>
              <w:ind w:left="805" w:right="323" w:hanging="442"/>
              <w:rPr>
                <w:b/>
                <w:sz w:val="24"/>
              </w:rPr>
            </w:pPr>
            <w:r w:rsidRPr="005D2CA2">
              <w:rPr>
                <w:b/>
                <w:sz w:val="24"/>
                <w14:shadow w14:blurRad="50800" w14:dist="38100" w14:dir="2700000" w14:sx="100000" w14:sy="100000" w14:kx="0" w14:ky="0" w14:algn="tl">
                  <w14:srgbClr w14:val="000000">
                    <w14:alpha w14:val="60000"/>
                  </w14:srgbClr>
                </w14:shadow>
              </w:rPr>
              <w:t>CADENCE</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r>
      <w:tr w:rsidR="009527D1" w14:paraId="76DBBE1C" w14:textId="77777777">
        <w:trPr>
          <w:trHeight w:val="551"/>
        </w:trPr>
        <w:tc>
          <w:tcPr>
            <w:tcW w:w="542" w:type="dxa"/>
            <w:vMerge/>
            <w:tcBorders>
              <w:top w:val="nil"/>
            </w:tcBorders>
          </w:tcPr>
          <w:p w14:paraId="7A0A77F2" w14:textId="77777777" w:rsidR="009527D1" w:rsidRDefault="009527D1">
            <w:pPr>
              <w:rPr>
                <w:sz w:val="2"/>
                <w:szCs w:val="2"/>
              </w:rPr>
            </w:pPr>
          </w:p>
        </w:tc>
        <w:tc>
          <w:tcPr>
            <w:tcW w:w="2467" w:type="dxa"/>
            <w:vMerge/>
            <w:tcBorders>
              <w:top w:val="nil"/>
            </w:tcBorders>
          </w:tcPr>
          <w:p w14:paraId="7EA868A2" w14:textId="77777777" w:rsidR="009527D1" w:rsidRDefault="009527D1">
            <w:pPr>
              <w:rPr>
                <w:sz w:val="2"/>
                <w:szCs w:val="2"/>
              </w:rPr>
            </w:pPr>
          </w:p>
        </w:tc>
        <w:tc>
          <w:tcPr>
            <w:tcW w:w="2616" w:type="dxa"/>
          </w:tcPr>
          <w:p w14:paraId="1DC31A72" w14:textId="77777777" w:rsidR="009527D1" w:rsidRDefault="00C811D7">
            <w:pPr>
              <w:pStyle w:val="TableParagraph"/>
              <w:spacing w:before="130"/>
              <w:ind w:left="451"/>
              <w:rPr>
                <w:b/>
                <w:sz w:val="24"/>
              </w:rPr>
            </w:pPr>
            <w:r w:rsidRPr="005D2CA2">
              <w:rPr>
                <w:b/>
                <w:sz w:val="24"/>
                <w14:shadow w14:blurRad="50800" w14:dist="38100" w14:dir="2700000" w14:sx="100000" w14:sy="100000" w14:kx="0" w14:ky="0" w14:algn="tl">
                  <w14:srgbClr w14:val="000000">
                    <w14:alpha w14:val="60000"/>
                  </w14:srgbClr>
                </w14:shadow>
              </w:rPr>
              <w:t>DÉSIGNATION</w:t>
            </w:r>
          </w:p>
        </w:tc>
        <w:tc>
          <w:tcPr>
            <w:tcW w:w="1967" w:type="dxa"/>
          </w:tcPr>
          <w:p w14:paraId="60DA4A2C" w14:textId="77777777" w:rsidR="009527D1" w:rsidRDefault="00C811D7">
            <w:pPr>
              <w:pStyle w:val="TableParagraph"/>
              <w:spacing w:line="267" w:lineRule="exact"/>
              <w:ind w:left="152" w:right="147"/>
              <w:jc w:val="center"/>
              <w:rPr>
                <w:b/>
                <w:sz w:val="24"/>
              </w:rPr>
            </w:pPr>
            <w:r w:rsidRPr="005D2CA2">
              <w:rPr>
                <w:b/>
                <w:sz w:val="24"/>
                <w14:shadow w14:blurRad="50800" w14:dist="38100" w14:dir="2700000" w14:sx="100000" w14:sy="100000" w14:kx="0" w14:ky="0" w14:algn="tl">
                  <w14:srgbClr w14:val="000000">
                    <w14:alpha w14:val="60000"/>
                  </w14:srgbClr>
                </w14:shadow>
              </w:rPr>
              <w:t>MODE</w:t>
            </w:r>
          </w:p>
          <w:p w14:paraId="315C741E" w14:textId="77777777" w:rsidR="009527D1" w:rsidRDefault="00C811D7">
            <w:pPr>
              <w:pStyle w:val="TableParagraph"/>
              <w:spacing w:line="265" w:lineRule="exact"/>
              <w:ind w:left="155" w:right="147"/>
              <w:jc w:val="center"/>
              <w:rPr>
                <w:b/>
                <w:sz w:val="24"/>
              </w:rPr>
            </w:pPr>
            <w:r w:rsidRPr="005D2CA2">
              <w:rPr>
                <w:b/>
                <w:sz w:val="24"/>
                <w14:shadow w14:blurRad="50800" w14:dist="38100" w14:dir="2700000" w14:sx="100000" w14:sy="100000" w14:kx="0" w14:ky="0" w14:algn="tl">
                  <w14:srgbClr w14:val="000000">
                    <w14:alpha w14:val="60000"/>
                  </w14:srgbClr>
                </w14:shadow>
              </w:rPr>
              <w:t>OPÉRATOIRE</w:t>
            </w:r>
          </w:p>
        </w:tc>
        <w:tc>
          <w:tcPr>
            <w:tcW w:w="4327" w:type="dxa"/>
            <w:gridSpan w:val="3"/>
          </w:tcPr>
          <w:p w14:paraId="42DF7F96" w14:textId="77777777" w:rsidR="009527D1" w:rsidRDefault="00C811D7">
            <w:pPr>
              <w:pStyle w:val="TableParagraph"/>
              <w:spacing w:before="130"/>
              <w:ind w:left="967"/>
              <w:rPr>
                <w:b/>
                <w:sz w:val="24"/>
              </w:rPr>
            </w:pPr>
            <w:r w:rsidRPr="005D2CA2">
              <w:rPr>
                <w:b/>
                <w:sz w:val="24"/>
                <w14:shadow w14:blurRad="50800" w14:dist="38100" w14:dir="2700000" w14:sx="100000" w14:sy="100000" w14:kx="0" w14:ky="0" w14:algn="tl">
                  <w14:srgbClr w14:val="000000">
                    <w14:alpha w14:val="60000"/>
                  </w14:srgbClr>
                </w14:shadow>
              </w:rPr>
              <w:t>RESULTATS</w:t>
            </w:r>
            <w:r>
              <w:rPr>
                <w:b/>
                <w:sz w:val="24"/>
              </w:rPr>
              <w:t xml:space="preserve"> </w:t>
            </w:r>
            <w:r w:rsidRPr="005D2CA2">
              <w:rPr>
                <w:b/>
                <w:sz w:val="24"/>
                <w14:shadow w14:blurRad="50800" w14:dist="38100" w14:dir="2700000" w14:sx="100000" w14:sy="100000" w14:kx="0" w14:ky="0" w14:algn="tl">
                  <w14:srgbClr w14:val="000000">
                    <w14:alpha w14:val="60000"/>
                  </w14:srgbClr>
                </w14:shadow>
              </w:rPr>
              <w:t>EXIGES</w:t>
            </w:r>
          </w:p>
        </w:tc>
        <w:tc>
          <w:tcPr>
            <w:tcW w:w="2430" w:type="dxa"/>
            <w:vMerge/>
            <w:tcBorders>
              <w:top w:val="nil"/>
            </w:tcBorders>
          </w:tcPr>
          <w:p w14:paraId="132E6B6C" w14:textId="77777777" w:rsidR="009527D1" w:rsidRDefault="009527D1">
            <w:pPr>
              <w:rPr>
                <w:sz w:val="2"/>
                <w:szCs w:val="2"/>
              </w:rPr>
            </w:pPr>
          </w:p>
        </w:tc>
      </w:tr>
      <w:tr w:rsidR="009527D1" w14:paraId="23A3DF4F" w14:textId="77777777">
        <w:trPr>
          <w:trHeight w:val="275"/>
        </w:trPr>
        <w:tc>
          <w:tcPr>
            <w:tcW w:w="542" w:type="dxa"/>
            <w:vMerge w:val="restart"/>
          </w:tcPr>
          <w:p w14:paraId="67193AFF" w14:textId="77777777" w:rsidR="009527D1" w:rsidRDefault="009527D1">
            <w:pPr>
              <w:pStyle w:val="TableParagraph"/>
              <w:rPr>
                <w:sz w:val="26"/>
              </w:rPr>
            </w:pPr>
          </w:p>
          <w:p w14:paraId="4DF9282B" w14:textId="77777777" w:rsidR="009527D1" w:rsidRDefault="009527D1">
            <w:pPr>
              <w:pStyle w:val="TableParagraph"/>
              <w:rPr>
                <w:sz w:val="26"/>
              </w:rPr>
            </w:pPr>
          </w:p>
          <w:p w14:paraId="6A86EA29" w14:textId="77777777" w:rsidR="009527D1" w:rsidRDefault="009527D1">
            <w:pPr>
              <w:pStyle w:val="TableParagraph"/>
              <w:rPr>
                <w:sz w:val="26"/>
              </w:rPr>
            </w:pPr>
          </w:p>
          <w:p w14:paraId="54D2205A" w14:textId="77777777" w:rsidR="009527D1" w:rsidRDefault="009527D1">
            <w:pPr>
              <w:pStyle w:val="TableParagraph"/>
              <w:rPr>
                <w:sz w:val="26"/>
              </w:rPr>
            </w:pPr>
          </w:p>
          <w:p w14:paraId="1C300765" w14:textId="77777777" w:rsidR="009527D1" w:rsidRDefault="009527D1">
            <w:pPr>
              <w:pStyle w:val="TableParagraph"/>
              <w:rPr>
                <w:sz w:val="26"/>
              </w:rPr>
            </w:pPr>
          </w:p>
          <w:p w14:paraId="79987A57" w14:textId="77777777" w:rsidR="009527D1" w:rsidRDefault="009527D1">
            <w:pPr>
              <w:pStyle w:val="TableParagraph"/>
              <w:rPr>
                <w:sz w:val="26"/>
              </w:rPr>
            </w:pPr>
          </w:p>
          <w:p w14:paraId="699A54D6" w14:textId="77777777" w:rsidR="009527D1" w:rsidRDefault="009527D1">
            <w:pPr>
              <w:pStyle w:val="TableParagraph"/>
              <w:rPr>
                <w:sz w:val="26"/>
              </w:rPr>
            </w:pPr>
          </w:p>
          <w:p w14:paraId="60B5920C" w14:textId="77777777" w:rsidR="009527D1" w:rsidRDefault="009527D1">
            <w:pPr>
              <w:pStyle w:val="TableParagraph"/>
              <w:rPr>
                <w:sz w:val="26"/>
              </w:rPr>
            </w:pPr>
          </w:p>
          <w:p w14:paraId="30B0BD50" w14:textId="77777777" w:rsidR="009527D1" w:rsidRDefault="009527D1">
            <w:pPr>
              <w:pStyle w:val="TableParagraph"/>
              <w:rPr>
                <w:sz w:val="26"/>
              </w:rPr>
            </w:pPr>
          </w:p>
          <w:p w14:paraId="075B6F92" w14:textId="77777777" w:rsidR="009527D1" w:rsidRDefault="009527D1">
            <w:pPr>
              <w:pStyle w:val="TableParagraph"/>
              <w:rPr>
                <w:sz w:val="26"/>
              </w:rPr>
            </w:pPr>
          </w:p>
          <w:p w14:paraId="59D3EEC8" w14:textId="77777777" w:rsidR="009527D1" w:rsidRDefault="009527D1">
            <w:pPr>
              <w:pStyle w:val="TableParagraph"/>
              <w:rPr>
                <w:sz w:val="26"/>
              </w:rPr>
            </w:pPr>
          </w:p>
          <w:p w14:paraId="327C5815" w14:textId="77777777" w:rsidR="009527D1" w:rsidRDefault="00C811D7">
            <w:pPr>
              <w:pStyle w:val="TableParagraph"/>
              <w:spacing w:before="228"/>
              <w:ind w:left="10"/>
              <w:jc w:val="center"/>
              <w:rPr>
                <w:sz w:val="24"/>
              </w:rPr>
            </w:pPr>
            <w:r>
              <w:rPr>
                <w:sz w:val="24"/>
              </w:rPr>
              <w:t>1</w:t>
            </w:r>
          </w:p>
        </w:tc>
        <w:tc>
          <w:tcPr>
            <w:tcW w:w="2467" w:type="dxa"/>
            <w:vMerge w:val="restart"/>
          </w:tcPr>
          <w:p w14:paraId="674BE6E8" w14:textId="77777777" w:rsidR="009527D1" w:rsidRDefault="009527D1">
            <w:pPr>
              <w:pStyle w:val="TableParagraph"/>
              <w:rPr>
                <w:sz w:val="26"/>
              </w:rPr>
            </w:pPr>
          </w:p>
          <w:p w14:paraId="65E644D8" w14:textId="77777777" w:rsidR="009527D1" w:rsidRDefault="009527D1">
            <w:pPr>
              <w:pStyle w:val="TableParagraph"/>
              <w:rPr>
                <w:sz w:val="26"/>
              </w:rPr>
            </w:pPr>
          </w:p>
          <w:p w14:paraId="4DEC0841" w14:textId="77777777" w:rsidR="009527D1" w:rsidRDefault="009527D1">
            <w:pPr>
              <w:pStyle w:val="TableParagraph"/>
              <w:rPr>
                <w:sz w:val="26"/>
              </w:rPr>
            </w:pPr>
          </w:p>
          <w:p w14:paraId="73059421" w14:textId="77777777" w:rsidR="009527D1" w:rsidRDefault="009527D1">
            <w:pPr>
              <w:pStyle w:val="TableParagraph"/>
              <w:rPr>
                <w:sz w:val="26"/>
              </w:rPr>
            </w:pPr>
          </w:p>
          <w:p w14:paraId="3810B31F" w14:textId="77777777" w:rsidR="009527D1" w:rsidRDefault="009527D1">
            <w:pPr>
              <w:pStyle w:val="TableParagraph"/>
              <w:rPr>
                <w:sz w:val="26"/>
              </w:rPr>
            </w:pPr>
          </w:p>
          <w:p w14:paraId="73B46CEC" w14:textId="77777777" w:rsidR="009527D1" w:rsidRDefault="009527D1">
            <w:pPr>
              <w:pStyle w:val="TableParagraph"/>
              <w:rPr>
                <w:sz w:val="26"/>
              </w:rPr>
            </w:pPr>
          </w:p>
          <w:p w14:paraId="6BC39091" w14:textId="77777777" w:rsidR="009527D1" w:rsidRDefault="009527D1">
            <w:pPr>
              <w:pStyle w:val="TableParagraph"/>
              <w:rPr>
                <w:sz w:val="26"/>
              </w:rPr>
            </w:pPr>
          </w:p>
          <w:p w14:paraId="488E0E2D" w14:textId="77777777" w:rsidR="009527D1" w:rsidRDefault="009527D1">
            <w:pPr>
              <w:pStyle w:val="TableParagraph"/>
              <w:rPr>
                <w:sz w:val="26"/>
              </w:rPr>
            </w:pPr>
          </w:p>
          <w:p w14:paraId="0CC2A5CC" w14:textId="77777777" w:rsidR="009527D1" w:rsidRDefault="009527D1">
            <w:pPr>
              <w:pStyle w:val="TableParagraph"/>
              <w:spacing w:before="11"/>
              <w:rPr>
                <w:sz w:val="37"/>
              </w:rPr>
            </w:pPr>
          </w:p>
          <w:p w14:paraId="225F4799" w14:textId="77777777" w:rsidR="009527D1" w:rsidRDefault="0036133E">
            <w:pPr>
              <w:pStyle w:val="TableParagraph"/>
              <w:tabs>
                <w:tab w:val="left" w:pos="1420"/>
              </w:tabs>
              <w:ind w:left="105" w:right="100"/>
              <w:jc w:val="both"/>
              <w:rPr>
                <w:sz w:val="24"/>
              </w:rPr>
            </w:pPr>
            <w:r>
              <w:rPr>
                <w:sz w:val="24"/>
              </w:rPr>
              <w:t>G</w:t>
            </w:r>
            <w:r w:rsidR="00C811D7">
              <w:rPr>
                <w:sz w:val="24"/>
              </w:rPr>
              <w:t xml:space="preserve">raves </w:t>
            </w:r>
            <w:r w:rsidR="00C811D7">
              <w:rPr>
                <w:spacing w:val="-3"/>
                <w:sz w:val="24"/>
              </w:rPr>
              <w:t xml:space="preserve">concassées </w:t>
            </w:r>
            <w:r w:rsidR="00C811D7">
              <w:rPr>
                <w:sz w:val="24"/>
              </w:rPr>
              <w:t xml:space="preserve">(GC) pour couche </w:t>
            </w:r>
            <w:r w:rsidR="00C811D7">
              <w:rPr>
                <w:spacing w:val="-7"/>
                <w:sz w:val="24"/>
              </w:rPr>
              <w:t xml:space="preserve">de </w:t>
            </w:r>
            <w:r w:rsidR="00C811D7">
              <w:rPr>
                <w:sz w:val="24"/>
              </w:rPr>
              <w:t>fondation</w:t>
            </w:r>
          </w:p>
          <w:p w14:paraId="3C4A6CCF" w14:textId="77777777" w:rsidR="009527D1" w:rsidRDefault="00C811D7">
            <w:pPr>
              <w:pStyle w:val="TableParagraph"/>
              <w:ind w:left="105"/>
              <w:jc w:val="both"/>
              <w:rPr>
                <w:sz w:val="24"/>
              </w:rPr>
            </w:pPr>
            <w:r>
              <w:rPr>
                <w:sz w:val="24"/>
              </w:rPr>
              <w:t>et accotements</w:t>
            </w:r>
          </w:p>
        </w:tc>
        <w:tc>
          <w:tcPr>
            <w:tcW w:w="2616" w:type="dxa"/>
            <w:vMerge w:val="restart"/>
          </w:tcPr>
          <w:p w14:paraId="0E3D0BD5" w14:textId="77777777" w:rsidR="009527D1" w:rsidRDefault="009527D1">
            <w:pPr>
              <w:pStyle w:val="TableParagraph"/>
              <w:rPr>
                <w:sz w:val="26"/>
              </w:rPr>
            </w:pPr>
          </w:p>
          <w:p w14:paraId="56FB9A8F" w14:textId="77777777" w:rsidR="009527D1" w:rsidRDefault="009527D1">
            <w:pPr>
              <w:pStyle w:val="TableParagraph"/>
              <w:rPr>
                <w:sz w:val="26"/>
              </w:rPr>
            </w:pPr>
          </w:p>
          <w:p w14:paraId="0D6531ED" w14:textId="77777777" w:rsidR="009527D1" w:rsidRDefault="009527D1">
            <w:pPr>
              <w:pStyle w:val="TableParagraph"/>
              <w:rPr>
                <w:sz w:val="26"/>
              </w:rPr>
            </w:pPr>
          </w:p>
          <w:p w14:paraId="7E38F9A1" w14:textId="77777777" w:rsidR="009527D1" w:rsidRDefault="009527D1">
            <w:pPr>
              <w:pStyle w:val="TableParagraph"/>
              <w:rPr>
                <w:sz w:val="26"/>
              </w:rPr>
            </w:pPr>
          </w:p>
          <w:p w14:paraId="6ACD9FF4" w14:textId="77777777" w:rsidR="009527D1" w:rsidRDefault="009527D1">
            <w:pPr>
              <w:pStyle w:val="TableParagraph"/>
              <w:rPr>
                <w:sz w:val="26"/>
              </w:rPr>
            </w:pPr>
          </w:p>
          <w:p w14:paraId="6D7E4741" w14:textId="77777777" w:rsidR="009527D1" w:rsidRDefault="009527D1">
            <w:pPr>
              <w:pStyle w:val="TableParagraph"/>
              <w:spacing w:before="2"/>
              <w:rPr>
                <w:sz w:val="30"/>
              </w:rPr>
            </w:pPr>
          </w:p>
          <w:p w14:paraId="20806CF2" w14:textId="77777777" w:rsidR="009527D1" w:rsidRDefault="00C811D7">
            <w:pPr>
              <w:pStyle w:val="TableParagraph"/>
              <w:ind w:left="106" w:right="893"/>
              <w:rPr>
                <w:sz w:val="24"/>
              </w:rPr>
            </w:pPr>
            <w:r>
              <w:rPr>
                <w:sz w:val="24"/>
              </w:rPr>
              <w:t>Analyse granulométrique</w:t>
            </w:r>
          </w:p>
        </w:tc>
        <w:tc>
          <w:tcPr>
            <w:tcW w:w="1967" w:type="dxa"/>
            <w:vMerge w:val="restart"/>
          </w:tcPr>
          <w:p w14:paraId="79E03BC7" w14:textId="77777777" w:rsidR="009527D1" w:rsidRDefault="009527D1">
            <w:pPr>
              <w:pStyle w:val="TableParagraph"/>
              <w:rPr>
                <w:sz w:val="26"/>
              </w:rPr>
            </w:pPr>
          </w:p>
          <w:p w14:paraId="2A624684" w14:textId="77777777" w:rsidR="009527D1" w:rsidRDefault="009527D1">
            <w:pPr>
              <w:pStyle w:val="TableParagraph"/>
              <w:rPr>
                <w:sz w:val="26"/>
              </w:rPr>
            </w:pPr>
          </w:p>
          <w:p w14:paraId="17380E4C" w14:textId="77777777" w:rsidR="009527D1" w:rsidRDefault="009527D1">
            <w:pPr>
              <w:pStyle w:val="TableParagraph"/>
              <w:rPr>
                <w:sz w:val="26"/>
              </w:rPr>
            </w:pPr>
          </w:p>
          <w:p w14:paraId="5C893301" w14:textId="77777777" w:rsidR="009527D1" w:rsidRDefault="009527D1">
            <w:pPr>
              <w:pStyle w:val="TableParagraph"/>
              <w:rPr>
                <w:sz w:val="26"/>
              </w:rPr>
            </w:pPr>
          </w:p>
          <w:p w14:paraId="16768C73" w14:textId="77777777" w:rsidR="009527D1" w:rsidRDefault="009527D1">
            <w:pPr>
              <w:pStyle w:val="TableParagraph"/>
              <w:rPr>
                <w:sz w:val="26"/>
              </w:rPr>
            </w:pPr>
          </w:p>
          <w:p w14:paraId="5CF6DE82" w14:textId="77777777" w:rsidR="009527D1" w:rsidRDefault="009527D1">
            <w:pPr>
              <w:pStyle w:val="TableParagraph"/>
              <w:spacing w:before="2"/>
              <w:rPr>
                <w:sz w:val="30"/>
              </w:rPr>
            </w:pPr>
          </w:p>
          <w:p w14:paraId="05C30D0D" w14:textId="77777777" w:rsidR="009527D1" w:rsidRDefault="00C811D7">
            <w:pPr>
              <w:pStyle w:val="TableParagraph"/>
              <w:ind w:left="361"/>
              <w:rPr>
                <w:sz w:val="24"/>
              </w:rPr>
            </w:pPr>
            <w:r w:rsidRPr="005D2CA2">
              <w:rPr>
                <w:sz w:val="24"/>
                <w14:shadow w14:blurRad="50800" w14:dist="38100" w14:dir="2700000" w14:sx="100000" w14:sy="100000" w14:kx="0" w14:ky="0" w14:algn="tl">
                  <w14:srgbClr w14:val="000000">
                    <w14:alpha w14:val="60000"/>
                  </w14:srgbClr>
                </w14:shadow>
              </w:rPr>
              <w:t>NT</w:t>
            </w:r>
            <w:r>
              <w:rPr>
                <w:spacing w:val="-4"/>
                <w:sz w:val="24"/>
              </w:rPr>
              <w:t xml:space="preserve"> </w:t>
            </w:r>
            <w:r w:rsidRPr="005D2CA2">
              <w:rPr>
                <w:sz w:val="24"/>
                <w14:shadow w14:blurRad="50800" w14:dist="38100" w14:dir="2700000" w14:sx="100000" w14:sy="100000" w14:kx="0" w14:ky="0" w14:algn="tl">
                  <w14:srgbClr w14:val="000000">
                    <w14:alpha w14:val="60000"/>
                  </w14:srgbClr>
                </w14:shadow>
              </w:rPr>
              <w:t>21.192-1</w:t>
            </w:r>
          </w:p>
          <w:p w14:paraId="26D86DD0" w14:textId="77777777" w:rsidR="009527D1" w:rsidRDefault="00C811D7">
            <w:pPr>
              <w:pStyle w:val="TableParagraph"/>
              <w:ind w:left="361"/>
              <w:rPr>
                <w:sz w:val="24"/>
              </w:rPr>
            </w:pPr>
            <w:r w:rsidRPr="005D2CA2">
              <w:rPr>
                <w:sz w:val="24"/>
                <w14:shadow w14:blurRad="50800" w14:dist="38100" w14:dir="2700000" w14:sx="100000" w14:sy="100000" w14:kx="0" w14:ky="0" w14:algn="tl">
                  <w14:srgbClr w14:val="000000">
                    <w14:alpha w14:val="60000"/>
                  </w14:srgbClr>
                </w14:shadow>
              </w:rPr>
              <w:t>ou</w:t>
            </w:r>
            <w:r>
              <w:rPr>
                <w:sz w:val="24"/>
              </w:rPr>
              <w:t xml:space="preserve"> </w:t>
            </w:r>
            <w:r w:rsidRPr="005D2CA2">
              <w:rPr>
                <w:sz w:val="24"/>
                <w14:shadow w14:blurRad="50800" w14:dist="38100" w14:dir="2700000" w14:sx="100000" w14:sy="100000" w14:kx="0" w14:ky="0" w14:algn="tl">
                  <w14:srgbClr w14:val="000000">
                    <w14:alpha w14:val="60000"/>
                  </w14:srgbClr>
                </w14:shadow>
              </w:rPr>
              <w:t>EN</w:t>
            </w:r>
            <w:r>
              <w:rPr>
                <w:spacing w:val="-4"/>
                <w:sz w:val="24"/>
              </w:rPr>
              <w:t xml:space="preserve"> </w:t>
            </w:r>
            <w:r w:rsidRPr="005D2CA2">
              <w:rPr>
                <w:sz w:val="24"/>
                <w14:shadow w14:blurRad="50800" w14:dist="38100" w14:dir="2700000" w14:sx="100000" w14:sy="100000" w14:kx="0" w14:ky="0" w14:algn="tl">
                  <w14:srgbClr w14:val="000000">
                    <w14:alpha w14:val="60000"/>
                  </w14:srgbClr>
                </w14:shadow>
              </w:rPr>
              <w:t>933-1</w:t>
            </w:r>
          </w:p>
        </w:tc>
        <w:tc>
          <w:tcPr>
            <w:tcW w:w="1480" w:type="dxa"/>
            <w:vMerge w:val="restart"/>
          </w:tcPr>
          <w:p w14:paraId="57F97FFB" w14:textId="77777777" w:rsidR="009527D1" w:rsidRDefault="00C811D7">
            <w:pPr>
              <w:pStyle w:val="TableParagraph"/>
              <w:tabs>
                <w:tab w:val="left" w:pos="852"/>
              </w:tabs>
              <w:ind w:left="107" w:right="95"/>
              <w:rPr>
                <w:sz w:val="24"/>
              </w:rPr>
            </w:pPr>
            <w:r w:rsidRPr="005D2CA2">
              <w:rPr>
                <w:sz w:val="24"/>
                <w14:shadow w14:blurRad="50800" w14:dist="38100" w14:dir="2700000" w14:sx="100000" w14:sy="100000" w14:kx="0" w14:ky="0" w14:algn="tl">
                  <w14:srgbClr w14:val="000000">
                    <w14:alpha w14:val="60000"/>
                  </w14:srgbClr>
                </w14:shadow>
              </w:rPr>
              <w:t>Ouverture</w:t>
            </w:r>
            <w:r>
              <w:rPr>
                <w:sz w:val="24"/>
              </w:rPr>
              <w:t xml:space="preserve"> </w:t>
            </w:r>
            <w:r w:rsidRPr="005D2CA2">
              <w:rPr>
                <w:sz w:val="24"/>
                <w14:shadow w14:blurRad="50800" w14:dist="38100" w14:dir="2700000" w14:sx="100000" w14:sy="100000" w14:kx="0" w14:ky="0" w14:algn="tl">
                  <w14:srgbClr w14:val="000000">
                    <w14:alpha w14:val="60000"/>
                  </w14:srgbClr>
                </w14:shadow>
              </w:rPr>
              <w:t>des</w:t>
            </w:r>
            <w:r>
              <w:rPr>
                <w:sz w:val="24"/>
              </w:rPr>
              <w:tab/>
            </w:r>
            <w:r w:rsidRPr="005D2CA2">
              <w:rPr>
                <w:spacing w:val="-5"/>
                <w:sz w:val="24"/>
                <w14:shadow w14:blurRad="50800" w14:dist="38100" w14:dir="2700000" w14:sx="100000" w14:sy="100000" w14:kx="0" w14:ky="0" w14:algn="tl">
                  <w14:srgbClr w14:val="000000">
                    <w14:alpha w14:val="60000"/>
                  </w14:srgbClr>
                </w14:shadow>
              </w:rPr>
              <w:t>tamis</w:t>
            </w:r>
          </w:p>
          <w:p w14:paraId="19AF9B99" w14:textId="77777777" w:rsidR="009527D1" w:rsidRDefault="00C811D7">
            <w:pPr>
              <w:pStyle w:val="TableParagraph"/>
              <w:spacing w:line="269" w:lineRule="exact"/>
              <w:ind w:left="107"/>
              <w:rPr>
                <w:sz w:val="24"/>
              </w:rPr>
            </w:pPr>
            <w:r w:rsidRPr="005D2CA2">
              <w:rPr>
                <w:sz w:val="24"/>
                <w14:shadow w14:blurRad="50800" w14:dist="38100" w14:dir="2700000" w14:sx="100000" w14:sy="100000" w14:kx="0" w14:ky="0" w14:algn="tl">
                  <w14:srgbClr w14:val="000000">
                    <w14:alpha w14:val="60000"/>
                  </w14:srgbClr>
                </w14:shadow>
              </w:rPr>
              <w:t>(mm)</w:t>
            </w:r>
          </w:p>
        </w:tc>
        <w:tc>
          <w:tcPr>
            <w:tcW w:w="2847" w:type="dxa"/>
            <w:gridSpan w:val="2"/>
          </w:tcPr>
          <w:p w14:paraId="00F10724" w14:textId="77777777" w:rsidR="009527D1" w:rsidRDefault="00C811D7">
            <w:pPr>
              <w:pStyle w:val="TableParagraph"/>
              <w:spacing w:line="256" w:lineRule="exact"/>
              <w:ind w:left="855"/>
              <w:rPr>
                <w:sz w:val="24"/>
              </w:rPr>
            </w:pPr>
            <w:r w:rsidRPr="005D2CA2">
              <w:rPr>
                <w:sz w:val="24"/>
                <w14:shadow w14:blurRad="50800" w14:dist="38100" w14:dir="2700000" w14:sx="100000" w14:sy="100000" w14:kx="0" w14:ky="0" w14:algn="tl">
                  <w14:srgbClr w14:val="000000">
                    <w14:alpha w14:val="60000"/>
                  </w14:srgbClr>
                </w14:shadow>
              </w:rPr>
              <w:t>Passant</w:t>
            </w:r>
            <w:r>
              <w:rPr>
                <w:sz w:val="24"/>
              </w:rPr>
              <w:t xml:space="preserve"> </w:t>
            </w:r>
            <w:r w:rsidRPr="005D2CA2">
              <w:rPr>
                <w:sz w:val="24"/>
                <w14:shadow w14:blurRad="50800" w14:dist="38100" w14:dir="2700000" w14:sx="100000" w14:sy="100000" w14:kx="0" w14:ky="0" w14:algn="tl">
                  <w14:srgbClr w14:val="000000">
                    <w14:alpha w14:val="60000"/>
                  </w14:srgbClr>
                </w14:shadow>
              </w:rPr>
              <w:t>(%)</w:t>
            </w:r>
          </w:p>
        </w:tc>
        <w:tc>
          <w:tcPr>
            <w:tcW w:w="2430" w:type="dxa"/>
            <w:vMerge w:val="restart"/>
          </w:tcPr>
          <w:p w14:paraId="39AB994A" w14:textId="77777777" w:rsidR="009527D1" w:rsidRDefault="009527D1">
            <w:pPr>
              <w:pStyle w:val="TableParagraph"/>
              <w:rPr>
                <w:sz w:val="26"/>
              </w:rPr>
            </w:pPr>
          </w:p>
          <w:p w14:paraId="072481FB" w14:textId="77777777" w:rsidR="009527D1" w:rsidRDefault="009527D1">
            <w:pPr>
              <w:pStyle w:val="TableParagraph"/>
              <w:rPr>
                <w:sz w:val="26"/>
              </w:rPr>
            </w:pPr>
          </w:p>
          <w:p w14:paraId="1E9B2DD0" w14:textId="77777777" w:rsidR="009527D1" w:rsidRDefault="009527D1">
            <w:pPr>
              <w:pStyle w:val="TableParagraph"/>
              <w:rPr>
                <w:sz w:val="26"/>
              </w:rPr>
            </w:pPr>
          </w:p>
          <w:p w14:paraId="42393DCF" w14:textId="77777777" w:rsidR="009527D1" w:rsidRDefault="009527D1">
            <w:pPr>
              <w:pStyle w:val="TableParagraph"/>
              <w:rPr>
                <w:sz w:val="26"/>
              </w:rPr>
            </w:pPr>
          </w:p>
          <w:p w14:paraId="2904FF59" w14:textId="77777777" w:rsidR="009527D1" w:rsidRDefault="009527D1">
            <w:pPr>
              <w:pStyle w:val="TableParagraph"/>
              <w:rPr>
                <w:sz w:val="26"/>
              </w:rPr>
            </w:pPr>
          </w:p>
          <w:p w14:paraId="3FC4C84F" w14:textId="77777777" w:rsidR="009527D1" w:rsidRDefault="009527D1">
            <w:pPr>
              <w:pStyle w:val="TableParagraph"/>
              <w:rPr>
                <w:sz w:val="26"/>
              </w:rPr>
            </w:pPr>
          </w:p>
          <w:p w14:paraId="7B454368" w14:textId="77777777" w:rsidR="009527D1" w:rsidRDefault="009527D1">
            <w:pPr>
              <w:pStyle w:val="TableParagraph"/>
              <w:rPr>
                <w:sz w:val="26"/>
              </w:rPr>
            </w:pPr>
          </w:p>
          <w:p w14:paraId="2B37DC47" w14:textId="77777777" w:rsidR="009527D1" w:rsidRDefault="009527D1">
            <w:pPr>
              <w:pStyle w:val="TableParagraph"/>
              <w:rPr>
                <w:sz w:val="26"/>
              </w:rPr>
            </w:pPr>
          </w:p>
          <w:p w14:paraId="190A4E10" w14:textId="77777777" w:rsidR="009527D1" w:rsidRDefault="009527D1">
            <w:pPr>
              <w:pStyle w:val="TableParagraph"/>
              <w:spacing w:before="5"/>
              <w:rPr>
                <w:sz w:val="25"/>
              </w:rPr>
            </w:pPr>
          </w:p>
          <w:p w14:paraId="3B616D1E" w14:textId="77777777" w:rsidR="009527D1" w:rsidRDefault="00C811D7">
            <w:pPr>
              <w:pStyle w:val="TableParagraph"/>
              <w:ind w:left="113"/>
              <w:rPr>
                <w:sz w:val="24"/>
              </w:rPr>
            </w:pPr>
            <w:r>
              <w:rPr>
                <w:sz w:val="24"/>
              </w:rPr>
              <w:t>1 essai / 500 m3</w:t>
            </w:r>
          </w:p>
        </w:tc>
      </w:tr>
      <w:tr w:rsidR="009527D1" w14:paraId="3C6F08B7" w14:textId="77777777">
        <w:trPr>
          <w:trHeight w:val="542"/>
        </w:trPr>
        <w:tc>
          <w:tcPr>
            <w:tcW w:w="542" w:type="dxa"/>
            <w:vMerge/>
            <w:tcBorders>
              <w:top w:val="nil"/>
            </w:tcBorders>
          </w:tcPr>
          <w:p w14:paraId="60BA9125" w14:textId="77777777" w:rsidR="009527D1" w:rsidRDefault="009527D1">
            <w:pPr>
              <w:rPr>
                <w:sz w:val="2"/>
                <w:szCs w:val="2"/>
              </w:rPr>
            </w:pPr>
          </w:p>
        </w:tc>
        <w:tc>
          <w:tcPr>
            <w:tcW w:w="2467" w:type="dxa"/>
            <w:vMerge/>
            <w:tcBorders>
              <w:top w:val="nil"/>
            </w:tcBorders>
          </w:tcPr>
          <w:p w14:paraId="705F222A" w14:textId="77777777" w:rsidR="009527D1" w:rsidRDefault="009527D1">
            <w:pPr>
              <w:rPr>
                <w:sz w:val="2"/>
                <w:szCs w:val="2"/>
              </w:rPr>
            </w:pPr>
          </w:p>
        </w:tc>
        <w:tc>
          <w:tcPr>
            <w:tcW w:w="2616" w:type="dxa"/>
            <w:vMerge/>
            <w:tcBorders>
              <w:top w:val="nil"/>
            </w:tcBorders>
          </w:tcPr>
          <w:p w14:paraId="0CAE8A6A" w14:textId="77777777" w:rsidR="009527D1" w:rsidRDefault="009527D1">
            <w:pPr>
              <w:rPr>
                <w:sz w:val="2"/>
                <w:szCs w:val="2"/>
              </w:rPr>
            </w:pPr>
          </w:p>
        </w:tc>
        <w:tc>
          <w:tcPr>
            <w:tcW w:w="1967" w:type="dxa"/>
            <w:vMerge/>
            <w:tcBorders>
              <w:top w:val="nil"/>
            </w:tcBorders>
          </w:tcPr>
          <w:p w14:paraId="1F00C061" w14:textId="77777777" w:rsidR="009527D1" w:rsidRDefault="009527D1">
            <w:pPr>
              <w:rPr>
                <w:sz w:val="2"/>
                <w:szCs w:val="2"/>
              </w:rPr>
            </w:pPr>
          </w:p>
        </w:tc>
        <w:tc>
          <w:tcPr>
            <w:tcW w:w="1480" w:type="dxa"/>
            <w:vMerge/>
            <w:tcBorders>
              <w:top w:val="nil"/>
            </w:tcBorders>
          </w:tcPr>
          <w:p w14:paraId="7AE101BB" w14:textId="77777777" w:rsidR="009527D1" w:rsidRDefault="009527D1">
            <w:pPr>
              <w:rPr>
                <w:sz w:val="2"/>
                <w:szCs w:val="2"/>
              </w:rPr>
            </w:pPr>
          </w:p>
        </w:tc>
        <w:tc>
          <w:tcPr>
            <w:tcW w:w="1422" w:type="dxa"/>
          </w:tcPr>
          <w:p w14:paraId="250C617D" w14:textId="77777777" w:rsidR="009527D1" w:rsidRDefault="00C811D7">
            <w:pPr>
              <w:pStyle w:val="TableParagraph"/>
              <w:spacing w:before="120"/>
              <w:ind w:left="512"/>
              <w:rPr>
                <w:sz w:val="24"/>
              </w:rPr>
            </w:pPr>
            <w:r w:rsidRPr="005D2CA2">
              <w:rPr>
                <w:sz w:val="24"/>
                <w14:shadow w14:blurRad="50800" w14:dist="38100" w14:dir="2700000" w14:sx="100000" w14:sy="100000" w14:kx="0" w14:ky="0" w14:algn="tl">
                  <w14:srgbClr w14:val="000000">
                    <w14:alpha w14:val="60000"/>
                  </w14:srgbClr>
                </w14:shadow>
              </w:rPr>
              <w:t>Min</w:t>
            </w:r>
          </w:p>
        </w:tc>
        <w:tc>
          <w:tcPr>
            <w:tcW w:w="1425" w:type="dxa"/>
          </w:tcPr>
          <w:p w14:paraId="6704CA4E" w14:textId="77777777" w:rsidR="009527D1" w:rsidRDefault="00C811D7">
            <w:pPr>
              <w:pStyle w:val="TableParagraph"/>
              <w:spacing w:before="120"/>
              <w:ind w:left="476" w:right="458"/>
              <w:jc w:val="center"/>
              <w:rPr>
                <w:sz w:val="24"/>
              </w:rPr>
            </w:pPr>
            <w:r w:rsidRPr="005D2CA2">
              <w:rPr>
                <w:sz w:val="24"/>
                <w14:shadow w14:blurRad="50800" w14:dist="38100" w14:dir="2700000" w14:sx="100000" w14:sy="100000" w14:kx="0" w14:ky="0" w14:algn="tl">
                  <w14:srgbClr w14:val="000000">
                    <w14:alpha w14:val="60000"/>
                  </w14:srgbClr>
                </w14:shadow>
              </w:rPr>
              <w:t>Max</w:t>
            </w:r>
          </w:p>
        </w:tc>
        <w:tc>
          <w:tcPr>
            <w:tcW w:w="2430" w:type="dxa"/>
            <w:vMerge/>
            <w:tcBorders>
              <w:top w:val="nil"/>
            </w:tcBorders>
          </w:tcPr>
          <w:p w14:paraId="3DD200A1" w14:textId="77777777" w:rsidR="009527D1" w:rsidRDefault="009527D1">
            <w:pPr>
              <w:rPr>
                <w:sz w:val="2"/>
                <w:szCs w:val="2"/>
              </w:rPr>
            </w:pPr>
          </w:p>
        </w:tc>
      </w:tr>
      <w:tr w:rsidR="009527D1" w14:paraId="3852F28B" w14:textId="77777777">
        <w:trPr>
          <w:trHeight w:val="277"/>
        </w:trPr>
        <w:tc>
          <w:tcPr>
            <w:tcW w:w="542" w:type="dxa"/>
            <w:vMerge/>
            <w:tcBorders>
              <w:top w:val="nil"/>
            </w:tcBorders>
          </w:tcPr>
          <w:p w14:paraId="0AAE215C" w14:textId="77777777" w:rsidR="009527D1" w:rsidRDefault="009527D1">
            <w:pPr>
              <w:rPr>
                <w:sz w:val="2"/>
                <w:szCs w:val="2"/>
              </w:rPr>
            </w:pPr>
          </w:p>
        </w:tc>
        <w:tc>
          <w:tcPr>
            <w:tcW w:w="2467" w:type="dxa"/>
            <w:vMerge/>
            <w:tcBorders>
              <w:top w:val="nil"/>
            </w:tcBorders>
          </w:tcPr>
          <w:p w14:paraId="554287D5" w14:textId="77777777" w:rsidR="009527D1" w:rsidRDefault="009527D1">
            <w:pPr>
              <w:rPr>
                <w:sz w:val="2"/>
                <w:szCs w:val="2"/>
              </w:rPr>
            </w:pPr>
          </w:p>
        </w:tc>
        <w:tc>
          <w:tcPr>
            <w:tcW w:w="2616" w:type="dxa"/>
            <w:vMerge/>
            <w:tcBorders>
              <w:top w:val="nil"/>
            </w:tcBorders>
          </w:tcPr>
          <w:p w14:paraId="7461E62B" w14:textId="77777777" w:rsidR="009527D1" w:rsidRDefault="009527D1">
            <w:pPr>
              <w:rPr>
                <w:sz w:val="2"/>
                <w:szCs w:val="2"/>
              </w:rPr>
            </w:pPr>
          </w:p>
        </w:tc>
        <w:tc>
          <w:tcPr>
            <w:tcW w:w="1967" w:type="dxa"/>
            <w:vMerge/>
            <w:tcBorders>
              <w:top w:val="nil"/>
            </w:tcBorders>
          </w:tcPr>
          <w:p w14:paraId="6AC8001F" w14:textId="77777777" w:rsidR="009527D1" w:rsidRDefault="009527D1">
            <w:pPr>
              <w:rPr>
                <w:sz w:val="2"/>
                <w:szCs w:val="2"/>
              </w:rPr>
            </w:pPr>
          </w:p>
        </w:tc>
        <w:tc>
          <w:tcPr>
            <w:tcW w:w="1480" w:type="dxa"/>
          </w:tcPr>
          <w:p w14:paraId="15B992E2" w14:textId="77777777" w:rsidR="009527D1" w:rsidRDefault="00C811D7">
            <w:pPr>
              <w:pStyle w:val="TableParagraph"/>
              <w:spacing w:line="258" w:lineRule="exact"/>
              <w:ind w:left="508" w:right="499"/>
              <w:jc w:val="center"/>
              <w:rPr>
                <w:sz w:val="24"/>
              </w:rPr>
            </w:pPr>
            <w:r w:rsidRPr="005D2CA2">
              <w:rPr>
                <w:sz w:val="24"/>
                <w14:shadow w14:blurRad="50800" w14:dist="38100" w14:dir="2700000" w14:sx="100000" w14:sy="100000" w14:kx="0" w14:ky="0" w14:algn="tl">
                  <w14:srgbClr w14:val="000000">
                    <w14:alpha w14:val="60000"/>
                  </w14:srgbClr>
                </w14:shadow>
              </w:rPr>
              <w:t>40</w:t>
            </w:r>
          </w:p>
        </w:tc>
        <w:tc>
          <w:tcPr>
            <w:tcW w:w="1422" w:type="dxa"/>
          </w:tcPr>
          <w:p w14:paraId="0B44B80E" w14:textId="77777777" w:rsidR="009527D1" w:rsidRDefault="00C811D7">
            <w:pPr>
              <w:pStyle w:val="TableParagraph"/>
              <w:spacing w:line="258" w:lineRule="exact"/>
              <w:ind w:left="531"/>
              <w:rPr>
                <w:sz w:val="24"/>
              </w:rPr>
            </w:pPr>
            <w:r w:rsidRPr="005D2CA2">
              <w:rPr>
                <w:sz w:val="24"/>
                <w14:shadow w14:blurRad="50800" w14:dist="38100" w14:dir="2700000" w14:sx="100000" w14:sy="100000" w14:kx="0" w14:ky="0" w14:algn="tl">
                  <w14:srgbClr w14:val="000000">
                    <w14:alpha w14:val="60000"/>
                  </w14:srgbClr>
                </w14:shadow>
              </w:rPr>
              <w:t>100</w:t>
            </w:r>
          </w:p>
        </w:tc>
        <w:tc>
          <w:tcPr>
            <w:tcW w:w="1425" w:type="dxa"/>
          </w:tcPr>
          <w:p w14:paraId="66559D4B" w14:textId="77777777" w:rsidR="009527D1" w:rsidRDefault="00C811D7">
            <w:pPr>
              <w:pStyle w:val="TableParagraph"/>
              <w:spacing w:line="258"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100</w:t>
            </w:r>
          </w:p>
        </w:tc>
        <w:tc>
          <w:tcPr>
            <w:tcW w:w="2430" w:type="dxa"/>
            <w:vMerge/>
            <w:tcBorders>
              <w:top w:val="nil"/>
            </w:tcBorders>
          </w:tcPr>
          <w:p w14:paraId="7D802687" w14:textId="77777777" w:rsidR="009527D1" w:rsidRDefault="009527D1">
            <w:pPr>
              <w:rPr>
                <w:sz w:val="2"/>
                <w:szCs w:val="2"/>
              </w:rPr>
            </w:pPr>
          </w:p>
        </w:tc>
      </w:tr>
      <w:tr w:rsidR="009527D1" w14:paraId="35FC56AA" w14:textId="77777777">
        <w:trPr>
          <w:trHeight w:val="275"/>
        </w:trPr>
        <w:tc>
          <w:tcPr>
            <w:tcW w:w="542" w:type="dxa"/>
            <w:vMerge/>
            <w:tcBorders>
              <w:top w:val="nil"/>
            </w:tcBorders>
          </w:tcPr>
          <w:p w14:paraId="612F8EBE" w14:textId="77777777" w:rsidR="009527D1" w:rsidRDefault="009527D1">
            <w:pPr>
              <w:rPr>
                <w:sz w:val="2"/>
                <w:szCs w:val="2"/>
              </w:rPr>
            </w:pPr>
          </w:p>
        </w:tc>
        <w:tc>
          <w:tcPr>
            <w:tcW w:w="2467" w:type="dxa"/>
            <w:vMerge/>
            <w:tcBorders>
              <w:top w:val="nil"/>
            </w:tcBorders>
          </w:tcPr>
          <w:p w14:paraId="7883FD77" w14:textId="77777777" w:rsidR="009527D1" w:rsidRDefault="009527D1">
            <w:pPr>
              <w:rPr>
                <w:sz w:val="2"/>
                <w:szCs w:val="2"/>
              </w:rPr>
            </w:pPr>
          </w:p>
        </w:tc>
        <w:tc>
          <w:tcPr>
            <w:tcW w:w="2616" w:type="dxa"/>
            <w:vMerge/>
            <w:tcBorders>
              <w:top w:val="nil"/>
            </w:tcBorders>
          </w:tcPr>
          <w:p w14:paraId="7A9FB464" w14:textId="77777777" w:rsidR="009527D1" w:rsidRDefault="009527D1">
            <w:pPr>
              <w:rPr>
                <w:sz w:val="2"/>
                <w:szCs w:val="2"/>
              </w:rPr>
            </w:pPr>
          </w:p>
        </w:tc>
        <w:tc>
          <w:tcPr>
            <w:tcW w:w="1967" w:type="dxa"/>
            <w:vMerge/>
            <w:tcBorders>
              <w:top w:val="nil"/>
            </w:tcBorders>
          </w:tcPr>
          <w:p w14:paraId="5BD84B66" w14:textId="77777777" w:rsidR="009527D1" w:rsidRDefault="009527D1">
            <w:pPr>
              <w:rPr>
                <w:sz w:val="2"/>
                <w:szCs w:val="2"/>
              </w:rPr>
            </w:pPr>
          </w:p>
        </w:tc>
        <w:tc>
          <w:tcPr>
            <w:tcW w:w="1480" w:type="dxa"/>
          </w:tcPr>
          <w:p w14:paraId="13D177A0" w14:textId="77777777" w:rsidR="009527D1" w:rsidRDefault="00C811D7">
            <w:pPr>
              <w:pStyle w:val="TableParagraph"/>
              <w:spacing w:line="256" w:lineRule="exact"/>
              <w:ind w:left="510" w:right="499"/>
              <w:jc w:val="center"/>
              <w:rPr>
                <w:sz w:val="24"/>
              </w:rPr>
            </w:pPr>
            <w:r w:rsidRPr="005D2CA2">
              <w:rPr>
                <w:sz w:val="24"/>
                <w14:shadow w14:blurRad="50800" w14:dist="38100" w14:dir="2700000" w14:sx="100000" w14:sy="100000" w14:kx="0" w14:ky="0" w14:algn="tl">
                  <w14:srgbClr w14:val="000000">
                    <w14:alpha w14:val="60000"/>
                  </w14:srgbClr>
                </w14:shadow>
              </w:rPr>
              <w:t>31,5</w:t>
            </w:r>
          </w:p>
        </w:tc>
        <w:tc>
          <w:tcPr>
            <w:tcW w:w="1422" w:type="dxa"/>
          </w:tcPr>
          <w:p w14:paraId="65E6FA5B" w14:textId="77777777" w:rsidR="009527D1" w:rsidRDefault="00C811D7">
            <w:pPr>
              <w:pStyle w:val="TableParagraph"/>
              <w:spacing w:line="256" w:lineRule="exact"/>
              <w:ind w:left="514" w:right="503"/>
              <w:jc w:val="center"/>
              <w:rPr>
                <w:sz w:val="24"/>
              </w:rPr>
            </w:pPr>
            <w:r w:rsidRPr="005D2CA2">
              <w:rPr>
                <w:sz w:val="24"/>
                <w14:shadow w14:blurRad="50800" w14:dist="38100" w14:dir="2700000" w14:sx="100000" w14:sy="100000" w14:kx="0" w14:ky="0" w14:algn="tl">
                  <w14:srgbClr w14:val="000000">
                    <w14:alpha w14:val="60000"/>
                  </w14:srgbClr>
                </w14:shadow>
              </w:rPr>
              <w:t>85</w:t>
            </w:r>
          </w:p>
        </w:tc>
        <w:tc>
          <w:tcPr>
            <w:tcW w:w="1425" w:type="dxa"/>
          </w:tcPr>
          <w:p w14:paraId="691F6EF7" w14:textId="77777777" w:rsidR="009527D1" w:rsidRDefault="00C811D7">
            <w:pPr>
              <w:pStyle w:val="TableParagraph"/>
              <w:spacing w:line="256"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100</w:t>
            </w:r>
          </w:p>
        </w:tc>
        <w:tc>
          <w:tcPr>
            <w:tcW w:w="2430" w:type="dxa"/>
            <w:vMerge/>
            <w:tcBorders>
              <w:top w:val="nil"/>
            </w:tcBorders>
          </w:tcPr>
          <w:p w14:paraId="75F0E7DF" w14:textId="77777777" w:rsidR="009527D1" w:rsidRDefault="009527D1">
            <w:pPr>
              <w:rPr>
                <w:sz w:val="2"/>
                <w:szCs w:val="2"/>
              </w:rPr>
            </w:pPr>
          </w:p>
        </w:tc>
      </w:tr>
      <w:tr w:rsidR="009527D1" w14:paraId="53DA0720" w14:textId="77777777">
        <w:trPr>
          <w:trHeight w:val="275"/>
        </w:trPr>
        <w:tc>
          <w:tcPr>
            <w:tcW w:w="542" w:type="dxa"/>
            <w:vMerge/>
            <w:tcBorders>
              <w:top w:val="nil"/>
            </w:tcBorders>
          </w:tcPr>
          <w:p w14:paraId="2C958CF4" w14:textId="77777777" w:rsidR="009527D1" w:rsidRDefault="009527D1">
            <w:pPr>
              <w:rPr>
                <w:sz w:val="2"/>
                <w:szCs w:val="2"/>
              </w:rPr>
            </w:pPr>
          </w:p>
        </w:tc>
        <w:tc>
          <w:tcPr>
            <w:tcW w:w="2467" w:type="dxa"/>
            <w:vMerge/>
            <w:tcBorders>
              <w:top w:val="nil"/>
            </w:tcBorders>
          </w:tcPr>
          <w:p w14:paraId="004D3447" w14:textId="77777777" w:rsidR="009527D1" w:rsidRDefault="009527D1">
            <w:pPr>
              <w:rPr>
                <w:sz w:val="2"/>
                <w:szCs w:val="2"/>
              </w:rPr>
            </w:pPr>
          </w:p>
        </w:tc>
        <w:tc>
          <w:tcPr>
            <w:tcW w:w="2616" w:type="dxa"/>
            <w:vMerge/>
            <w:tcBorders>
              <w:top w:val="nil"/>
            </w:tcBorders>
          </w:tcPr>
          <w:p w14:paraId="2CDB2DC8" w14:textId="77777777" w:rsidR="009527D1" w:rsidRDefault="009527D1">
            <w:pPr>
              <w:rPr>
                <w:sz w:val="2"/>
                <w:szCs w:val="2"/>
              </w:rPr>
            </w:pPr>
          </w:p>
        </w:tc>
        <w:tc>
          <w:tcPr>
            <w:tcW w:w="1967" w:type="dxa"/>
            <w:vMerge/>
            <w:tcBorders>
              <w:top w:val="nil"/>
            </w:tcBorders>
          </w:tcPr>
          <w:p w14:paraId="6F782F04" w14:textId="77777777" w:rsidR="009527D1" w:rsidRDefault="009527D1">
            <w:pPr>
              <w:rPr>
                <w:sz w:val="2"/>
                <w:szCs w:val="2"/>
              </w:rPr>
            </w:pPr>
          </w:p>
        </w:tc>
        <w:tc>
          <w:tcPr>
            <w:tcW w:w="1480" w:type="dxa"/>
          </w:tcPr>
          <w:p w14:paraId="70B0A11D" w14:textId="77777777" w:rsidR="009527D1" w:rsidRDefault="00C811D7">
            <w:pPr>
              <w:pStyle w:val="TableParagraph"/>
              <w:spacing w:line="256" w:lineRule="exact"/>
              <w:ind w:left="508" w:right="499"/>
              <w:jc w:val="center"/>
              <w:rPr>
                <w:sz w:val="24"/>
              </w:rPr>
            </w:pPr>
            <w:r w:rsidRPr="005D2CA2">
              <w:rPr>
                <w:sz w:val="24"/>
                <w14:shadow w14:blurRad="50800" w14:dist="38100" w14:dir="2700000" w14:sx="100000" w14:sy="100000" w14:kx="0" w14:ky="0" w14:algn="tl">
                  <w14:srgbClr w14:val="000000">
                    <w14:alpha w14:val="60000"/>
                  </w14:srgbClr>
                </w14:shadow>
              </w:rPr>
              <w:t>20</w:t>
            </w:r>
          </w:p>
        </w:tc>
        <w:tc>
          <w:tcPr>
            <w:tcW w:w="1422" w:type="dxa"/>
          </w:tcPr>
          <w:p w14:paraId="4321CEB2" w14:textId="77777777" w:rsidR="009527D1" w:rsidRDefault="00C811D7">
            <w:pPr>
              <w:pStyle w:val="TableParagraph"/>
              <w:spacing w:line="256" w:lineRule="exact"/>
              <w:ind w:left="514" w:right="503"/>
              <w:jc w:val="center"/>
              <w:rPr>
                <w:sz w:val="24"/>
              </w:rPr>
            </w:pPr>
            <w:r w:rsidRPr="005D2CA2">
              <w:rPr>
                <w:sz w:val="24"/>
                <w14:shadow w14:blurRad="50800" w14:dist="38100" w14:dir="2700000" w14:sx="100000" w14:sy="100000" w14:kx="0" w14:ky="0" w14:algn="tl">
                  <w14:srgbClr w14:val="000000">
                    <w14:alpha w14:val="60000"/>
                  </w14:srgbClr>
                </w14:shadow>
              </w:rPr>
              <w:t>62</w:t>
            </w:r>
          </w:p>
        </w:tc>
        <w:tc>
          <w:tcPr>
            <w:tcW w:w="1425" w:type="dxa"/>
          </w:tcPr>
          <w:p w14:paraId="03035191" w14:textId="77777777" w:rsidR="009527D1" w:rsidRDefault="00C811D7">
            <w:pPr>
              <w:pStyle w:val="TableParagraph"/>
              <w:spacing w:line="256"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92</w:t>
            </w:r>
          </w:p>
        </w:tc>
        <w:tc>
          <w:tcPr>
            <w:tcW w:w="2430" w:type="dxa"/>
            <w:vMerge/>
            <w:tcBorders>
              <w:top w:val="nil"/>
            </w:tcBorders>
          </w:tcPr>
          <w:p w14:paraId="315CE56B" w14:textId="77777777" w:rsidR="009527D1" w:rsidRDefault="009527D1">
            <w:pPr>
              <w:rPr>
                <w:sz w:val="2"/>
                <w:szCs w:val="2"/>
              </w:rPr>
            </w:pPr>
          </w:p>
        </w:tc>
      </w:tr>
      <w:tr w:rsidR="009527D1" w14:paraId="71C9689B" w14:textId="77777777">
        <w:trPr>
          <w:trHeight w:val="273"/>
        </w:trPr>
        <w:tc>
          <w:tcPr>
            <w:tcW w:w="542" w:type="dxa"/>
            <w:vMerge/>
            <w:tcBorders>
              <w:top w:val="nil"/>
            </w:tcBorders>
          </w:tcPr>
          <w:p w14:paraId="6E502B84" w14:textId="77777777" w:rsidR="009527D1" w:rsidRDefault="009527D1">
            <w:pPr>
              <w:rPr>
                <w:sz w:val="2"/>
                <w:szCs w:val="2"/>
              </w:rPr>
            </w:pPr>
          </w:p>
        </w:tc>
        <w:tc>
          <w:tcPr>
            <w:tcW w:w="2467" w:type="dxa"/>
            <w:vMerge/>
            <w:tcBorders>
              <w:top w:val="nil"/>
            </w:tcBorders>
          </w:tcPr>
          <w:p w14:paraId="14A25F71" w14:textId="77777777" w:rsidR="009527D1" w:rsidRDefault="009527D1">
            <w:pPr>
              <w:rPr>
                <w:sz w:val="2"/>
                <w:szCs w:val="2"/>
              </w:rPr>
            </w:pPr>
          </w:p>
        </w:tc>
        <w:tc>
          <w:tcPr>
            <w:tcW w:w="2616" w:type="dxa"/>
            <w:vMerge/>
            <w:tcBorders>
              <w:top w:val="nil"/>
            </w:tcBorders>
          </w:tcPr>
          <w:p w14:paraId="34342886" w14:textId="77777777" w:rsidR="009527D1" w:rsidRDefault="009527D1">
            <w:pPr>
              <w:rPr>
                <w:sz w:val="2"/>
                <w:szCs w:val="2"/>
              </w:rPr>
            </w:pPr>
          </w:p>
        </w:tc>
        <w:tc>
          <w:tcPr>
            <w:tcW w:w="1967" w:type="dxa"/>
            <w:vMerge/>
            <w:tcBorders>
              <w:top w:val="nil"/>
            </w:tcBorders>
          </w:tcPr>
          <w:p w14:paraId="5003788B" w14:textId="77777777" w:rsidR="009527D1" w:rsidRDefault="009527D1">
            <w:pPr>
              <w:rPr>
                <w:sz w:val="2"/>
                <w:szCs w:val="2"/>
              </w:rPr>
            </w:pPr>
          </w:p>
        </w:tc>
        <w:tc>
          <w:tcPr>
            <w:tcW w:w="1480" w:type="dxa"/>
            <w:tcBorders>
              <w:bottom w:val="single" w:sz="6" w:space="0" w:color="000000"/>
            </w:tcBorders>
          </w:tcPr>
          <w:p w14:paraId="30343A7F" w14:textId="77777777" w:rsidR="009527D1" w:rsidRDefault="00C811D7">
            <w:pPr>
              <w:pStyle w:val="TableParagraph"/>
              <w:spacing w:line="253" w:lineRule="exact"/>
              <w:ind w:left="508" w:right="499"/>
              <w:jc w:val="center"/>
              <w:rPr>
                <w:sz w:val="24"/>
              </w:rPr>
            </w:pPr>
            <w:r w:rsidRPr="005D2CA2">
              <w:rPr>
                <w:sz w:val="24"/>
                <w14:shadow w14:blurRad="50800" w14:dist="38100" w14:dir="2700000" w14:sx="100000" w14:sy="100000" w14:kx="0" w14:ky="0" w14:algn="tl">
                  <w14:srgbClr w14:val="000000">
                    <w14:alpha w14:val="60000"/>
                  </w14:srgbClr>
                </w14:shadow>
              </w:rPr>
              <w:t>14</w:t>
            </w:r>
          </w:p>
        </w:tc>
        <w:tc>
          <w:tcPr>
            <w:tcW w:w="1422" w:type="dxa"/>
            <w:tcBorders>
              <w:bottom w:val="single" w:sz="6" w:space="0" w:color="000000"/>
            </w:tcBorders>
          </w:tcPr>
          <w:p w14:paraId="5EB4F759" w14:textId="77777777" w:rsidR="009527D1" w:rsidRDefault="00C811D7">
            <w:pPr>
              <w:pStyle w:val="TableParagraph"/>
              <w:spacing w:line="253" w:lineRule="exact"/>
              <w:ind w:left="514" w:right="503"/>
              <w:jc w:val="center"/>
              <w:rPr>
                <w:sz w:val="24"/>
              </w:rPr>
            </w:pPr>
            <w:r w:rsidRPr="005D2CA2">
              <w:rPr>
                <w:sz w:val="24"/>
                <w14:shadow w14:blurRad="50800" w14:dist="38100" w14:dir="2700000" w14:sx="100000" w14:sy="100000" w14:kx="0" w14:ky="0" w14:algn="tl">
                  <w14:srgbClr w14:val="000000">
                    <w14:alpha w14:val="60000"/>
                  </w14:srgbClr>
                </w14:shadow>
              </w:rPr>
              <w:t>50</w:t>
            </w:r>
          </w:p>
        </w:tc>
        <w:tc>
          <w:tcPr>
            <w:tcW w:w="1425" w:type="dxa"/>
            <w:tcBorders>
              <w:bottom w:val="single" w:sz="6" w:space="0" w:color="000000"/>
            </w:tcBorders>
          </w:tcPr>
          <w:p w14:paraId="5F81E9AC" w14:textId="77777777" w:rsidR="009527D1" w:rsidRDefault="00C811D7">
            <w:pPr>
              <w:pStyle w:val="TableParagraph"/>
              <w:spacing w:line="253"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84</w:t>
            </w:r>
          </w:p>
        </w:tc>
        <w:tc>
          <w:tcPr>
            <w:tcW w:w="2430" w:type="dxa"/>
            <w:vMerge/>
            <w:tcBorders>
              <w:top w:val="nil"/>
            </w:tcBorders>
          </w:tcPr>
          <w:p w14:paraId="15EE4B3F" w14:textId="77777777" w:rsidR="009527D1" w:rsidRDefault="009527D1">
            <w:pPr>
              <w:rPr>
                <w:sz w:val="2"/>
                <w:szCs w:val="2"/>
              </w:rPr>
            </w:pPr>
          </w:p>
        </w:tc>
      </w:tr>
      <w:tr w:rsidR="009527D1" w14:paraId="2F188041" w14:textId="77777777">
        <w:trPr>
          <w:trHeight w:val="273"/>
        </w:trPr>
        <w:tc>
          <w:tcPr>
            <w:tcW w:w="542" w:type="dxa"/>
            <w:vMerge/>
            <w:tcBorders>
              <w:top w:val="nil"/>
            </w:tcBorders>
          </w:tcPr>
          <w:p w14:paraId="56BEEF67" w14:textId="77777777" w:rsidR="009527D1" w:rsidRDefault="009527D1">
            <w:pPr>
              <w:rPr>
                <w:sz w:val="2"/>
                <w:szCs w:val="2"/>
              </w:rPr>
            </w:pPr>
          </w:p>
        </w:tc>
        <w:tc>
          <w:tcPr>
            <w:tcW w:w="2467" w:type="dxa"/>
            <w:vMerge/>
            <w:tcBorders>
              <w:top w:val="nil"/>
            </w:tcBorders>
          </w:tcPr>
          <w:p w14:paraId="75F32E3D" w14:textId="77777777" w:rsidR="009527D1" w:rsidRDefault="009527D1">
            <w:pPr>
              <w:rPr>
                <w:sz w:val="2"/>
                <w:szCs w:val="2"/>
              </w:rPr>
            </w:pPr>
          </w:p>
        </w:tc>
        <w:tc>
          <w:tcPr>
            <w:tcW w:w="2616" w:type="dxa"/>
            <w:vMerge/>
            <w:tcBorders>
              <w:top w:val="nil"/>
            </w:tcBorders>
          </w:tcPr>
          <w:p w14:paraId="0D41C29D" w14:textId="77777777" w:rsidR="009527D1" w:rsidRDefault="009527D1">
            <w:pPr>
              <w:rPr>
                <w:sz w:val="2"/>
                <w:szCs w:val="2"/>
              </w:rPr>
            </w:pPr>
          </w:p>
        </w:tc>
        <w:tc>
          <w:tcPr>
            <w:tcW w:w="1967" w:type="dxa"/>
            <w:vMerge/>
            <w:tcBorders>
              <w:top w:val="nil"/>
            </w:tcBorders>
          </w:tcPr>
          <w:p w14:paraId="2ED3BC9B" w14:textId="77777777" w:rsidR="009527D1" w:rsidRDefault="009527D1">
            <w:pPr>
              <w:rPr>
                <w:sz w:val="2"/>
                <w:szCs w:val="2"/>
              </w:rPr>
            </w:pPr>
          </w:p>
        </w:tc>
        <w:tc>
          <w:tcPr>
            <w:tcW w:w="1480" w:type="dxa"/>
            <w:tcBorders>
              <w:top w:val="single" w:sz="6" w:space="0" w:color="000000"/>
            </w:tcBorders>
          </w:tcPr>
          <w:p w14:paraId="0BF7494C" w14:textId="77777777" w:rsidR="009527D1" w:rsidRDefault="00C811D7">
            <w:pPr>
              <w:pStyle w:val="TableParagraph"/>
              <w:spacing w:line="253" w:lineRule="exact"/>
              <w:ind w:left="508" w:right="499"/>
              <w:jc w:val="center"/>
              <w:rPr>
                <w:sz w:val="24"/>
              </w:rPr>
            </w:pPr>
            <w:r w:rsidRPr="005D2CA2">
              <w:rPr>
                <w:sz w:val="24"/>
                <w14:shadow w14:blurRad="50800" w14:dist="38100" w14:dir="2700000" w14:sx="100000" w14:sy="100000" w14:kx="0" w14:ky="0" w14:algn="tl">
                  <w14:srgbClr w14:val="000000">
                    <w14:alpha w14:val="60000"/>
                  </w14:srgbClr>
                </w14:shadow>
              </w:rPr>
              <w:t>10</w:t>
            </w:r>
          </w:p>
        </w:tc>
        <w:tc>
          <w:tcPr>
            <w:tcW w:w="1422" w:type="dxa"/>
            <w:tcBorders>
              <w:top w:val="single" w:sz="6" w:space="0" w:color="000000"/>
            </w:tcBorders>
          </w:tcPr>
          <w:p w14:paraId="28C3AAEC" w14:textId="77777777" w:rsidR="009527D1" w:rsidRDefault="00C811D7">
            <w:pPr>
              <w:pStyle w:val="TableParagraph"/>
              <w:spacing w:line="253" w:lineRule="exact"/>
              <w:ind w:left="514" w:right="503"/>
              <w:jc w:val="center"/>
              <w:rPr>
                <w:sz w:val="24"/>
              </w:rPr>
            </w:pPr>
            <w:r w:rsidRPr="005D2CA2">
              <w:rPr>
                <w:sz w:val="24"/>
                <w14:shadow w14:blurRad="50800" w14:dist="38100" w14:dir="2700000" w14:sx="100000" w14:sy="100000" w14:kx="0" w14:ky="0" w14:algn="tl">
                  <w14:srgbClr w14:val="000000">
                    <w14:alpha w14:val="60000"/>
                  </w14:srgbClr>
                </w14:shadow>
              </w:rPr>
              <w:t>40</w:t>
            </w:r>
          </w:p>
        </w:tc>
        <w:tc>
          <w:tcPr>
            <w:tcW w:w="1425" w:type="dxa"/>
            <w:tcBorders>
              <w:top w:val="single" w:sz="6" w:space="0" w:color="000000"/>
            </w:tcBorders>
          </w:tcPr>
          <w:p w14:paraId="7580F00E" w14:textId="77777777" w:rsidR="009527D1" w:rsidRDefault="00C811D7">
            <w:pPr>
              <w:pStyle w:val="TableParagraph"/>
              <w:spacing w:line="253"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76</w:t>
            </w:r>
          </w:p>
        </w:tc>
        <w:tc>
          <w:tcPr>
            <w:tcW w:w="2430" w:type="dxa"/>
            <w:vMerge/>
            <w:tcBorders>
              <w:top w:val="nil"/>
            </w:tcBorders>
          </w:tcPr>
          <w:p w14:paraId="6E863E7F" w14:textId="77777777" w:rsidR="009527D1" w:rsidRDefault="009527D1">
            <w:pPr>
              <w:rPr>
                <w:sz w:val="2"/>
                <w:szCs w:val="2"/>
              </w:rPr>
            </w:pPr>
          </w:p>
        </w:tc>
      </w:tr>
      <w:tr w:rsidR="009527D1" w14:paraId="428F3994" w14:textId="77777777">
        <w:trPr>
          <w:trHeight w:val="275"/>
        </w:trPr>
        <w:tc>
          <w:tcPr>
            <w:tcW w:w="542" w:type="dxa"/>
            <w:vMerge/>
            <w:tcBorders>
              <w:top w:val="nil"/>
            </w:tcBorders>
          </w:tcPr>
          <w:p w14:paraId="59FD09AA" w14:textId="77777777" w:rsidR="009527D1" w:rsidRDefault="009527D1">
            <w:pPr>
              <w:rPr>
                <w:sz w:val="2"/>
                <w:szCs w:val="2"/>
              </w:rPr>
            </w:pPr>
          </w:p>
        </w:tc>
        <w:tc>
          <w:tcPr>
            <w:tcW w:w="2467" w:type="dxa"/>
            <w:vMerge/>
            <w:tcBorders>
              <w:top w:val="nil"/>
            </w:tcBorders>
          </w:tcPr>
          <w:p w14:paraId="5B68A69B" w14:textId="77777777" w:rsidR="009527D1" w:rsidRDefault="009527D1">
            <w:pPr>
              <w:rPr>
                <w:sz w:val="2"/>
                <w:szCs w:val="2"/>
              </w:rPr>
            </w:pPr>
          </w:p>
        </w:tc>
        <w:tc>
          <w:tcPr>
            <w:tcW w:w="2616" w:type="dxa"/>
            <w:vMerge/>
            <w:tcBorders>
              <w:top w:val="nil"/>
            </w:tcBorders>
          </w:tcPr>
          <w:p w14:paraId="58CC7F12" w14:textId="77777777" w:rsidR="009527D1" w:rsidRDefault="009527D1">
            <w:pPr>
              <w:rPr>
                <w:sz w:val="2"/>
                <w:szCs w:val="2"/>
              </w:rPr>
            </w:pPr>
          </w:p>
        </w:tc>
        <w:tc>
          <w:tcPr>
            <w:tcW w:w="1967" w:type="dxa"/>
            <w:vMerge/>
            <w:tcBorders>
              <w:top w:val="nil"/>
            </w:tcBorders>
          </w:tcPr>
          <w:p w14:paraId="3833AB8F" w14:textId="77777777" w:rsidR="009527D1" w:rsidRDefault="009527D1">
            <w:pPr>
              <w:rPr>
                <w:sz w:val="2"/>
                <w:szCs w:val="2"/>
              </w:rPr>
            </w:pPr>
          </w:p>
        </w:tc>
        <w:tc>
          <w:tcPr>
            <w:tcW w:w="1480" w:type="dxa"/>
          </w:tcPr>
          <w:p w14:paraId="31495482" w14:textId="77777777" w:rsidR="009527D1" w:rsidRDefault="00C811D7">
            <w:pPr>
              <w:pStyle w:val="TableParagraph"/>
              <w:spacing w:line="256" w:lineRule="exact"/>
              <w:ind w:left="510" w:right="499"/>
              <w:jc w:val="center"/>
              <w:rPr>
                <w:sz w:val="24"/>
              </w:rPr>
            </w:pPr>
            <w:r w:rsidRPr="005D2CA2">
              <w:rPr>
                <w:sz w:val="24"/>
                <w14:shadow w14:blurRad="50800" w14:dist="38100" w14:dir="2700000" w14:sx="100000" w14:sy="100000" w14:kx="0" w14:ky="0" w14:algn="tl">
                  <w14:srgbClr w14:val="000000">
                    <w14:alpha w14:val="60000"/>
                  </w14:srgbClr>
                </w14:shadow>
              </w:rPr>
              <w:t>6,3</w:t>
            </w:r>
          </w:p>
        </w:tc>
        <w:tc>
          <w:tcPr>
            <w:tcW w:w="1422" w:type="dxa"/>
          </w:tcPr>
          <w:p w14:paraId="653BC49C" w14:textId="77777777" w:rsidR="009527D1" w:rsidRDefault="00C811D7">
            <w:pPr>
              <w:pStyle w:val="TableParagraph"/>
              <w:spacing w:line="256" w:lineRule="exact"/>
              <w:ind w:left="514" w:right="503"/>
              <w:jc w:val="center"/>
              <w:rPr>
                <w:sz w:val="24"/>
              </w:rPr>
            </w:pPr>
            <w:r w:rsidRPr="005D2CA2">
              <w:rPr>
                <w:sz w:val="24"/>
                <w14:shadow w14:blurRad="50800" w14:dist="38100" w14:dir="2700000" w14:sx="100000" w14:sy="100000" w14:kx="0" w14:ky="0" w14:algn="tl">
                  <w14:srgbClr w14:val="000000">
                    <w14:alpha w14:val="60000"/>
                  </w14:srgbClr>
                </w14:shadow>
              </w:rPr>
              <w:t>31</w:t>
            </w:r>
          </w:p>
        </w:tc>
        <w:tc>
          <w:tcPr>
            <w:tcW w:w="1425" w:type="dxa"/>
          </w:tcPr>
          <w:p w14:paraId="40F27627" w14:textId="77777777" w:rsidR="009527D1" w:rsidRDefault="00C811D7">
            <w:pPr>
              <w:pStyle w:val="TableParagraph"/>
              <w:spacing w:line="256"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64</w:t>
            </w:r>
          </w:p>
        </w:tc>
        <w:tc>
          <w:tcPr>
            <w:tcW w:w="2430" w:type="dxa"/>
            <w:vMerge/>
            <w:tcBorders>
              <w:top w:val="nil"/>
            </w:tcBorders>
          </w:tcPr>
          <w:p w14:paraId="30AB9C12" w14:textId="77777777" w:rsidR="009527D1" w:rsidRDefault="009527D1">
            <w:pPr>
              <w:rPr>
                <w:sz w:val="2"/>
                <w:szCs w:val="2"/>
              </w:rPr>
            </w:pPr>
          </w:p>
        </w:tc>
      </w:tr>
      <w:tr w:rsidR="009527D1" w14:paraId="432E3BB9" w14:textId="77777777">
        <w:trPr>
          <w:trHeight w:val="278"/>
        </w:trPr>
        <w:tc>
          <w:tcPr>
            <w:tcW w:w="542" w:type="dxa"/>
            <w:vMerge/>
            <w:tcBorders>
              <w:top w:val="nil"/>
            </w:tcBorders>
          </w:tcPr>
          <w:p w14:paraId="0BA0B0D8" w14:textId="77777777" w:rsidR="009527D1" w:rsidRDefault="009527D1">
            <w:pPr>
              <w:rPr>
                <w:sz w:val="2"/>
                <w:szCs w:val="2"/>
              </w:rPr>
            </w:pPr>
          </w:p>
        </w:tc>
        <w:tc>
          <w:tcPr>
            <w:tcW w:w="2467" w:type="dxa"/>
            <w:vMerge/>
            <w:tcBorders>
              <w:top w:val="nil"/>
            </w:tcBorders>
          </w:tcPr>
          <w:p w14:paraId="2EAD0C49" w14:textId="77777777" w:rsidR="009527D1" w:rsidRDefault="009527D1">
            <w:pPr>
              <w:rPr>
                <w:sz w:val="2"/>
                <w:szCs w:val="2"/>
              </w:rPr>
            </w:pPr>
          </w:p>
        </w:tc>
        <w:tc>
          <w:tcPr>
            <w:tcW w:w="2616" w:type="dxa"/>
            <w:vMerge/>
            <w:tcBorders>
              <w:top w:val="nil"/>
            </w:tcBorders>
          </w:tcPr>
          <w:p w14:paraId="3FBD20BD" w14:textId="77777777" w:rsidR="009527D1" w:rsidRDefault="009527D1">
            <w:pPr>
              <w:rPr>
                <w:sz w:val="2"/>
                <w:szCs w:val="2"/>
              </w:rPr>
            </w:pPr>
          </w:p>
        </w:tc>
        <w:tc>
          <w:tcPr>
            <w:tcW w:w="1967" w:type="dxa"/>
            <w:vMerge/>
            <w:tcBorders>
              <w:top w:val="nil"/>
            </w:tcBorders>
          </w:tcPr>
          <w:p w14:paraId="559DD2CB" w14:textId="77777777" w:rsidR="009527D1" w:rsidRDefault="009527D1">
            <w:pPr>
              <w:rPr>
                <w:sz w:val="2"/>
                <w:szCs w:val="2"/>
              </w:rPr>
            </w:pPr>
          </w:p>
        </w:tc>
        <w:tc>
          <w:tcPr>
            <w:tcW w:w="1480" w:type="dxa"/>
          </w:tcPr>
          <w:p w14:paraId="22AC9150" w14:textId="77777777" w:rsidR="009527D1" w:rsidRDefault="00C811D7">
            <w:pPr>
              <w:pStyle w:val="TableParagraph"/>
              <w:spacing w:line="258" w:lineRule="exact"/>
              <w:ind w:left="9"/>
              <w:jc w:val="center"/>
              <w:rPr>
                <w:sz w:val="24"/>
              </w:rPr>
            </w:pPr>
            <w:r w:rsidRPr="005D2CA2">
              <w:rPr>
                <w:sz w:val="24"/>
                <w14:shadow w14:blurRad="50800" w14:dist="38100" w14:dir="2700000" w14:sx="100000" w14:sy="100000" w14:kx="0" w14:ky="0" w14:algn="tl">
                  <w14:srgbClr w14:val="000000">
                    <w14:alpha w14:val="60000"/>
                  </w14:srgbClr>
                </w14:shadow>
              </w:rPr>
              <w:t>4</w:t>
            </w:r>
          </w:p>
        </w:tc>
        <w:tc>
          <w:tcPr>
            <w:tcW w:w="1422" w:type="dxa"/>
          </w:tcPr>
          <w:p w14:paraId="514F5C30" w14:textId="77777777" w:rsidR="009527D1" w:rsidRDefault="00C811D7">
            <w:pPr>
              <w:pStyle w:val="TableParagraph"/>
              <w:spacing w:line="258" w:lineRule="exact"/>
              <w:ind w:left="514" w:right="503"/>
              <w:jc w:val="center"/>
              <w:rPr>
                <w:sz w:val="24"/>
              </w:rPr>
            </w:pPr>
            <w:r w:rsidRPr="005D2CA2">
              <w:rPr>
                <w:sz w:val="24"/>
                <w14:shadow w14:blurRad="50800" w14:dist="38100" w14:dir="2700000" w14:sx="100000" w14:sy="100000" w14:kx="0" w14:ky="0" w14:algn="tl">
                  <w14:srgbClr w14:val="000000">
                    <w14:alpha w14:val="60000"/>
                  </w14:srgbClr>
                </w14:shadow>
              </w:rPr>
              <w:t>25</w:t>
            </w:r>
          </w:p>
        </w:tc>
        <w:tc>
          <w:tcPr>
            <w:tcW w:w="1425" w:type="dxa"/>
          </w:tcPr>
          <w:p w14:paraId="6C908B21" w14:textId="77777777" w:rsidR="009527D1" w:rsidRDefault="00C811D7">
            <w:pPr>
              <w:pStyle w:val="TableParagraph"/>
              <w:spacing w:line="258"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55</w:t>
            </w:r>
          </w:p>
        </w:tc>
        <w:tc>
          <w:tcPr>
            <w:tcW w:w="2430" w:type="dxa"/>
            <w:vMerge/>
            <w:tcBorders>
              <w:top w:val="nil"/>
            </w:tcBorders>
          </w:tcPr>
          <w:p w14:paraId="00366E33" w14:textId="77777777" w:rsidR="009527D1" w:rsidRDefault="009527D1">
            <w:pPr>
              <w:rPr>
                <w:sz w:val="2"/>
                <w:szCs w:val="2"/>
              </w:rPr>
            </w:pPr>
          </w:p>
        </w:tc>
      </w:tr>
      <w:tr w:rsidR="009527D1" w14:paraId="2C18D067" w14:textId="77777777">
        <w:trPr>
          <w:trHeight w:val="275"/>
        </w:trPr>
        <w:tc>
          <w:tcPr>
            <w:tcW w:w="542" w:type="dxa"/>
            <w:vMerge/>
            <w:tcBorders>
              <w:top w:val="nil"/>
            </w:tcBorders>
          </w:tcPr>
          <w:p w14:paraId="5FB5ED97" w14:textId="77777777" w:rsidR="009527D1" w:rsidRDefault="009527D1">
            <w:pPr>
              <w:rPr>
                <w:sz w:val="2"/>
                <w:szCs w:val="2"/>
              </w:rPr>
            </w:pPr>
          </w:p>
        </w:tc>
        <w:tc>
          <w:tcPr>
            <w:tcW w:w="2467" w:type="dxa"/>
            <w:vMerge/>
            <w:tcBorders>
              <w:top w:val="nil"/>
            </w:tcBorders>
          </w:tcPr>
          <w:p w14:paraId="6168A9B9" w14:textId="77777777" w:rsidR="009527D1" w:rsidRDefault="009527D1">
            <w:pPr>
              <w:rPr>
                <w:sz w:val="2"/>
                <w:szCs w:val="2"/>
              </w:rPr>
            </w:pPr>
          </w:p>
        </w:tc>
        <w:tc>
          <w:tcPr>
            <w:tcW w:w="2616" w:type="dxa"/>
            <w:vMerge/>
            <w:tcBorders>
              <w:top w:val="nil"/>
            </w:tcBorders>
          </w:tcPr>
          <w:p w14:paraId="0743FF51" w14:textId="77777777" w:rsidR="009527D1" w:rsidRDefault="009527D1">
            <w:pPr>
              <w:rPr>
                <w:sz w:val="2"/>
                <w:szCs w:val="2"/>
              </w:rPr>
            </w:pPr>
          </w:p>
        </w:tc>
        <w:tc>
          <w:tcPr>
            <w:tcW w:w="1967" w:type="dxa"/>
            <w:vMerge/>
            <w:tcBorders>
              <w:top w:val="nil"/>
            </w:tcBorders>
          </w:tcPr>
          <w:p w14:paraId="56A6897C" w14:textId="77777777" w:rsidR="009527D1" w:rsidRDefault="009527D1">
            <w:pPr>
              <w:rPr>
                <w:sz w:val="2"/>
                <w:szCs w:val="2"/>
              </w:rPr>
            </w:pPr>
          </w:p>
        </w:tc>
        <w:tc>
          <w:tcPr>
            <w:tcW w:w="1480" w:type="dxa"/>
          </w:tcPr>
          <w:p w14:paraId="4DF549B1" w14:textId="77777777" w:rsidR="009527D1" w:rsidRDefault="00C811D7">
            <w:pPr>
              <w:pStyle w:val="TableParagraph"/>
              <w:spacing w:line="256" w:lineRule="exact"/>
              <w:ind w:left="9"/>
              <w:jc w:val="center"/>
              <w:rPr>
                <w:sz w:val="24"/>
              </w:rPr>
            </w:pPr>
            <w:r w:rsidRPr="005D2CA2">
              <w:rPr>
                <w:sz w:val="24"/>
                <w14:shadow w14:blurRad="50800" w14:dist="38100" w14:dir="2700000" w14:sx="100000" w14:sy="100000" w14:kx="0" w14:ky="0" w14:algn="tl">
                  <w14:srgbClr w14:val="000000">
                    <w14:alpha w14:val="60000"/>
                  </w14:srgbClr>
                </w14:shadow>
              </w:rPr>
              <w:t>2</w:t>
            </w:r>
          </w:p>
        </w:tc>
        <w:tc>
          <w:tcPr>
            <w:tcW w:w="1422" w:type="dxa"/>
          </w:tcPr>
          <w:p w14:paraId="5618D780" w14:textId="77777777" w:rsidR="009527D1" w:rsidRDefault="00C811D7">
            <w:pPr>
              <w:pStyle w:val="TableParagraph"/>
              <w:spacing w:line="256" w:lineRule="exact"/>
              <w:ind w:left="514" w:right="503"/>
              <w:jc w:val="center"/>
              <w:rPr>
                <w:sz w:val="24"/>
              </w:rPr>
            </w:pPr>
            <w:r w:rsidRPr="005D2CA2">
              <w:rPr>
                <w:sz w:val="24"/>
                <w14:shadow w14:blurRad="50800" w14:dist="38100" w14:dir="2700000" w14:sx="100000" w14:sy="100000" w14:kx="0" w14:ky="0" w14:algn="tl">
                  <w14:srgbClr w14:val="000000">
                    <w14:alpha w14:val="60000"/>
                  </w14:srgbClr>
                </w14:shadow>
              </w:rPr>
              <w:t>19</w:t>
            </w:r>
          </w:p>
        </w:tc>
        <w:tc>
          <w:tcPr>
            <w:tcW w:w="1425" w:type="dxa"/>
          </w:tcPr>
          <w:p w14:paraId="12103F4A" w14:textId="77777777" w:rsidR="009527D1" w:rsidRDefault="00C811D7">
            <w:pPr>
              <w:pStyle w:val="TableParagraph"/>
              <w:spacing w:line="256"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43</w:t>
            </w:r>
          </w:p>
        </w:tc>
        <w:tc>
          <w:tcPr>
            <w:tcW w:w="2430" w:type="dxa"/>
            <w:vMerge/>
            <w:tcBorders>
              <w:top w:val="nil"/>
            </w:tcBorders>
          </w:tcPr>
          <w:p w14:paraId="1458C20B" w14:textId="77777777" w:rsidR="009527D1" w:rsidRDefault="009527D1">
            <w:pPr>
              <w:rPr>
                <w:sz w:val="2"/>
                <w:szCs w:val="2"/>
              </w:rPr>
            </w:pPr>
          </w:p>
        </w:tc>
      </w:tr>
      <w:tr w:rsidR="009527D1" w14:paraId="578CAF44" w14:textId="77777777">
        <w:trPr>
          <w:trHeight w:val="275"/>
        </w:trPr>
        <w:tc>
          <w:tcPr>
            <w:tcW w:w="542" w:type="dxa"/>
            <w:vMerge/>
            <w:tcBorders>
              <w:top w:val="nil"/>
            </w:tcBorders>
          </w:tcPr>
          <w:p w14:paraId="4EFFBFEE" w14:textId="77777777" w:rsidR="009527D1" w:rsidRDefault="009527D1">
            <w:pPr>
              <w:rPr>
                <w:sz w:val="2"/>
                <w:szCs w:val="2"/>
              </w:rPr>
            </w:pPr>
          </w:p>
        </w:tc>
        <w:tc>
          <w:tcPr>
            <w:tcW w:w="2467" w:type="dxa"/>
            <w:vMerge/>
            <w:tcBorders>
              <w:top w:val="nil"/>
            </w:tcBorders>
          </w:tcPr>
          <w:p w14:paraId="4472F65C" w14:textId="77777777" w:rsidR="009527D1" w:rsidRDefault="009527D1">
            <w:pPr>
              <w:rPr>
                <w:sz w:val="2"/>
                <w:szCs w:val="2"/>
              </w:rPr>
            </w:pPr>
          </w:p>
        </w:tc>
        <w:tc>
          <w:tcPr>
            <w:tcW w:w="2616" w:type="dxa"/>
            <w:vMerge/>
            <w:tcBorders>
              <w:top w:val="nil"/>
            </w:tcBorders>
          </w:tcPr>
          <w:p w14:paraId="09620CA7" w14:textId="77777777" w:rsidR="009527D1" w:rsidRDefault="009527D1">
            <w:pPr>
              <w:rPr>
                <w:sz w:val="2"/>
                <w:szCs w:val="2"/>
              </w:rPr>
            </w:pPr>
          </w:p>
        </w:tc>
        <w:tc>
          <w:tcPr>
            <w:tcW w:w="1967" w:type="dxa"/>
            <w:vMerge/>
            <w:tcBorders>
              <w:top w:val="nil"/>
            </w:tcBorders>
          </w:tcPr>
          <w:p w14:paraId="118C255B" w14:textId="77777777" w:rsidR="009527D1" w:rsidRDefault="009527D1">
            <w:pPr>
              <w:rPr>
                <w:sz w:val="2"/>
                <w:szCs w:val="2"/>
              </w:rPr>
            </w:pPr>
          </w:p>
        </w:tc>
        <w:tc>
          <w:tcPr>
            <w:tcW w:w="1480" w:type="dxa"/>
          </w:tcPr>
          <w:p w14:paraId="4881E0DC" w14:textId="77777777" w:rsidR="009527D1" w:rsidRDefault="00C811D7">
            <w:pPr>
              <w:pStyle w:val="TableParagraph"/>
              <w:spacing w:line="256" w:lineRule="exact"/>
              <w:ind w:left="9"/>
              <w:jc w:val="center"/>
              <w:rPr>
                <w:sz w:val="24"/>
              </w:rPr>
            </w:pPr>
            <w:r w:rsidRPr="005D2CA2">
              <w:rPr>
                <w:sz w:val="24"/>
                <w14:shadow w14:blurRad="50800" w14:dist="38100" w14:dir="2700000" w14:sx="100000" w14:sy="100000" w14:kx="0" w14:ky="0" w14:algn="tl">
                  <w14:srgbClr w14:val="000000">
                    <w14:alpha w14:val="60000"/>
                  </w14:srgbClr>
                </w14:shadow>
              </w:rPr>
              <w:t>1</w:t>
            </w:r>
          </w:p>
        </w:tc>
        <w:tc>
          <w:tcPr>
            <w:tcW w:w="1422" w:type="dxa"/>
          </w:tcPr>
          <w:p w14:paraId="399C38BB" w14:textId="77777777" w:rsidR="009527D1" w:rsidRDefault="00C811D7">
            <w:pPr>
              <w:pStyle w:val="TableParagraph"/>
              <w:spacing w:line="256" w:lineRule="exact"/>
              <w:ind w:left="514" w:right="503"/>
              <w:jc w:val="center"/>
              <w:rPr>
                <w:sz w:val="24"/>
              </w:rPr>
            </w:pPr>
            <w:r w:rsidRPr="005D2CA2">
              <w:rPr>
                <w:sz w:val="24"/>
                <w14:shadow w14:blurRad="50800" w14:dist="38100" w14:dir="2700000" w14:sx="100000" w14:sy="100000" w14:kx="0" w14:ky="0" w14:algn="tl">
                  <w14:srgbClr w14:val="000000">
                    <w14:alpha w14:val="60000"/>
                  </w14:srgbClr>
                </w14:shadow>
              </w:rPr>
              <w:t>13</w:t>
            </w:r>
          </w:p>
        </w:tc>
        <w:tc>
          <w:tcPr>
            <w:tcW w:w="1425" w:type="dxa"/>
          </w:tcPr>
          <w:p w14:paraId="39392B7C" w14:textId="77777777" w:rsidR="009527D1" w:rsidRDefault="00C811D7">
            <w:pPr>
              <w:pStyle w:val="TableParagraph"/>
              <w:spacing w:line="256"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33</w:t>
            </w:r>
          </w:p>
        </w:tc>
        <w:tc>
          <w:tcPr>
            <w:tcW w:w="2430" w:type="dxa"/>
            <w:vMerge/>
            <w:tcBorders>
              <w:top w:val="nil"/>
            </w:tcBorders>
          </w:tcPr>
          <w:p w14:paraId="61460DCF" w14:textId="77777777" w:rsidR="009527D1" w:rsidRDefault="009527D1">
            <w:pPr>
              <w:rPr>
                <w:sz w:val="2"/>
                <w:szCs w:val="2"/>
              </w:rPr>
            </w:pPr>
          </w:p>
        </w:tc>
      </w:tr>
      <w:tr w:rsidR="009527D1" w14:paraId="1E27DCC1" w14:textId="77777777">
        <w:trPr>
          <w:trHeight w:val="275"/>
        </w:trPr>
        <w:tc>
          <w:tcPr>
            <w:tcW w:w="542" w:type="dxa"/>
            <w:vMerge/>
            <w:tcBorders>
              <w:top w:val="nil"/>
            </w:tcBorders>
          </w:tcPr>
          <w:p w14:paraId="4B2CA137" w14:textId="77777777" w:rsidR="009527D1" w:rsidRDefault="009527D1">
            <w:pPr>
              <w:rPr>
                <w:sz w:val="2"/>
                <w:szCs w:val="2"/>
              </w:rPr>
            </w:pPr>
          </w:p>
        </w:tc>
        <w:tc>
          <w:tcPr>
            <w:tcW w:w="2467" w:type="dxa"/>
            <w:vMerge/>
            <w:tcBorders>
              <w:top w:val="nil"/>
            </w:tcBorders>
          </w:tcPr>
          <w:p w14:paraId="0A3188D6" w14:textId="77777777" w:rsidR="009527D1" w:rsidRDefault="009527D1">
            <w:pPr>
              <w:rPr>
                <w:sz w:val="2"/>
                <w:szCs w:val="2"/>
              </w:rPr>
            </w:pPr>
          </w:p>
        </w:tc>
        <w:tc>
          <w:tcPr>
            <w:tcW w:w="2616" w:type="dxa"/>
            <w:vMerge/>
            <w:tcBorders>
              <w:top w:val="nil"/>
            </w:tcBorders>
          </w:tcPr>
          <w:p w14:paraId="295B22A8" w14:textId="77777777" w:rsidR="009527D1" w:rsidRDefault="009527D1">
            <w:pPr>
              <w:rPr>
                <w:sz w:val="2"/>
                <w:szCs w:val="2"/>
              </w:rPr>
            </w:pPr>
          </w:p>
        </w:tc>
        <w:tc>
          <w:tcPr>
            <w:tcW w:w="1967" w:type="dxa"/>
            <w:vMerge/>
            <w:tcBorders>
              <w:top w:val="nil"/>
            </w:tcBorders>
          </w:tcPr>
          <w:p w14:paraId="284D4141" w14:textId="77777777" w:rsidR="009527D1" w:rsidRDefault="009527D1">
            <w:pPr>
              <w:rPr>
                <w:sz w:val="2"/>
                <w:szCs w:val="2"/>
              </w:rPr>
            </w:pPr>
          </w:p>
        </w:tc>
        <w:tc>
          <w:tcPr>
            <w:tcW w:w="1480" w:type="dxa"/>
          </w:tcPr>
          <w:p w14:paraId="36CD1343" w14:textId="77777777" w:rsidR="009527D1" w:rsidRDefault="00C811D7">
            <w:pPr>
              <w:pStyle w:val="TableParagraph"/>
              <w:spacing w:line="256" w:lineRule="exact"/>
              <w:ind w:left="510" w:right="499"/>
              <w:jc w:val="center"/>
              <w:rPr>
                <w:sz w:val="24"/>
              </w:rPr>
            </w:pPr>
            <w:r w:rsidRPr="005D2CA2">
              <w:rPr>
                <w:sz w:val="24"/>
                <w14:shadow w14:blurRad="50800" w14:dist="38100" w14:dir="2700000" w14:sx="100000" w14:sy="100000" w14:kx="0" w14:ky="0" w14:algn="tl">
                  <w14:srgbClr w14:val="000000">
                    <w14:alpha w14:val="60000"/>
                  </w14:srgbClr>
                </w14:shadow>
              </w:rPr>
              <w:t>0,5</w:t>
            </w:r>
          </w:p>
        </w:tc>
        <w:tc>
          <w:tcPr>
            <w:tcW w:w="1422" w:type="dxa"/>
          </w:tcPr>
          <w:p w14:paraId="7468B11A" w14:textId="77777777" w:rsidR="009527D1" w:rsidRDefault="00C811D7">
            <w:pPr>
              <w:pStyle w:val="TableParagraph"/>
              <w:spacing w:line="256" w:lineRule="exact"/>
              <w:ind w:left="11"/>
              <w:jc w:val="center"/>
              <w:rPr>
                <w:sz w:val="24"/>
              </w:rPr>
            </w:pPr>
            <w:r w:rsidRPr="005D2CA2">
              <w:rPr>
                <w:sz w:val="24"/>
                <w14:shadow w14:blurRad="50800" w14:dist="38100" w14:dir="2700000" w14:sx="100000" w14:sy="100000" w14:kx="0" w14:ky="0" w14:algn="tl">
                  <w14:srgbClr w14:val="000000">
                    <w14:alpha w14:val="60000"/>
                  </w14:srgbClr>
                </w14:shadow>
              </w:rPr>
              <w:t>8</w:t>
            </w:r>
          </w:p>
        </w:tc>
        <w:tc>
          <w:tcPr>
            <w:tcW w:w="1425" w:type="dxa"/>
          </w:tcPr>
          <w:p w14:paraId="6F5F2263" w14:textId="77777777" w:rsidR="009527D1" w:rsidRDefault="00C811D7">
            <w:pPr>
              <w:pStyle w:val="TableParagraph"/>
              <w:spacing w:line="256"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27</w:t>
            </w:r>
          </w:p>
        </w:tc>
        <w:tc>
          <w:tcPr>
            <w:tcW w:w="2430" w:type="dxa"/>
            <w:vMerge/>
            <w:tcBorders>
              <w:top w:val="nil"/>
            </w:tcBorders>
          </w:tcPr>
          <w:p w14:paraId="2FB71831" w14:textId="77777777" w:rsidR="009527D1" w:rsidRDefault="009527D1">
            <w:pPr>
              <w:rPr>
                <w:sz w:val="2"/>
                <w:szCs w:val="2"/>
              </w:rPr>
            </w:pPr>
          </w:p>
        </w:tc>
      </w:tr>
      <w:tr w:rsidR="009527D1" w14:paraId="46CB0802" w14:textId="77777777">
        <w:trPr>
          <w:trHeight w:val="275"/>
        </w:trPr>
        <w:tc>
          <w:tcPr>
            <w:tcW w:w="542" w:type="dxa"/>
            <w:vMerge/>
            <w:tcBorders>
              <w:top w:val="nil"/>
            </w:tcBorders>
          </w:tcPr>
          <w:p w14:paraId="7A4CA07E" w14:textId="77777777" w:rsidR="009527D1" w:rsidRDefault="009527D1">
            <w:pPr>
              <w:rPr>
                <w:sz w:val="2"/>
                <w:szCs w:val="2"/>
              </w:rPr>
            </w:pPr>
          </w:p>
        </w:tc>
        <w:tc>
          <w:tcPr>
            <w:tcW w:w="2467" w:type="dxa"/>
            <w:vMerge/>
            <w:tcBorders>
              <w:top w:val="nil"/>
            </w:tcBorders>
          </w:tcPr>
          <w:p w14:paraId="68B5ED71" w14:textId="77777777" w:rsidR="009527D1" w:rsidRDefault="009527D1">
            <w:pPr>
              <w:rPr>
                <w:sz w:val="2"/>
                <w:szCs w:val="2"/>
              </w:rPr>
            </w:pPr>
          </w:p>
        </w:tc>
        <w:tc>
          <w:tcPr>
            <w:tcW w:w="2616" w:type="dxa"/>
            <w:vMerge/>
            <w:tcBorders>
              <w:top w:val="nil"/>
            </w:tcBorders>
          </w:tcPr>
          <w:p w14:paraId="26630901" w14:textId="77777777" w:rsidR="009527D1" w:rsidRDefault="009527D1">
            <w:pPr>
              <w:rPr>
                <w:sz w:val="2"/>
                <w:szCs w:val="2"/>
              </w:rPr>
            </w:pPr>
          </w:p>
        </w:tc>
        <w:tc>
          <w:tcPr>
            <w:tcW w:w="1967" w:type="dxa"/>
            <w:vMerge/>
            <w:tcBorders>
              <w:top w:val="nil"/>
            </w:tcBorders>
          </w:tcPr>
          <w:p w14:paraId="405D35FE" w14:textId="77777777" w:rsidR="009527D1" w:rsidRDefault="009527D1">
            <w:pPr>
              <w:rPr>
                <w:sz w:val="2"/>
                <w:szCs w:val="2"/>
              </w:rPr>
            </w:pPr>
          </w:p>
        </w:tc>
        <w:tc>
          <w:tcPr>
            <w:tcW w:w="1480" w:type="dxa"/>
          </w:tcPr>
          <w:p w14:paraId="52ED27D1" w14:textId="77777777" w:rsidR="009527D1" w:rsidRDefault="00C811D7">
            <w:pPr>
              <w:pStyle w:val="TableParagraph"/>
              <w:spacing w:line="256" w:lineRule="exact"/>
              <w:ind w:left="510" w:right="499"/>
              <w:jc w:val="center"/>
              <w:rPr>
                <w:sz w:val="24"/>
              </w:rPr>
            </w:pPr>
            <w:r w:rsidRPr="005D2CA2">
              <w:rPr>
                <w:sz w:val="24"/>
                <w14:shadow w14:blurRad="50800" w14:dist="38100" w14:dir="2700000" w14:sx="100000" w14:sy="100000" w14:kx="0" w14:ky="0" w14:algn="tl">
                  <w14:srgbClr w14:val="000000">
                    <w14:alpha w14:val="60000"/>
                  </w14:srgbClr>
                </w14:shadow>
              </w:rPr>
              <w:t>0,2</w:t>
            </w:r>
          </w:p>
        </w:tc>
        <w:tc>
          <w:tcPr>
            <w:tcW w:w="1422" w:type="dxa"/>
          </w:tcPr>
          <w:p w14:paraId="6F1D4EE5" w14:textId="77777777" w:rsidR="009527D1" w:rsidRDefault="00C811D7">
            <w:pPr>
              <w:pStyle w:val="TableParagraph"/>
              <w:spacing w:line="256" w:lineRule="exact"/>
              <w:ind w:left="11"/>
              <w:jc w:val="center"/>
              <w:rPr>
                <w:sz w:val="24"/>
              </w:rPr>
            </w:pPr>
            <w:r w:rsidRPr="005D2CA2">
              <w:rPr>
                <w:sz w:val="24"/>
                <w14:shadow w14:blurRad="50800" w14:dist="38100" w14:dir="2700000" w14:sx="100000" w14:sy="100000" w14:kx="0" w14:ky="0" w14:algn="tl">
                  <w14:srgbClr w14:val="000000">
                    <w14:alpha w14:val="60000"/>
                  </w14:srgbClr>
                </w14:shadow>
              </w:rPr>
              <w:t>3</w:t>
            </w:r>
          </w:p>
        </w:tc>
        <w:tc>
          <w:tcPr>
            <w:tcW w:w="1425" w:type="dxa"/>
          </w:tcPr>
          <w:p w14:paraId="52689C74" w14:textId="77777777" w:rsidR="009527D1" w:rsidRDefault="00C811D7">
            <w:pPr>
              <w:pStyle w:val="TableParagraph"/>
              <w:spacing w:line="256"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17</w:t>
            </w:r>
          </w:p>
        </w:tc>
        <w:tc>
          <w:tcPr>
            <w:tcW w:w="2430" w:type="dxa"/>
            <w:vMerge/>
            <w:tcBorders>
              <w:top w:val="nil"/>
            </w:tcBorders>
          </w:tcPr>
          <w:p w14:paraId="1246F253" w14:textId="77777777" w:rsidR="009527D1" w:rsidRDefault="009527D1">
            <w:pPr>
              <w:rPr>
                <w:sz w:val="2"/>
                <w:szCs w:val="2"/>
              </w:rPr>
            </w:pPr>
          </w:p>
        </w:tc>
      </w:tr>
      <w:tr w:rsidR="009527D1" w14:paraId="6BCB2D17" w14:textId="77777777">
        <w:trPr>
          <w:trHeight w:val="275"/>
        </w:trPr>
        <w:tc>
          <w:tcPr>
            <w:tcW w:w="542" w:type="dxa"/>
            <w:vMerge/>
            <w:tcBorders>
              <w:top w:val="nil"/>
            </w:tcBorders>
          </w:tcPr>
          <w:p w14:paraId="75FF14DB" w14:textId="77777777" w:rsidR="009527D1" w:rsidRDefault="009527D1">
            <w:pPr>
              <w:rPr>
                <w:sz w:val="2"/>
                <w:szCs w:val="2"/>
              </w:rPr>
            </w:pPr>
          </w:p>
        </w:tc>
        <w:tc>
          <w:tcPr>
            <w:tcW w:w="2467" w:type="dxa"/>
            <w:vMerge/>
            <w:tcBorders>
              <w:top w:val="nil"/>
            </w:tcBorders>
          </w:tcPr>
          <w:p w14:paraId="55D0177C" w14:textId="77777777" w:rsidR="009527D1" w:rsidRDefault="009527D1">
            <w:pPr>
              <w:rPr>
                <w:sz w:val="2"/>
                <w:szCs w:val="2"/>
              </w:rPr>
            </w:pPr>
          </w:p>
        </w:tc>
        <w:tc>
          <w:tcPr>
            <w:tcW w:w="2616" w:type="dxa"/>
            <w:vMerge/>
            <w:tcBorders>
              <w:top w:val="nil"/>
            </w:tcBorders>
          </w:tcPr>
          <w:p w14:paraId="2B21C8B0" w14:textId="77777777" w:rsidR="009527D1" w:rsidRDefault="009527D1">
            <w:pPr>
              <w:rPr>
                <w:sz w:val="2"/>
                <w:szCs w:val="2"/>
              </w:rPr>
            </w:pPr>
          </w:p>
        </w:tc>
        <w:tc>
          <w:tcPr>
            <w:tcW w:w="1967" w:type="dxa"/>
            <w:vMerge/>
            <w:tcBorders>
              <w:top w:val="nil"/>
            </w:tcBorders>
          </w:tcPr>
          <w:p w14:paraId="4A1CDD35" w14:textId="77777777" w:rsidR="009527D1" w:rsidRDefault="009527D1">
            <w:pPr>
              <w:rPr>
                <w:sz w:val="2"/>
                <w:szCs w:val="2"/>
              </w:rPr>
            </w:pPr>
          </w:p>
        </w:tc>
        <w:tc>
          <w:tcPr>
            <w:tcW w:w="1480" w:type="dxa"/>
          </w:tcPr>
          <w:p w14:paraId="505F08DA" w14:textId="77777777" w:rsidR="009527D1" w:rsidRDefault="00C811D7">
            <w:pPr>
              <w:pStyle w:val="TableParagraph"/>
              <w:spacing w:line="256" w:lineRule="exact"/>
              <w:ind w:left="510" w:right="499"/>
              <w:jc w:val="center"/>
              <w:rPr>
                <w:sz w:val="24"/>
              </w:rPr>
            </w:pPr>
            <w:r w:rsidRPr="005D2CA2">
              <w:rPr>
                <w:sz w:val="24"/>
                <w14:shadow w14:blurRad="50800" w14:dist="38100" w14:dir="2700000" w14:sx="100000" w14:sy="100000" w14:kx="0" w14:ky="0" w14:algn="tl">
                  <w14:srgbClr w14:val="000000">
                    <w14:alpha w14:val="60000"/>
                  </w14:srgbClr>
                </w14:shadow>
              </w:rPr>
              <w:t>0,08</w:t>
            </w:r>
          </w:p>
        </w:tc>
        <w:tc>
          <w:tcPr>
            <w:tcW w:w="1422" w:type="dxa"/>
          </w:tcPr>
          <w:p w14:paraId="68E381CA" w14:textId="77777777" w:rsidR="009527D1" w:rsidRDefault="00C811D7">
            <w:pPr>
              <w:pStyle w:val="TableParagraph"/>
              <w:spacing w:line="256" w:lineRule="exact"/>
              <w:ind w:left="11"/>
              <w:jc w:val="center"/>
              <w:rPr>
                <w:sz w:val="24"/>
              </w:rPr>
            </w:pPr>
            <w:r w:rsidRPr="005D2CA2">
              <w:rPr>
                <w:sz w:val="24"/>
                <w14:shadow w14:blurRad="50800" w14:dist="38100" w14:dir="2700000" w14:sx="100000" w14:sy="100000" w14:kx="0" w14:ky="0" w14:algn="tl">
                  <w14:srgbClr w14:val="000000">
                    <w14:alpha w14:val="60000"/>
                  </w14:srgbClr>
                </w14:shadow>
              </w:rPr>
              <w:t>2</w:t>
            </w:r>
          </w:p>
        </w:tc>
        <w:tc>
          <w:tcPr>
            <w:tcW w:w="1425" w:type="dxa"/>
          </w:tcPr>
          <w:p w14:paraId="7AF7001D" w14:textId="77777777" w:rsidR="009527D1" w:rsidRDefault="00C811D7">
            <w:pPr>
              <w:pStyle w:val="TableParagraph"/>
              <w:spacing w:line="256" w:lineRule="exact"/>
              <w:ind w:left="473" w:right="458"/>
              <w:jc w:val="center"/>
              <w:rPr>
                <w:sz w:val="24"/>
              </w:rPr>
            </w:pPr>
            <w:r w:rsidRPr="005D2CA2">
              <w:rPr>
                <w:sz w:val="24"/>
                <w14:shadow w14:blurRad="50800" w14:dist="38100" w14:dir="2700000" w14:sx="100000" w14:sy="100000" w14:kx="0" w14:ky="0" w14:algn="tl">
                  <w14:srgbClr w14:val="000000">
                    <w14:alpha w14:val="60000"/>
                  </w14:srgbClr>
                </w14:shadow>
              </w:rPr>
              <w:t>10</w:t>
            </w:r>
          </w:p>
        </w:tc>
        <w:tc>
          <w:tcPr>
            <w:tcW w:w="2430" w:type="dxa"/>
            <w:vMerge/>
            <w:tcBorders>
              <w:top w:val="nil"/>
            </w:tcBorders>
          </w:tcPr>
          <w:p w14:paraId="70CC61A7" w14:textId="77777777" w:rsidR="009527D1" w:rsidRDefault="009527D1">
            <w:pPr>
              <w:rPr>
                <w:sz w:val="2"/>
                <w:szCs w:val="2"/>
              </w:rPr>
            </w:pPr>
          </w:p>
        </w:tc>
      </w:tr>
      <w:tr w:rsidR="009527D1" w14:paraId="398D1182" w14:textId="77777777">
        <w:trPr>
          <w:trHeight w:val="275"/>
        </w:trPr>
        <w:tc>
          <w:tcPr>
            <w:tcW w:w="542" w:type="dxa"/>
            <w:vMerge/>
            <w:tcBorders>
              <w:top w:val="nil"/>
            </w:tcBorders>
          </w:tcPr>
          <w:p w14:paraId="6C8DBB12" w14:textId="77777777" w:rsidR="009527D1" w:rsidRDefault="009527D1">
            <w:pPr>
              <w:rPr>
                <w:sz w:val="2"/>
                <w:szCs w:val="2"/>
              </w:rPr>
            </w:pPr>
          </w:p>
        </w:tc>
        <w:tc>
          <w:tcPr>
            <w:tcW w:w="2467" w:type="dxa"/>
            <w:vMerge/>
            <w:tcBorders>
              <w:top w:val="nil"/>
            </w:tcBorders>
          </w:tcPr>
          <w:p w14:paraId="144E9B27" w14:textId="77777777" w:rsidR="009527D1" w:rsidRDefault="009527D1">
            <w:pPr>
              <w:rPr>
                <w:sz w:val="2"/>
                <w:szCs w:val="2"/>
              </w:rPr>
            </w:pPr>
          </w:p>
        </w:tc>
        <w:tc>
          <w:tcPr>
            <w:tcW w:w="2616" w:type="dxa"/>
          </w:tcPr>
          <w:p w14:paraId="26A2D327" w14:textId="77777777" w:rsidR="009527D1" w:rsidRDefault="00C811D7">
            <w:pPr>
              <w:pStyle w:val="TableParagraph"/>
              <w:spacing w:line="256" w:lineRule="exact"/>
              <w:ind w:left="106"/>
              <w:rPr>
                <w:sz w:val="24"/>
              </w:rPr>
            </w:pPr>
            <w:r>
              <w:rPr>
                <w:sz w:val="24"/>
              </w:rPr>
              <w:t>Limites d'Atterberg</w:t>
            </w:r>
          </w:p>
        </w:tc>
        <w:tc>
          <w:tcPr>
            <w:tcW w:w="1967" w:type="dxa"/>
          </w:tcPr>
          <w:p w14:paraId="4F8B4A8C" w14:textId="77777777" w:rsidR="009527D1" w:rsidRDefault="00C811D7">
            <w:pPr>
              <w:pStyle w:val="TableParagraph"/>
              <w:spacing w:line="256" w:lineRule="exact"/>
              <w:ind w:left="361"/>
              <w:rPr>
                <w:sz w:val="24"/>
              </w:rPr>
            </w:pPr>
            <w:r w:rsidRPr="005D2CA2">
              <w:rPr>
                <w:sz w:val="24"/>
                <w14:shadow w14:blurRad="50800" w14:dist="38100" w14:dir="2700000" w14:sx="100000" w14:sy="100000" w14:kx="0" w14:ky="0" w14:algn="tl">
                  <w14:srgbClr w14:val="000000">
                    <w14:alpha w14:val="60000"/>
                  </w14:srgbClr>
                </w14:shadow>
              </w:rPr>
              <w:t>NF</w:t>
            </w:r>
            <w:r>
              <w:rPr>
                <w:sz w:val="24"/>
              </w:rPr>
              <w:t xml:space="preserve"> </w:t>
            </w:r>
            <w:r w:rsidRPr="005D2CA2">
              <w:rPr>
                <w:sz w:val="24"/>
                <w14:shadow w14:blurRad="50800" w14:dist="38100" w14:dir="2700000" w14:sx="100000" w14:sy="100000" w14:kx="0" w14:ky="0" w14:algn="tl">
                  <w14:srgbClr w14:val="000000">
                    <w14:alpha w14:val="60000"/>
                  </w14:srgbClr>
                </w14:shadow>
              </w:rPr>
              <w:t>P</w:t>
            </w:r>
            <w:r>
              <w:rPr>
                <w:sz w:val="24"/>
              </w:rPr>
              <w:t xml:space="preserve"> </w:t>
            </w:r>
            <w:r w:rsidRPr="005D2CA2">
              <w:rPr>
                <w:sz w:val="24"/>
                <w14:shadow w14:blurRad="50800" w14:dist="38100" w14:dir="2700000" w14:sx="100000" w14:sy="100000" w14:kx="0" w14:ky="0" w14:algn="tl">
                  <w14:srgbClr w14:val="000000">
                    <w14:alpha w14:val="60000"/>
                  </w14:srgbClr>
                </w14:shadow>
              </w:rPr>
              <w:t>94-051</w:t>
            </w:r>
          </w:p>
        </w:tc>
        <w:tc>
          <w:tcPr>
            <w:tcW w:w="4327" w:type="dxa"/>
            <w:gridSpan w:val="3"/>
          </w:tcPr>
          <w:p w14:paraId="2DB7AC5C" w14:textId="77777777" w:rsidR="009527D1" w:rsidRDefault="00C811D7">
            <w:pPr>
              <w:pStyle w:val="TableParagraph"/>
              <w:spacing w:line="256" w:lineRule="exact"/>
              <w:ind w:left="107"/>
              <w:rPr>
                <w:sz w:val="24"/>
              </w:rPr>
            </w:pPr>
            <w:r>
              <w:rPr>
                <w:sz w:val="24"/>
              </w:rPr>
              <w:t>Indice de plasticité : IP &lt; 8</w:t>
            </w:r>
          </w:p>
        </w:tc>
        <w:tc>
          <w:tcPr>
            <w:tcW w:w="2430" w:type="dxa"/>
            <w:vMerge/>
            <w:tcBorders>
              <w:top w:val="nil"/>
            </w:tcBorders>
          </w:tcPr>
          <w:p w14:paraId="7A5C148B" w14:textId="77777777" w:rsidR="009527D1" w:rsidRDefault="009527D1">
            <w:pPr>
              <w:rPr>
                <w:sz w:val="2"/>
                <w:szCs w:val="2"/>
              </w:rPr>
            </w:pPr>
          </w:p>
        </w:tc>
      </w:tr>
      <w:tr w:rsidR="009527D1" w14:paraId="28DF5B25" w14:textId="77777777">
        <w:trPr>
          <w:trHeight w:val="554"/>
        </w:trPr>
        <w:tc>
          <w:tcPr>
            <w:tcW w:w="542" w:type="dxa"/>
            <w:vMerge/>
            <w:tcBorders>
              <w:top w:val="nil"/>
            </w:tcBorders>
          </w:tcPr>
          <w:p w14:paraId="73E56930" w14:textId="77777777" w:rsidR="009527D1" w:rsidRDefault="009527D1">
            <w:pPr>
              <w:rPr>
                <w:sz w:val="2"/>
                <w:szCs w:val="2"/>
              </w:rPr>
            </w:pPr>
          </w:p>
        </w:tc>
        <w:tc>
          <w:tcPr>
            <w:tcW w:w="2467" w:type="dxa"/>
            <w:vMerge/>
            <w:tcBorders>
              <w:top w:val="nil"/>
            </w:tcBorders>
          </w:tcPr>
          <w:p w14:paraId="430142C9" w14:textId="77777777" w:rsidR="009527D1" w:rsidRDefault="009527D1">
            <w:pPr>
              <w:rPr>
                <w:sz w:val="2"/>
                <w:szCs w:val="2"/>
              </w:rPr>
            </w:pPr>
          </w:p>
        </w:tc>
        <w:tc>
          <w:tcPr>
            <w:tcW w:w="2616" w:type="dxa"/>
          </w:tcPr>
          <w:p w14:paraId="226BE5AC" w14:textId="77777777" w:rsidR="009527D1" w:rsidRDefault="00C811D7">
            <w:pPr>
              <w:pStyle w:val="TableParagraph"/>
              <w:spacing w:before="125"/>
              <w:ind w:left="106"/>
              <w:rPr>
                <w:sz w:val="24"/>
              </w:rPr>
            </w:pPr>
            <w:r>
              <w:rPr>
                <w:sz w:val="24"/>
              </w:rPr>
              <w:t>Equivalent de sable</w:t>
            </w:r>
          </w:p>
        </w:tc>
        <w:tc>
          <w:tcPr>
            <w:tcW w:w="1967" w:type="dxa"/>
          </w:tcPr>
          <w:p w14:paraId="2056CA5B" w14:textId="77777777" w:rsidR="009527D1" w:rsidRDefault="00C811D7">
            <w:pPr>
              <w:pStyle w:val="TableParagraph"/>
              <w:spacing w:line="265" w:lineRule="exact"/>
              <w:ind w:left="361"/>
              <w:rPr>
                <w:sz w:val="24"/>
              </w:rPr>
            </w:pPr>
            <w:r>
              <w:rPr>
                <w:sz w:val="24"/>
              </w:rPr>
              <w:t>NT</w:t>
            </w:r>
            <w:r>
              <w:rPr>
                <w:spacing w:val="-3"/>
                <w:sz w:val="24"/>
              </w:rPr>
              <w:t xml:space="preserve"> </w:t>
            </w:r>
            <w:r>
              <w:rPr>
                <w:sz w:val="24"/>
              </w:rPr>
              <w:t>21.192-8</w:t>
            </w:r>
          </w:p>
          <w:p w14:paraId="3C9DDADA" w14:textId="77777777" w:rsidR="009527D1" w:rsidRDefault="00C811D7">
            <w:pPr>
              <w:pStyle w:val="TableParagraph"/>
              <w:spacing w:line="269" w:lineRule="exact"/>
              <w:ind w:left="361"/>
              <w:rPr>
                <w:sz w:val="24"/>
              </w:rPr>
            </w:pPr>
            <w:r>
              <w:rPr>
                <w:sz w:val="24"/>
              </w:rPr>
              <w:t>ou EN</w:t>
            </w:r>
            <w:r>
              <w:rPr>
                <w:spacing w:val="-3"/>
                <w:sz w:val="24"/>
              </w:rPr>
              <w:t xml:space="preserve"> </w:t>
            </w:r>
            <w:r>
              <w:rPr>
                <w:sz w:val="24"/>
              </w:rPr>
              <w:t>933-8</w:t>
            </w:r>
          </w:p>
        </w:tc>
        <w:tc>
          <w:tcPr>
            <w:tcW w:w="4327" w:type="dxa"/>
            <w:gridSpan w:val="3"/>
          </w:tcPr>
          <w:p w14:paraId="0EE1B637" w14:textId="77777777" w:rsidR="009527D1" w:rsidRDefault="00C811D7">
            <w:pPr>
              <w:pStyle w:val="TableParagraph"/>
              <w:spacing w:before="125"/>
              <w:ind w:left="107"/>
              <w:rPr>
                <w:sz w:val="24"/>
              </w:rPr>
            </w:pPr>
            <w:r>
              <w:rPr>
                <w:sz w:val="24"/>
              </w:rPr>
              <w:t>Equivalent de sable &gt; 30%</w:t>
            </w:r>
          </w:p>
        </w:tc>
        <w:tc>
          <w:tcPr>
            <w:tcW w:w="2430" w:type="dxa"/>
            <w:vMerge/>
            <w:tcBorders>
              <w:top w:val="nil"/>
            </w:tcBorders>
          </w:tcPr>
          <w:p w14:paraId="0418075E" w14:textId="77777777" w:rsidR="009527D1" w:rsidRDefault="009527D1">
            <w:pPr>
              <w:rPr>
                <w:sz w:val="2"/>
                <w:szCs w:val="2"/>
              </w:rPr>
            </w:pPr>
          </w:p>
        </w:tc>
      </w:tr>
      <w:tr w:rsidR="009527D1" w14:paraId="26D08D25" w14:textId="77777777">
        <w:trPr>
          <w:trHeight w:val="551"/>
        </w:trPr>
        <w:tc>
          <w:tcPr>
            <w:tcW w:w="542" w:type="dxa"/>
            <w:vMerge/>
            <w:tcBorders>
              <w:top w:val="nil"/>
            </w:tcBorders>
          </w:tcPr>
          <w:p w14:paraId="1BB8648C" w14:textId="77777777" w:rsidR="009527D1" w:rsidRDefault="009527D1">
            <w:pPr>
              <w:rPr>
                <w:sz w:val="2"/>
                <w:szCs w:val="2"/>
              </w:rPr>
            </w:pPr>
          </w:p>
        </w:tc>
        <w:tc>
          <w:tcPr>
            <w:tcW w:w="2467" w:type="dxa"/>
            <w:vMerge/>
            <w:tcBorders>
              <w:top w:val="nil"/>
            </w:tcBorders>
          </w:tcPr>
          <w:p w14:paraId="0BF61AFD" w14:textId="77777777" w:rsidR="009527D1" w:rsidRDefault="009527D1">
            <w:pPr>
              <w:rPr>
                <w:sz w:val="2"/>
                <w:szCs w:val="2"/>
              </w:rPr>
            </w:pPr>
          </w:p>
        </w:tc>
        <w:tc>
          <w:tcPr>
            <w:tcW w:w="2616" w:type="dxa"/>
          </w:tcPr>
          <w:p w14:paraId="7B76245D" w14:textId="77777777" w:rsidR="009527D1" w:rsidRDefault="00C811D7">
            <w:pPr>
              <w:pStyle w:val="TableParagraph"/>
              <w:spacing w:before="123"/>
              <w:ind w:left="106"/>
              <w:rPr>
                <w:sz w:val="24"/>
              </w:rPr>
            </w:pPr>
            <w:r>
              <w:rPr>
                <w:sz w:val="24"/>
              </w:rPr>
              <w:t>Essai Proctor Modifié</w:t>
            </w:r>
          </w:p>
        </w:tc>
        <w:tc>
          <w:tcPr>
            <w:tcW w:w="1967" w:type="dxa"/>
          </w:tcPr>
          <w:p w14:paraId="7E5DF66C" w14:textId="77777777" w:rsidR="009527D1" w:rsidRDefault="00C811D7">
            <w:pPr>
              <w:pStyle w:val="TableParagraph"/>
              <w:spacing w:line="262" w:lineRule="exact"/>
              <w:ind w:left="361"/>
              <w:rPr>
                <w:sz w:val="24"/>
              </w:rPr>
            </w:pPr>
            <w:r>
              <w:rPr>
                <w:sz w:val="24"/>
              </w:rPr>
              <w:t>NT 21.603-2</w:t>
            </w:r>
          </w:p>
          <w:p w14:paraId="75C38A23" w14:textId="77777777" w:rsidR="009527D1" w:rsidRDefault="00C811D7">
            <w:pPr>
              <w:pStyle w:val="TableParagraph"/>
              <w:spacing w:line="269" w:lineRule="exact"/>
              <w:ind w:left="241"/>
              <w:rPr>
                <w:sz w:val="24"/>
              </w:rPr>
            </w:pPr>
            <w:r>
              <w:rPr>
                <w:sz w:val="24"/>
              </w:rPr>
              <w:t>ou EN 13286-2</w:t>
            </w:r>
          </w:p>
        </w:tc>
        <w:tc>
          <w:tcPr>
            <w:tcW w:w="4327" w:type="dxa"/>
            <w:gridSpan w:val="3"/>
          </w:tcPr>
          <w:p w14:paraId="6997591F" w14:textId="77777777" w:rsidR="009527D1" w:rsidRDefault="00C811D7">
            <w:pPr>
              <w:pStyle w:val="TableParagraph"/>
              <w:spacing w:line="262" w:lineRule="exact"/>
              <w:ind w:left="107"/>
              <w:rPr>
                <w:sz w:val="24"/>
              </w:rPr>
            </w:pPr>
            <w:r>
              <w:rPr>
                <w:sz w:val="24"/>
              </w:rPr>
              <w:t>Masse volumique sèche optimale Proctor</w:t>
            </w:r>
          </w:p>
          <w:p w14:paraId="6E42F691" w14:textId="77777777" w:rsidR="009527D1" w:rsidRDefault="00C811D7">
            <w:pPr>
              <w:pStyle w:val="TableParagraph"/>
              <w:spacing w:line="269" w:lineRule="exact"/>
              <w:ind w:left="107"/>
              <w:rPr>
                <w:sz w:val="24"/>
              </w:rPr>
            </w:pPr>
            <w:r>
              <w:rPr>
                <w:sz w:val="24"/>
              </w:rPr>
              <w:t>Modifié (moule B) &gt; 2.00 t/m</w:t>
            </w:r>
            <w:r>
              <w:rPr>
                <w:sz w:val="24"/>
                <w:vertAlign w:val="superscript"/>
              </w:rPr>
              <w:t>3</w:t>
            </w:r>
          </w:p>
        </w:tc>
        <w:tc>
          <w:tcPr>
            <w:tcW w:w="2430" w:type="dxa"/>
            <w:vMerge/>
            <w:tcBorders>
              <w:top w:val="nil"/>
            </w:tcBorders>
          </w:tcPr>
          <w:p w14:paraId="19F9FFA1" w14:textId="77777777" w:rsidR="009527D1" w:rsidRDefault="009527D1">
            <w:pPr>
              <w:rPr>
                <w:sz w:val="2"/>
                <w:szCs w:val="2"/>
              </w:rPr>
            </w:pPr>
          </w:p>
        </w:tc>
      </w:tr>
      <w:tr w:rsidR="009527D1" w14:paraId="7F788E19" w14:textId="77777777">
        <w:trPr>
          <w:trHeight w:val="1656"/>
        </w:trPr>
        <w:tc>
          <w:tcPr>
            <w:tcW w:w="542" w:type="dxa"/>
            <w:vMerge/>
            <w:tcBorders>
              <w:top w:val="nil"/>
            </w:tcBorders>
          </w:tcPr>
          <w:p w14:paraId="29C38D20" w14:textId="77777777" w:rsidR="009527D1" w:rsidRDefault="009527D1">
            <w:pPr>
              <w:rPr>
                <w:sz w:val="2"/>
                <w:szCs w:val="2"/>
              </w:rPr>
            </w:pPr>
          </w:p>
        </w:tc>
        <w:tc>
          <w:tcPr>
            <w:tcW w:w="2467" w:type="dxa"/>
            <w:vMerge/>
            <w:tcBorders>
              <w:top w:val="nil"/>
            </w:tcBorders>
          </w:tcPr>
          <w:p w14:paraId="4E09BF71" w14:textId="77777777" w:rsidR="009527D1" w:rsidRDefault="009527D1">
            <w:pPr>
              <w:rPr>
                <w:sz w:val="2"/>
                <w:szCs w:val="2"/>
              </w:rPr>
            </w:pPr>
          </w:p>
        </w:tc>
        <w:tc>
          <w:tcPr>
            <w:tcW w:w="2616" w:type="dxa"/>
          </w:tcPr>
          <w:p w14:paraId="67024271" w14:textId="77777777" w:rsidR="009527D1" w:rsidRPr="00584857" w:rsidRDefault="00C811D7">
            <w:pPr>
              <w:pStyle w:val="TableParagraph"/>
              <w:tabs>
                <w:tab w:val="left" w:pos="1824"/>
              </w:tabs>
              <w:ind w:left="106" w:right="98"/>
              <w:jc w:val="both"/>
              <w:rPr>
                <w:sz w:val="24"/>
              </w:rPr>
            </w:pPr>
            <w:r w:rsidRPr="00584857">
              <w:rPr>
                <w:sz w:val="24"/>
              </w:rPr>
              <w:t>Indice</w:t>
            </w:r>
            <w:r w:rsidRPr="00584857">
              <w:rPr>
                <w:sz w:val="24"/>
              </w:rPr>
              <w:tab/>
            </w:r>
            <w:r w:rsidRPr="00584857">
              <w:rPr>
                <w:spacing w:val="-3"/>
                <w:sz w:val="24"/>
              </w:rPr>
              <w:t xml:space="preserve">portant </w:t>
            </w:r>
            <w:r w:rsidRPr="00584857">
              <w:rPr>
                <w:sz w:val="24"/>
              </w:rPr>
              <w:t xml:space="preserve">Californien (CBR) à 4 jours d’immersion à 100% de </w:t>
            </w:r>
            <w:r w:rsidRPr="00584857">
              <w:rPr>
                <w:spacing w:val="-3"/>
                <w:sz w:val="24"/>
              </w:rPr>
              <w:t xml:space="preserve">l'optimum </w:t>
            </w:r>
            <w:r w:rsidRPr="00584857">
              <w:rPr>
                <w:sz w:val="24"/>
              </w:rPr>
              <w:t>Proctor modifié</w:t>
            </w:r>
            <w:r w:rsidRPr="00584857">
              <w:rPr>
                <w:spacing w:val="28"/>
                <w:sz w:val="24"/>
              </w:rPr>
              <w:t xml:space="preserve"> </w:t>
            </w:r>
            <w:r w:rsidRPr="00584857">
              <w:rPr>
                <w:spacing w:val="-4"/>
                <w:sz w:val="24"/>
              </w:rPr>
              <w:t>(OPM)</w:t>
            </w:r>
          </w:p>
          <w:p w14:paraId="5CBBD492" w14:textId="77777777" w:rsidR="009527D1" w:rsidRPr="00584857" w:rsidRDefault="00C811D7">
            <w:pPr>
              <w:pStyle w:val="TableParagraph"/>
              <w:spacing w:line="269" w:lineRule="exact"/>
              <w:ind w:left="106"/>
              <w:jc w:val="both"/>
              <w:rPr>
                <w:sz w:val="24"/>
              </w:rPr>
            </w:pPr>
            <w:r w:rsidRPr="00584857">
              <w:rPr>
                <w:sz w:val="24"/>
              </w:rPr>
              <w:t>(moule B)</w:t>
            </w:r>
          </w:p>
        </w:tc>
        <w:tc>
          <w:tcPr>
            <w:tcW w:w="1967" w:type="dxa"/>
          </w:tcPr>
          <w:p w14:paraId="2CD6D7FB" w14:textId="77777777" w:rsidR="009527D1" w:rsidRPr="00584857" w:rsidRDefault="009527D1">
            <w:pPr>
              <w:pStyle w:val="TableParagraph"/>
            </w:pPr>
          </w:p>
        </w:tc>
        <w:tc>
          <w:tcPr>
            <w:tcW w:w="4327" w:type="dxa"/>
            <w:gridSpan w:val="3"/>
          </w:tcPr>
          <w:p w14:paraId="49288416" w14:textId="77777777" w:rsidR="009527D1" w:rsidRPr="00584857" w:rsidRDefault="009527D1">
            <w:pPr>
              <w:pStyle w:val="TableParagraph"/>
              <w:rPr>
                <w:sz w:val="26"/>
              </w:rPr>
            </w:pPr>
          </w:p>
          <w:p w14:paraId="326019E8" w14:textId="77777777" w:rsidR="009527D1" w:rsidRPr="00584857" w:rsidRDefault="009527D1">
            <w:pPr>
              <w:pStyle w:val="TableParagraph"/>
              <w:spacing w:before="8"/>
              <w:rPr>
                <w:sz w:val="32"/>
              </w:rPr>
            </w:pPr>
          </w:p>
          <w:p w14:paraId="2BCEB1EC" w14:textId="77777777" w:rsidR="009527D1" w:rsidRPr="00584857" w:rsidRDefault="00C811D7">
            <w:pPr>
              <w:pStyle w:val="TableParagraph"/>
              <w:ind w:left="107"/>
              <w:rPr>
                <w:sz w:val="24"/>
              </w:rPr>
            </w:pPr>
            <w:r w:rsidRPr="00584857">
              <w:rPr>
                <w:sz w:val="24"/>
              </w:rPr>
              <w:t>CBR &gt;70</w:t>
            </w:r>
          </w:p>
        </w:tc>
        <w:tc>
          <w:tcPr>
            <w:tcW w:w="2430" w:type="dxa"/>
          </w:tcPr>
          <w:p w14:paraId="338C8001" w14:textId="77777777" w:rsidR="009527D1" w:rsidRPr="00584857" w:rsidRDefault="009527D1">
            <w:pPr>
              <w:pStyle w:val="TableParagraph"/>
              <w:spacing w:before="9"/>
            </w:pPr>
          </w:p>
          <w:p w14:paraId="301774F7" w14:textId="77777777" w:rsidR="009527D1" w:rsidRPr="00584857" w:rsidRDefault="00C811D7">
            <w:pPr>
              <w:pStyle w:val="TableParagraph"/>
              <w:ind w:left="113" w:right="740"/>
              <w:rPr>
                <w:sz w:val="24"/>
              </w:rPr>
            </w:pPr>
            <w:r w:rsidRPr="00584857">
              <w:rPr>
                <w:sz w:val="24"/>
              </w:rPr>
              <w:t>Pour les GNS : 1 essai / 500 m3 Pour les GC :</w:t>
            </w:r>
          </w:p>
          <w:p w14:paraId="0EEEEFF7" w14:textId="77777777" w:rsidR="009527D1" w:rsidRPr="00584857" w:rsidRDefault="00C811D7">
            <w:pPr>
              <w:pStyle w:val="TableParagraph"/>
              <w:ind w:left="113"/>
              <w:rPr>
                <w:sz w:val="24"/>
              </w:rPr>
            </w:pPr>
            <w:r w:rsidRPr="00584857">
              <w:rPr>
                <w:sz w:val="24"/>
              </w:rPr>
              <w:t>Au gré de l'Ingénieur</w:t>
            </w:r>
          </w:p>
        </w:tc>
      </w:tr>
    </w:tbl>
    <w:p w14:paraId="4EF05E33" w14:textId="77777777" w:rsidR="009527D1" w:rsidRDefault="009527D1">
      <w:pPr>
        <w:rPr>
          <w:sz w:val="24"/>
        </w:rPr>
        <w:sectPr w:rsidR="009527D1" w:rsidSect="001B3057">
          <w:footerReference w:type="default" r:id="rId15"/>
          <w:pgSz w:w="15840" w:h="12240" w:orient="landscape"/>
          <w:pgMar w:top="800" w:right="620" w:bottom="1080" w:left="620" w:header="0" w:footer="896"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2470"/>
        <w:gridCol w:w="1563"/>
        <w:gridCol w:w="495"/>
        <w:gridCol w:w="562"/>
        <w:gridCol w:w="1968"/>
        <w:gridCol w:w="1467"/>
        <w:gridCol w:w="1426"/>
        <w:gridCol w:w="1664"/>
        <w:gridCol w:w="1595"/>
        <w:gridCol w:w="605"/>
      </w:tblGrid>
      <w:tr w:rsidR="009527D1" w14:paraId="05DCCB5B" w14:textId="77777777">
        <w:trPr>
          <w:trHeight w:val="275"/>
        </w:trPr>
        <w:tc>
          <w:tcPr>
            <w:tcW w:w="3015" w:type="dxa"/>
            <w:gridSpan w:val="2"/>
          </w:tcPr>
          <w:p w14:paraId="765AB3F3" w14:textId="77777777" w:rsidR="009527D1" w:rsidRDefault="00C811D7">
            <w:pPr>
              <w:pStyle w:val="TableParagraph"/>
              <w:spacing w:line="256" w:lineRule="exact"/>
              <w:ind w:left="974"/>
              <w:rPr>
                <w:b/>
                <w:sz w:val="24"/>
              </w:rPr>
            </w:pPr>
            <w:r w:rsidRPr="005D2CA2">
              <w:rPr>
                <w:b/>
                <w:sz w:val="24"/>
                <w14:shadow w14:blurRad="50800" w14:dist="38100" w14:dir="2700000" w14:sx="100000" w14:sy="100000" w14:kx="0" w14:ky="0" w14:algn="tl">
                  <w14:srgbClr w14:val="000000">
                    <w14:alpha w14:val="60000"/>
                  </w14:srgbClr>
                </w14:shadow>
              </w:rPr>
              <w:t>Article</w:t>
            </w:r>
            <w:r>
              <w:rPr>
                <w:b/>
                <w:sz w:val="24"/>
              </w:rPr>
              <w:t xml:space="preserve"> </w:t>
            </w:r>
            <w:r w:rsidRPr="005D2CA2">
              <w:rPr>
                <w:b/>
                <w:sz w:val="24"/>
                <w14:shadow w14:blurRad="50800" w14:dist="38100" w14:dir="2700000" w14:sx="100000" w14:sy="100000" w14:kx="0" w14:ky="0" w14:algn="tl">
                  <w14:srgbClr w14:val="000000">
                    <w14:alpha w14:val="60000"/>
                  </w14:srgbClr>
                </w14:shadow>
              </w:rPr>
              <w:t>2.2</w:t>
            </w:r>
          </w:p>
        </w:tc>
        <w:tc>
          <w:tcPr>
            <w:tcW w:w="9145" w:type="dxa"/>
            <w:gridSpan w:val="7"/>
          </w:tcPr>
          <w:p w14:paraId="10B660EC" w14:textId="77777777" w:rsidR="009527D1" w:rsidRDefault="00C811D7">
            <w:pPr>
              <w:pStyle w:val="TableParagraph"/>
              <w:spacing w:line="256" w:lineRule="exact"/>
              <w:ind w:left="2149" w:right="2144"/>
              <w:jc w:val="center"/>
              <w:rPr>
                <w:b/>
                <w:sz w:val="24"/>
              </w:rPr>
            </w:pPr>
            <w:r w:rsidRPr="005D2CA2">
              <w:rPr>
                <w:b/>
                <w:sz w:val="24"/>
                <w14:shadow w14:blurRad="50800" w14:dist="38100" w14:dir="2700000" w14:sx="100000" w14:sy="100000" w14:kx="0" w14:ky="0" w14:algn="tl">
                  <w14:srgbClr w14:val="000000">
                    <w14:alpha w14:val="60000"/>
                  </w14:srgbClr>
                </w14:shadow>
              </w:rPr>
              <w:t>ESSAIS</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sz w:val="24"/>
                <w14:shadow w14:blurRad="50800" w14:dist="38100" w14:dir="2700000" w14:sx="100000" w14:sy="100000" w14:kx="0" w14:ky="0" w14:algn="tl">
                  <w14:srgbClr w14:val="000000">
                    <w14:alpha w14:val="60000"/>
                  </w14:srgbClr>
                </w14:shadow>
              </w:rPr>
              <w:t>RÉCEPTION</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MATÉRIAUX</w:t>
            </w:r>
          </w:p>
        </w:tc>
        <w:tc>
          <w:tcPr>
            <w:tcW w:w="2200" w:type="dxa"/>
            <w:gridSpan w:val="2"/>
          </w:tcPr>
          <w:p w14:paraId="3FB10A16" w14:textId="77777777" w:rsidR="009527D1" w:rsidRDefault="00C811D7">
            <w:pPr>
              <w:pStyle w:val="TableParagraph"/>
              <w:spacing w:line="256" w:lineRule="exact"/>
              <w:ind w:left="439"/>
              <w:rPr>
                <w:b/>
                <w:sz w:val="24"/>
              </w:rPr>
            </w:pPr>
            <w:r w:rsidRPr="005D2CA2">
              <w:rPr>
                <w:b/>
                <w:sz w:val="24"/>
                <w14:shadow w14:blurRad="50800" w14:dist="38100" w14:dir="2700000" w14:sx="100000" w14:sy="100000" w14:kx="0" w14:ky="0" w14:algn="tl">
                  <w14:srgbClr w14:val="000000">
                    <w14:alpha w14:val="60000"/>
                  </w14:srgbClr>
                </w14:shadow>
              </w:rPr>
              <w:t>Tableau</w:t>
            </w:r>
            <w:r>
              <w:rPr>
                <w:b/>
                <w:sz w:val="24"/>
              </w:rPr>
              <w:t xml:space="preserve"> </w:t>
            </w:r>
            <w:r w:rsidRPr="005D2CA2">
              <w:rPr>
                <w:b/>
                <w:sz w:val="24"/>
                <w14:shadow w14:blurRad="50800" w14:dist="38100" w14:dir="2700000" w14:sx="100000" w14:sy="100000" w14:kx="0" w14:ky="0" w14:algn="tl">
                  <w14:srgbClr w14:val="000000">
                    <w14:alpha w14:val="60000"/>
                  </w14:srgbClr>
                </w14:shadow>
              </w:rPr>
              <w:t>n°</w:t>
            </w:r>
            <w:r>
              <w:rPr>
                <w:b/>
                <w:sz w:val="24"/>
              </w:rPr>
              <w:t xml:space="preserve"> </w:t>
            </w:r>
            <w:r w:rsidRPr="005D2CA2">
              <w:rPr>
                <w:b/>
                <w:sz w:val="24"/>
                <w14:shadow w14:blurRad="50800" w14:dist="38100" w14:dir="2700000" w14:sx="100000" w14:sy="100000" w14:kx="0" w14:ky="0" w14:algn="tl">
                  <w14:srgbClr w14:val="000000">
                    <w14:alpha w14:val="60000"/>
                  </w14:srgbClr>
                </w14:shadow>
              </w:rPr>
              <w:t>2</w:t>
            </w:r>
          </w:p>
        </w:tc>
      </w:tr>
      <w:tr w:rsidR="009527D1" w14:paraId="05A8DFBE" w14:textId="77777777">
        <w:trPr>
          <w:trHeight w:val="275"/>
        </w:trPr>
        <w:tc>
          <w:tcPr>
            <w:tcW w:w="545" w:type="dxa"/>
            <w:vMerge w:val="restart"/>
          </w:tcPr>
          <w:p w14:paraId="027221FA" w14:textId="77777777" w:rsidR="009527D1" w:rsidRDefault="009527D1">
            <w:pPr>
              <w:pStyle w:val="TableParagraph"/>
              <w:spacing w:before="3"/>
              <w:rPr>
                <w:sz w:val="23"/>
              </w:rPr>
            </w:pPr>
          </w:p>
          <w:p w14:paraId="6F8E24F8" w14:textId="77777777" w:rsidR="009527D1" w:rsidRDefault="00C811D7">
            <w:pPr>
              <w:pStyle w:val="TableParagraph"/>
              <w:ind w:left="7"/>
              <w:jc w:val="center"/>
              <w:rPr>
                <w:b/>
                <w:sz w:val="24"/>
              </w:rPr>
            </w:pPr>
            <w:r w:rsidRPr="005D2CA2">
              <w:rPr>
                <w:b/>
                <w:sz w:val="24"/>
                <w14:shadow w14:blurRad="50800" w14:dist="38100" w14:dir="2700000" w14:sx="100000" w14:sy="100000" w14:kx="0" w14:ky="0" w14:algn="tl">
                  <w14:srgbClr w14:val="000000">
                    <w14:alpha w14:val="60000"/>
                  </w14:srgbClr>
                </w14:shadow>
              </w:rPr>
              <w:t>$</w:t>
            </w:r>
          </w:p>
        </w:tc>
        <w:tc>
          <w:tcPr>
            <w:tcW w:w="2470" w:type="dxa"/>
            <w:vMerge w:val="restart"/>
          </w:tcPr>
          <w:p w14:paraId="3B2D444B" w14:textId="77777777" w:rsidR="009527D1" w:rsidRDefault="00C811D7">
            <w:pPr>
              <w:pStyle w:val="TableParagraph"/>
              <w:spacing w:before="131"/>
              <w:ind w:left="480" w:right="453" w:firstLine="50"/>
              <w:rPr>
                <w:b/>
                <w:sz w:val="24"/>
              </w:rPr>
            </w:pPr>
            <w:r w:rsidRPr="005D2CA2">
              <w:rPr>
                <w:b/>
                <w:sz w:val="24"/>
                <w14:shadow w14:blurRad="50800" w14:dist="38100" w14:dir="2700000" w14:sx="100000" w14:sy="100000" w14:kx="0" w14:ky="0" w14:algn="tl">
                  <w14:srgbClr w14:val="000000">
                    <w14:alpha w14:val="60000"/>
                  </w14:srgbClr>
                </w14:shadow>
              </w:rPr>
              <w:t>NATURE</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sz w:val="24"/>
                <w14:shadow w14:blurRad="50800" w14:dist="38100" w14:dir="2700000" w14:sx="100000" w14:sy="100000" w14:kx="0" w14:ky="0" w14:algn="tl">
                  <w14:srgbClr w14:val="000000">
                    <w14:alpha w14:val="60000"/>
                  </w14:srgbClr>
                </w14:shadow>
              </w:rPr>
              <w:t>MATÉRIAUX</w:t>
            </w:r>
          </w:p>
        </w:tc>
        <w:tc>
          <w:tcPr>
            <w:tcW w:w="9145" w:type="dxa"/>
            <w:gridSpan w:val="7"/>
          </w:tcPr>
          <w:p w14:paraId="52A1C7F0" w14:textId="77777777" w:rsidR="009527D1" w:rsidRDefault="00C811D7">
            <w:pPr>
              <w:pStyle w:val="TableParagraph"/>
              <w:spacing w:line="256" w:lineRule="exact"/>
              <w:ind w:left="2148" w:right="2144"/>
              <w:jc w:val="center"/>
              <w:rPr>
                <w:b/>
                <w:sz w:val="24"/>
              </w:rPr>
            </w:pPr>
            <w:r w:rsidRPr="005D2CA2">
              <w:rPr>
                <w:b/>
                <w:sz w:val="24"/>
                <w14:shadow w14:blurRad="50800" w14:dist="38100" w14:dir="2700000" w14:sx="100000" w14:sy="100000" w14:kx="0" w14:ky="0" w14:algn="tl">
                  <w14:srgbClr w14:val="000000">
                    <w14:alpha w14:val="60000"/>
                  </w14:srgbClr>
                </w14:shadow>
              </w:rPr>
              <w:t>CARACTERISTIQUES</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c>
          <w:tcPr>
            <w:tcW w:w="2200" w:type="dxa"/>
            <w:gridSpan w:val="2"/>
            <w:vMerge w:val="restart"/>
          </w:tcPr>
          <w:p w14:paraId="23802219" w14:textId="77777777" w:rsidR="009527D1" w:rsidRDefault="00C811D7">
            <w:pPr>
              <w:pStyle w:val="TableParagraph"/>
              <w:spacing w:before="131"/>
              <w:ind w:left="681" w:right="219" w:hanging="444"/>
              <w:rPr>
                <w:b/>
                <w:sz w:val="24"/>
              </w:rPr>
            </w:pPr>
            <w:r w:rsidRPr="005D2CA2">
              <w:rPr>
                <w:b/>
                <w:sz w:val="24"/>
                <w14:shadow w14:blurRad="50800" w14:dist="38100" w14:dir="2700000" w14:sx="100000" w14:sy="100000" w14:kx="0" w14:ky="0" w14:algn="tl">
                  <w14:srgbClr w14:val="000000">
                    <w14:alpha w14:val="60000"/>
                  </w14:srgbClr>
                </w14:shadow>
              </w:rPr>
              <w:t>CADENCE</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r>
      <w:tr w:rsidR="009527D1" w14:paraId="38B52ECE" w14:textId="77777777">
        <w:trPr>
          <w:trHeight w:val="551"/>
        </w:trPr>
        <w:tc>
          <w:tcPr>
            <w:tcW w:w="545" w:type="dxa"/>
            <w:vMerge/>
            <w:tcBorders>
              <w:top w:val="nil"/>
            </w:tcBorders>
          </w:tcPr>
          <w:p w14:paraId="3A9C3A84" w14:textId="77777777" w:rsidR="009527D1" w:rsidRDefault="009527D1">
            <w:pPr>
              <w:rPr>
                <w:sz w:val="2"/>
                <w:szCs w:val="2"/>
              </w:rPr>
            </w:pPr>
          </w:p>
        </w:tc>
        <w:tc>
          <w:tcPr>
            <w:tcW w:w="2470" w:type="dxa"/>
            <w:vMerge/>
            <w:tcBorders>
              <w:top w:val="nil"/>
            </w:tcBorders>
          </w:tcPr>
          <w:p w14:paraId="167DA02A" w14:textId="77777777" w:rsidR="009527D1" w:rsidRDefault="009527D1">
            <w:pPr>
              <w:rPr>
                <w:sz w:val="2"/>
                <w:szCs w:val="2"/>
              </w:rPr>
            </w:pPr>
          </w:p>
        </w:tc>
        <w:tc>
          <w:tcPr>
            <w:tcW w:w="2620" w:type="dxa"/>
            <w:gridSpan w:val="3"/>
          </w:tcPr>
          <w:p w14:paraId="6C76264D" w14:textId="77777777" w:rsidR="009527D1" w:rsidRDefault="00C811D7">
            <w:pPr>
              <w:pStyle w:val="TableParagraph"/>
              <w:spacing w:before="126"/>
              <w:ind w:left="453"/>
              <w:rPr>
                <w:b/>
                <w:sz w:val="24"/>
              </w:rPr>
            </w:pPr>
            <w:r w:rsidRPr="005D2CA2">
              <w:rPr>
                <w:b/>
                <w:sz w:val="24"/>
                <w14:shadow w14:blurRad="50800" w14:dist="38100" w14:dir="2700000" w14:sx="100000" w14:sy="100000" w14:kx="0" w14:ky="0" w14:algn="tl">
                  <w14:srgbClr w14:val="000000">
                    <w14:alpha w14:val="60000"/>
                  </w14:srgbClr>
                </w14:shadow>
              </w:rPr>
              <w:t>DÉSIGNATION</w:t>
            </w:r>
          </w:p>
        </w:tc>
        <w:tc>
          <w:tcPr>
            <w:tcW w:w="1968" w:type="dxa"/>
          </w:tcPr>
          <w:p w14:paraId="0BA836E9" w14:textId="77777777" w:rsidR="009527D1" w:rsidRDefault="00C811D7">
            <w:pPr>
              <w:pStyle w:val="TableParagraph"/>
              <w:spacing w:line="263" w:lineRule="exact"/>
              <w:ind w:left="151" w:right="151"/>
              <w:jc w:val="center"/>
              <w:rPr>
                <w:b/>
                <w:sz w:val="24"/>
              </w:rPr>
            </w:pPr>
            <w:r w:rsidRPr="005D2CA2">
              <w:rPr>
                <w:b/>
                <w:sz w:val="24"/>
                <w14:shadow w14:blurRad="50800" w14:dist="38100" w14:dir="2700000" w14:sx="100000" w14:sy="100000" w14:kx="0" w14:ky="0" w14:algn="tl">
                  <w14:srgbClr w14:val="000000">
                    <w14:alpha w14:val="60000"/>
                  </w14:srgbClr>
                </w14:shadow>
              </w:rPr>
              <w:t>MODE</w:t>
            </w:r>
          </w:p>
          <w:p w14:paraId="4F4F4184" w14:textId="77777777" w:rsidR="009527D1" w:rsidRDefault="00C811D7">
            <w:pPr>
              <w:pStyle w:val="TableParagraph"/>
              <w:spacing w:line="269" w:lineRule="exact"/>
              <w:ind w:left="152" w:right="151"/>
              <w:jc w:val="center"/>
              <w:rPr>
                <w:b/>
                <w:sz w:val="24"/>
              </w:rPr>
            </w:pPr>
            <w:r w:rsidRPr="005D2CA2">
              <w:rPr>
                <w:b/>
                <w:sz w:val="24"/>
                <w14:shadow w14:blurRad="50800" w14:dist="38100" w14:dir="2700000" w14:sx="100000" w14:sy="100000" w14:kx="0" w14:ky="0" w14:algn="tl">
                  <w14:srgbClr w14:val="000000">
                    <w14:alpha w14:val="60000"/>
                  </w14:srgbClr>
                </w14:shadow>
              </w:rPr>
              <w:t>OPÉRATOIRE</w:t>
            </w:r>
          </w:p>
        </w:tc>
        <w:tc>
          <w:tcPr>
            <w:tcW w:w="4557" w:type="dxa"/>
            <w:gridSpan w:val="3"/>
          </w:tcPr>
          <w:p w14:paraId="2E9139A0" w14:textId="77777777" w:rsidR="009527D1" w:rsidRDefault="00C811D7">
            <w:pPr>
              <w:pStyle w:val="TableParagraph"/>
              <w:spacing w:before="126"/>
              <w:ind w:left="1078"/>
              <w:rPr>
                <w:b/>
                <w:sz w:val="24"/>
              </w:rPr>
            </w:pPr>
            <w:r w:rsidRPr="005D2CA2">
              <w:rPr>
                <w:b/>
                <w:sz w:val="24"/>
                <w14:shadow w14:blurRad="50800" w14:dist="38100" w14:dir="2700000" w14:sx="100000" w14:sy="100000" w14:kx="0" w14:ky="0" w14:algn="tl">
                  <w14:srgbClr w14:val="000000">
                    <w14:alpha w14:val="60000"/>
                  </w14:srgbClr>
                </w14:shadow>
              </w:rPr>
              <w:t>RESULTATS</w:t>
            </w:r>
            <w:r>
              <w:rPr>
                <w:b/>
                <w:sz w:val="24"/>
              </w:rPr>
              <w:t xml:space="preserve"> </w:t>
            </w:r>
            <w:r w:rsidRPr="005D2CA2">
              <w:rPr>
                <w:b/>
                <w:sz w:val="24"/>
                <w14:shadow w14:blurRad="50800" w14:dist="38100" w14:dir="2700000" w14:sx="100000" w14:sy="100000" w14:kx="0" w14:ky="0" w14:algn="tl">
                  <w14:srgbClr w14:val="000000">
                    <w14:alpha w14:val="60000"/>
                  </w14:srgbClr>
                </w14:shadow>
              </w:rPr>
              <w:t>EXIGES</w:t>
            </w:r>
          </w:p>
        </w:tc>
        <w:tc>
          <w:tcPr>
            <w:tcW w:w="2200" w:type="dxa"/>
            <w:gridSpan w:val="2"/>
            <w:vMerge/>
            <w:tcBorders>
              <w:top w:val="nil"/>
            </w:tcBorders>
          </w:tcPr>
          <w:p w14:paraId="145C6C58" w14:textId="77777777" w:rsidR="009527D1" w:rsidRDefault="009527D1">
            <w:pPr>
              <w:rPr>
                <w:sz w:val="2"/>
                <w:szCs w:val="2"/>
              </w:rPr>
            </w:pPr>
          </w:p>
        </w:tc>
      </w:tr>
      <w:tr w:rsidR="009527D1" w14:paraId="77EEF835" w14:textId="77777777">
        <w:trPr>
          <w:trHeight w:val="551"/>
        </w:trPr>
        <w:tc>
          <w:tcPr>
            <w:tcW w:w="545" w:type="dxa"/>
            <w:vMerge w:val="restart"/>
          </w:tcPr>
          <w:p w14:paraId="19D16F94" w14:textId="77777777" w:rsidR="009527D1" w:rsidRDefault="009527D1">
            <w:pPr>
              <w:pStyle w:val="TableParagraph"/>
              <w:rPr>
                <w:sz w:val="26"/>
              </w:rPr>
            </w:pPr>
          </w:p>
          <w:p w14:paraId="12B232F8" w14:textId="77777777" w:rsidR="009527D1" w:rsidRDefault="009527D1">
            <w:pPr>
              <w:pStyle w:val="TableParagraph"/>
              <w:rPr>
                <w:sz w:val="21"/>
              </w:rPr>
            </w:pPr>
          </w:p>
          <w:p w14:paraId="595A2265" w14:textId="77777777" w:rsidR="009527D1" w:rsidRDefault="00C811D7">
            <w:pPr>
              <w:pStyle w:val="TableParagraph"/>
              <w:spacing w:before="1"/>
              <w:ind w:left="7"/>
              <w:jc w:val="center"/>
              <w:rPr>
                <w:sz w:val="24"/>
              </w:rPr>
            </w:pPr>
            <w:r>
              <w:rPr>
                <w:sz w:val="24"/>
              </w:rPr>
              <w:t>1</w:t>
            </w:r>
          </w:p>
        </w:tc>
        <w:tc>
          <w:tcPr>
            <w:tcW w:w="2470" w:type="dxa"/>
            <w:vMerge w:val="restart"/>
          </w:tcPr>
          <w:p w14:paraId="71E64F69" w14:textId="77777777" w:rsidR="009527D1" w:rsidRDefault="0036133E" w:rsidP="0036133E">
            <w:pPr>
              <w:pStyle w:val="TableParagraph"/>
              <w:tabs>
                <w:tab w:val="left" w:pos="1424"/>
                <w:tab w:val="left" w:pos="2118"/>
              </w:tabs>
              <w:ind w:left="107" w:right="99"/>
              <w:jc w:val="both"/>
              <w:rPr>
                <w:sz w:val="24"/>
              </w:rPr>
            </w:pPr>
            <w:r>
              <w:rPr>
                <w:sz w:val="24"/>
              </w:rPr>
              <w:t>G</w:t>
            </w:r>
            <w:r w:rsidR="00C811D7">
              <w:rPr>
                <w:sz w:val="24"/>
              </w:rPr>
              <w:t xml:space="preserve">raves concassées </w:t>
            </w:r>
            <w:r w:rsidR="00C811D7">
              <w:rPr>
                <w:spacing w:val="-4"/>
                <w:sz w:val="24"/>
              </w:rPr>
              <w:t xml:space="preserve">pour </w:t>
            </w:r>
            <w:r w:rsidR="00C811D7">
              <w:rPr>
                <w:sz w:val="24"/>
              </w:rPr>
              <w:t>couche de</w:t>
            </w:r>
            <w:r w:rsidR="00C811D7">
              <w:rPr>
                <w:spacing w:val="-3"/>
                <w:sz w:val="24"/>
              </w:rPr>
              <w:t xml:space="preserve"> </w:t>
            </w:r>
            <w:r w:rsidR="00C811D7">
              <w:rPr>
                <w:sz w:val="24"/>
              </w:rPr>
              <w:t>fondation</w:t>
            </w:r>
            <w:r>
              <w:rPr>
                <w:sz w:val="24"/>
              </w:rPr>
              <w:t xml:space="preserve"> </w:t>
            </w:r>
            <w:r w:rsidR="00C811D7">
              <w:rPr>
                <w:sz w:val="24"/>
              </w:rPr>
              <w:t>et accotements (suite)</w:t>
            </w:r>
          </w:p>
        </w:tc>
        <w:tc>
          <w:tcPr>
            <w:tcW w:w="1563" w:type="dxa"/>
            <w:tcBorders>
              <w:right w:val="nil"/>
            </w:tcBorders>
          </w:tcPr>
          <w:p w14:paraId="2B815D5E" w14:textId="77777777" w:rsidR="009527D1" w:rsidRDefault="00C811D7">
            <w:pPr>
              <w:pStyle w:val="TableParagraph"/>
              <w:spacing w:line="258" w:lineRule="exact"/>
              <w:ind w:left="105"/>
              <w:rPr>
                <w:sz w:val="24"/>
              </w:rPr>
            </w:pPr>
            <w:r>
              <w:rPr>
                <w:sz w:val="24"/>
              </w:rPr>
              <w:t>Résistance</w:t>
            </w:r>
          </w:p>
          <w:p w14:paraId="1CE79A1F" w14:textId="77777777" w:rsidR="009527D1" w:rsidRDefault="00C811D7">
            <w:pPr>
              <w:pStyle w:val="TableParagraph"/>
              <w:spacing w:line="273" w:lineRule="exact"/>
              <w:ind w:left="105"/>
              <w:rPr>
                <w:sz w:val="24"/>
              </w:rPr>
            </w:pPr>
            <w:r>
              <w:rPr>
                <w:sz w:val="24"/>
              </w:rPr>
              <w:t>fragmentation</w:t>
            </w:r>
          </w:p>
        </w:tc>
        <w:tc>
          <w:tcPr>
            <w:tcW w:w="495" w:type="dxa"/>
            <w:tcBorders>
              <w:left w:val="nil"/>
              <w:right w:val="nil"/>
            </w:tcBorders>
          </w:tcPr>
          <w:p w14:paraId="7C1048DC" w14:textId="77777777" w:rsidR="009527D1" w:rsidRDefault="00C811D7">
            <w:pPr>
              <w:pStyle w:val="TableParagraph"/>
              <w:spacing w:line="258" w:lineRule="exact"/>
              <w:ind w:left="118"/>
              <w:rPr>
                <w:sz w:val="24"/>
              </w:rPr>
            </w:pPr>
            <w:r>
              <w:rPr>
                <w:sz w:val="24"/>
              </w:rPr>
              <w:t>à</w:t>
            </w:r>
          </w:p>
        </w:tc>
        <w:tc>
          <w:tcPr>
            <w:tcW w:w="562" w:type="dxa"/>
            <w:tcBorders>
              <w:left w:val="nil"/>
            </w:tcBorders>
          </w:tcPr>
          <w:p w14:paraId="17C82991" w14:textId="77777777" w:rsidR="009527D1" w:rsidRDefault="00C811D7">
            <w:pPr>
              <w:pStyle w:val="TableParagraph"/>
              <w:spacing w:line="258" w:lineRule="exact"/>
              <w:ind w:right="103"/>
              <w:jc w:val="right"/>
              <w:rPr>
                <w:sz w:val="24"/>
              </w:rPr>
            </w:pPr>
            <w:r>
              <w:rPr>
                <w:sz w:val="24"/>
              </w:rPr>
              <w:t>la</w:t>
            </w:r>
          </w:p>
        </w:tc>
        <w:tc>
          <w:tcPr>
            <w:tcW w:w="1968" w:type="dxa"/>
          </w:tcPr>
          <w:p w14:paraId="74EF6D13" w14:textId="77777777" w:rsidR="009527D1" w:rsidRDefault="00C811D7">
            <w:pPr>
              <w:pStyle w:val="TableParagraph"/>
              <w:spacing w:line="258" w:lineRule="exact"/>
              <w:ind w:left="358"/>
              <w:rPr>
                <w:sz w:val="24"/>
              </w:rPr>
            </w:pPr>
            <w:r>
              <w:rPr>
                <w:sz w:val="24"/>
              </w:rPr>
              <w:t>NT 21.193-2</w:t>
            </w:r>
          </w:p>
          <w:p w14:paraId="20386418" w14:textId="77777777" w:rsidR="009527D1" w:rsidRDefault="00C811D7">
            <w:pPr>
              <w:pStyle w:val="TableParagraph"/>
              <w:spacing w:line="273" w:lineRule="exact"/>
              <w:ind w:left="298"/>
              <w:rPr>
                <w:sz w:val="24"/>
              </w:rPr>
            </w:pPr>
            <w:r>
              <w:rPr>
                <w:sz w:val="24"/>
              </w:rPr>
              <w:t>ou EN 1097-2</w:t>
            </w:r>
          </w:p>
        </w:tc>
        <w:tc>
          <w:tcPr>
            <w:tcW w:w="4557" w:type="dxa"/>
            <w:gridSpan w:val="3"/>
          </w:tcPr>
          <w:p w14:paraId="2E64BFAA" w14:textId="77777777" w:rsidR="009527D1" w:rsidRDefault="00C811D7">
            <w:pPr>
              <w:pStyle w:val="TableParagraph"/>
              <w:spacing w:before="121"/>
              <w:ind w:left="106"/>
              <w:rPr>
                <w:sz w:val="24"/>
              </w:rPr>
            </w:pPr>
            <w:r>
              <w:rPr>
                <w:sz w:val="24"/>
              </w:rPr>
              <w:t>Coefficient Los Angeles : LA &lt; 40</w:t>
            </w:r>
          </w:p>
        </w:tc>
        <w:tc>
          <w:tcPr>
            <w:tcW w:w="2200" w:type="dxa"/>
            <w:gridSpan w:val="2"/>
          </w:tcPr>
          <w:p w14:paraId="6A19B984" w14:textId="77777777" w:rsidR="009527D1" w:rsidRDefault="00C811D7">
            <w:pPr>
              <w:pStyle w:val="TableParagraph"/>
              <w:spacing w:before="22" w:line="196" w:lineRule="auto"/>
              <w:ind w:left="105" w:right="219"/>
              <w:rPr>
                <w:sz w:val="16"/>
              </w:rPr>
            </w:pPr>
            <w:r>
              <w:rPr>
                <w:sz w:val="24"/>
              </w:rPr>
              <w:t xml:space="preserve">1 essai pour </w:t>
            </w:r>
            <w:r>
              <w:rPr>
                <w:spacing w:val="-5"/>
                <w:sz w:val="24"/>
              </w:rPr>
              <w:t>2500</w:t>
            </w:r>
            <w:r>
              <w:rPr>
                <w:spacing w:val="-5"/>
                <w:position w:val="-10"/>
                <w:sz w:val="24"/>
              </w:rPr>
              <w:t xml:space="preserve"> </w:t>
            </w:r>
            <w:r>
              <w:rPr>
                <w:position w:val="-10"/>
                <w:sz w:val="24"/>
              </w:rPr>
              <w:t>m</w:t>
            </w:r>
            <w:r>
              <w:rPr>
                <w:sz w:val="16"/>
              </w:rPr>
              <w:t>3</w:t>
            </w:r>
          </w:p>
        </w:tc>
      </w:tr>
      <w:tr w:rsidR="009527D1" w14:paraId="37C5760B" w14:textId="77777777">
        <w:trPr>
          <w:trHeight w:val="830"/>
        </w:trPr>
        <w:tc>
          <w:tcPr>
            <w:tcW w:w="545" w:type="dxa"/>
            <w:vMerge/>
            <w:tcBorders>
              <w:top w:val="nil"/>
            </w:tcBorders>
          </w:tcPr>
          <w:p w14:paraId="25B501BE" w14:textId="77777777" w:rsidR="009527D1" w:rsidRDefault="009527D1">
            <w:pPr>
              <w:rPr>
                <w:sz w:val="2"/>
                <w:szCs w:val="2"/>
              </w:rPr>
            </w:pPr>
          </w:p>
        </w:tc>
        <w:tc>
          <w:tcPr>
            <w:tcW w:w="2470" w:type="dxa"/>
            <w:vMerge/>
            <w:tcBorders>
              <w:top w:val="nil"/>
            </w:tcBorders>
          </w:tcPr>
          <w:p w14:paraId="2C108C7F" w14:textId="77777777" w:rsidR="009527D1" w:rsidRDefault="009527D1">
            <w:pPr>
              <w:rPr>
                <w:sz w:val="2"/>
                <w:szCs w:val="2"/>
              </w:rPr>
            </w:pPr>
          </w:p>
        </w:tc>
        <w:tc>
          <w:tcPr>
            <w:tcW w:w="2620" w:type="dxa"/>
            <w:gridSpan w:val="3"/>
          </w:tcPr>
          <w:p w14:paraId="11EAC000" w14:textId="77777777" w:rsidR="009527D1" w:rsidRDefault="009527D1">
            <w:pPr>
              <w:pStyle w:val="TableParagraph"/>
              <w:spacing w:before="7"/>
            </w:pPr>
          </w:p>
          <w:p w14:paraId="75D48DFF" w14:textId="77777777" w:rsidR="009527D1" w:rsidRDefault="00C811D7">
            <w:pPr>
              <w:pStyle w:val="TableParagraph"/>
              <w:ind w:left="105"/>
              <w:rPr>
                <w:sz w:val="24"/>
              </w:rPr>
            </w:pPr>
            <w:r>
              <w:rPr>
                <w:sz w:val="24"/>
              </w:rPr>
              <w:t>Analyse chimique</w:t>
            </w:r>
          </w:p>
        </w:tc>
        <w:tc>
          <w:tcPr>
            <w:tcW w:w="1968" w:type="dxa"/>
          </w:tcPr>
          <w:p w14:paraId="76587335" w14:textId="77777777" w:rsidR="009527D1" w:rsidRDefault="009527D1">
            <w:pPr>
              <w:pStyle w:val="TableParagraph"/>
            </w:pPr>
          </w:p>
        </w:tc>
        <w:tc>
          <w:tcPr>
            <w:tcW w:w="4557" w:type="dxa"/>
            <w:gridSpan w:val="3"/>
          </w:tcPr>
          <w:p w14:paraId="3A48B6F5" w14:textId="77777777" w:rsidR="009527D1" w:rsidRDefault="00C811D7">
            <w:pPr>
              <w:pStyle w:val="TableParagraph"/>
              <w:spacing w:line="261" w:lineRule="exact"/>
              <w:ind w:left="106"/>
              <w:rPr>
                <w:sz w:val="24"/>
              </w:rPr>
            </w:pPr>
            <w:r>
              <w:rPr>
                <w:sz w:val="24"/>
              </w:rPr>
              <w:t>-Teneur en matière organique &lt; 0,2%</w:t>
            </w:r>
          </w:p>
          <w:p w14:paraId="129FB4D7" w14:textId="77777777" w:rsidR="009527D1" w:rsidRDefault="00C811D7">
            <w:pPr>
              <w:pStyle w:val="TableParagraph"/>
              <w:ind w:left="106"/>
              <w:rPr>
                <w:sz w:val="24"/>
              </w:rPr>
            </w:pPr>
            <w:r>
              <w:rPr>
                <w:sz w:val="24"/>
              </w:rPr>
              <w:t>-Teneur en gypse &lt; 2%</w:t>
            </w:r>
          </w:p>
        </w:tc>
        <w:tc>
          <w:tcPr>
            <w:tcW w:w="1595" w:type="dxa"/>
            <w:tcBorders>
              <w:right w:val="nil"/>
            </w:tcBorders>
          </w:tcPr>
          <w:p w14:paraId="13E95BCC" w14:textId="77777777" w:rsidR="009527D1" w:rsidRDefault="00C811D7">
            <w:pPr>
              <w:pStyle w:val="TableParagraph"/>
              <w:tabs>
                <w:tab w:val="left" w:pos="928"/>
              </w:tabs>
              <w:spacing w:before="121"/>
              <w:ind w:left="165" w:right="261" w:hanging="60"/>
              <w:rPr>
                <w:sz w:val="24"/>
              </w:rPr>
            </w:pPr>
            <w:r>
              <w:rPr>
                <w:sz w:val="24"/>
              </w:rPr>
              <w:t>Au</w:t>
            </w:r>
            <w:r>
              <w:rPr>
                <w:sz w:val="24"/>
              </w:rPr>
              <w:tab/>
            </w:r>
            <w:r>
              <w:rPr>
                <w:spacing w:val="-6"/>
                <w:sz w:val="24"/>
              </w:rPr>
              <w:t xml:space="preserve">grès </w:t>
            </w:r>
            <w:r>
              <w:rPr>
                <w:sz w:val="24"/>
              </w:rPr>
              <w:t>l'Ingénieur</w:t>
            </w:r>
          </w:p>
        </w:tc>
        <w:tc>
          <w:tcPr>
            <w:tcW w:w="605" w:type="dxa"/>
            <w:tcBorders>
              <w:left w:val="nil"/>
            </w:tcBorders>
          </w:tcPr>
          <w:p w14:paraId="7A7363B8" w14:textId="77777777" w:rsidR="009527D1" w:rsidRDefault="00C811D7">
            <w:pPr>
              <w:pStyle w:val="TableParagraph"/>
              <w:spacing w:before="121"/>
              <w:ind w:left="267"/>
              <w:rPr>
                <w:sz w:val="24"/>
              </w:rPr>
            </w:pPr>
            <w:r>
              <w:rPr>
                <w:sz w:val="24"/>
              </w:rPr>
              <w:t>de</w:t>
            </w:r>
          </w:p>
        </w:tc>
      </w:tr>
      <w:tr w:rsidR="009527D1" w14:paraId="7D47D2B5" w14:textId="77777777">
        <w:trPr>
          <w:trHeight w:val="552"/>
        </w:trPr>
        <w:tc>
          <w:tcPr>
            <w:tcW w:w="545" w:type="dxa"/>
            <w:vMerge w:val="restart"/>
          </w:tcPr>
          <w:p w14:paraId="2D4E4290" w14:textId="77777777" w:rsidR="009527D1" w:rsidRDefault="009527D1">
            <w:pPr>
              <w:pStyle w:val="TableParagraph"/>
              <w:rPr>
                <w:sz w:val="26"/>
              </w:rPr>
            </w:pPr>
          </w:p>
          <w:p w14:paraId="2E5C5B7D" w14:textId="77777777" w:rsidR="009527D1" w:rsidRDefault="009527D1">
            <w:pPr>
              <w:pStyle w:val="TableParagraph"/>
              <w:rPr>
                <w:sz w:val="26"/>
              </w:rPr>
            </w:pPr>
          </w:p>
          <w:p w14:paraId="282EA7B3" w14:textId="77777777" w:rsidR="009527D1" w:rsidRDefault="009527D1">
            <w:pPr>
              <w:pStyle w:val="TableParagraph"/>
              <w:rPr>
                <w:sz w:val="26"/>
              </w:rPr>
            </w:pPr>
          </w:p>
          <w:p w14:paraId="20E436FA" w14:textId="77777777" w:rsidR="009527D1" w:rsidRDefault="009527D1">
            <w:pPr>
              <w:pStyle w:val="TableParagraph"/>
              <w:rPr>
                <w:sz w:val="26"/>
              </w:rPr>
            </w:pPr>
          </w:p>
          <w:p w14:paraId="6E1DCA18" w14:textId="77777777" w:rsidR="009527D1" w:rsidRDefault="009527D1">
            <w:pPr>
              <w:pStyle w:val="TableParagraph"/>
              <w:rPr>
                <w:sz w:val="26"/>
              </w:rPr>
            </w:pPr>
          </w:p>
          <w:p w14:paraId="07DEDA2E" w14:textId="77777777" w:rsidR="009527D1" w:rsidRDefault="009527D1">
            <w:pPr>
              <w:pStyle w:val="TableParagraph"/>
              <w:rPr>
                <w:sz w:val="26"/>
              </w:rPr>
            </w:pPr>
          </w:p>
          <w:p w14:paraId="0B64DA13" w14:textId="77777777" w:rsidR="009527D1" w:rsidRDefault="009527D1">
            <w:pPr>
              <w:pStyle w:val="TableParagraph"/>
              <w:rPr>
                <w:sz w:val="26"/>
              </w:rPr>
            </w:pPr>
          </w:p>
          <w:p w14:paraId="370EC9B1" w14:textId="77777777" w:rsidR="009527D1" w:rsidRDefault="009527D1">
            <w:pPr>
              <w:pStyle w:val="TableParagraph"/>
              <w:rPr>
                <w:sz w:val="26"/>
              </w:rPr>
            </w:pPr>
          </w:p>
          <w:p w14:paraId="4D5C6D62" w14:textId="77777777" w:rsidR="009527D1" w:rsidRDefault="009527D1">
            <w:pPr>
              <w:pStyle w:val="TableParagraph"/>
              <w:rPr>
                <w:sz w:val="26"/>
              </w:rPr>
            </w:pPr>
          </w:p>
          <w:p w14:paraId="6DDD1986" w14:textId="77777777" w:rsidR="009527D1" w:rsidRDefault="009527D1">
            <w:pPr>
              <w:pStyle w:val="TableParagraph"/>
              <w:spacing w:before="7"/>
              <w:rPr>
                <w:sz w:val="34"/>
              </w:rPr>
            </w:pPr>
          </w:p>
          <w:p w14:paraId="56290A1D" w14:textId="77777777" w:rsidR="009527D1" w:rsidRDefault="00C811D7">
            <w:pPr>
              <w:pStyle w:val="TableParagraph"/>
              <w:ind w:left="7"/>
              <w:jc w:val="center"/>
              <w:rPr>
                <w:sz w:val="24"/>
              </w:rPr>
            </w:pPr>
            <w:r w:rsidRPr="005D2CA2">
              <w:rPr>
                <w:sz w:val="24"/>
                <w14:shadow w14:blurRad="50800" w14:dist="38100" w14:dir="2700000" w14:sx="100000" w14:sy="100000" w14:kx="0" w14:ky="0" w14:algn="tl">
                  <w14:srgbClr w14:val="000000">
                    <w14:alpha w14:val="60000"/>
                  </w14:srgbClr>
                </w14:shadow>
              </w:rPr>
              <w:t>2</w:t>
            </w:r>
          </w:p>
        </w:tc>
        <w:tc>
          <w:tcPr>
            <w:tcW w:w="2470" w:type="dxa"/>
            <w:vMerge w:val="restart"/>
          </w:tcPr>
          <w:p w14:paraId="7F75CBAE" w14:textId="77777777" w:rsidR="009527D1" w:rsidRDefault="009527D1">
            <w:pPr>
              <w:pStyle w:val="TableParagraph"/>
              <w:rPr>
                <w:sz w:val="26"/>
              </w:rPr>
            </w:pPr>
          </w:p>
          <w:p w14:paraId="6513C78C" w14:textId="77777777" w:rsidR="009527D1" w:rsidRDefault="009527D1">
            <w:pPr>
              <w:pStyle w:val="TableParagraph"/>
              <w:rPr>
                <w:sz w:val="26"/>
              </w:rPr>
            </w:pPr>
          </w:p>
          <w:p w14:paraId="42DB3115" w14:textId="77777777" w:rsidR="009527D1" w:rsidRDefault="009527D1">
            <w:pPr>
              <w:pStyle w:val="TableParagraph"/>
              <w:rPr>
                <w:sz w:val="26"/>
              </w:rPr>
            </w:pPr>
          </w:p>
          <w:p w14:paraId="6DF6C9B1" w14:textId="77777777" w:rsidR="009527D1" w:rsidRDefault="009527D1">
            <w:pPr>
              <w:pStyle w:val="TableParagraph"/>
              <w:rPr>
                <w:sz w:val="26"/>
              </w:rPr>
            </w:pPr>
          </w:p>
          <w:p w14:paraId="2FA48E0D" w14:textId="77777777" w:rsidR="009527D1" w:rsidRDefault="009527D1">
            <w:pPr>
              <w:pStyle w:val="TableParagraph"/>
              <w:rPr>
                <w:sz w:val="26"/>
              </w:rPr>
            </w:pPr>
          </w:p>
          <w:p w14:paraId="56EA6136" w14:textId="77777777" w:rsidR="009527D1" w:rsidRDefault="009527D1">
            <w:pPr>
              <w:pStyle w:val="TableParagraph"/>
              <w:rPr>
                <w:sz w:val="26"/>
              </w:rPr>
            </w:pPr>
          </w:p>
          <w:p w14:paraId="78A0424F" w14:textId="77777777" w:rsidR="009527D1" w:rsidRDefault="009527D1">
            <w:pPr>
              <w:pStyle w:val="TableParagraph"/>
              <w:rPr>
                <w:sz w:val="26"/>
              </w:rPr>
            </w:pPr>
          </w:p>
          <w:p w14:paraId="371CCDE8" w14:textId="77777777" w:rsidR="009527D1" w:rsidRDefault="009527D1">
            <w:pPr>
              <w:pStyle w:val="TableParagraph"/>
              <w:rPr>
                <w:sz w:val="26"/>
              </w:rPr>
            </w:pPr>
          </w:p>
          <w:p w14:paraId="671404D6" w14:textId="77777777" w:rsidR="009527D1" w:rsidRDefault="009527D1">
            <w:pPr>
              <w:pStyle w:val="TableParagraph"/>
              <w:spacing w:before="6"/>
              <w:rPr>
                <w:sz w:val="36"/>
              </w:rPr>
            </w:pPr>
          </w:p>
          <w:p w14:paraId="060A717E" w14:textId="77777777" w:rsidR="009527D1" w:rsidRDefault="00C811D7">
            <w:pPr>
              <w:pStyle w:val="TableParagraph"/>
              <w:spacing w:before="1"/>
              <w:ind w:left="107" w:right="99"/>
              <w:jc w:val="both"/>
              <w:rPr>
                <w:sz w:val="24"/>
              </w:rPr>
            </w:pPr>
            <w:r>
              <w:rPr>
                <w:sz w:val="24"/>
              </w:rPr>
              <w:t xml:space="preserve">Graves  </w:t>
            </w:r>
            <w:r>
              <w:rPr>
                <w:spacing w:val="-3"/>
                <w:sz w:val="24"/>
              </w:rPr>
              <w:t xml:space="preserve">concassées </w:t>
            </w:r>
            <w:r>
              <w:rPr>
                <w:sz w:val="24"/>
              </w:rPr>
              <w:t xml:space="preserve">0/20 pour couche </w:t>
            </w:r>
            <w:r>
              <w:rPr>
                <w:spacing w:val="-8"/>
                <w:sz w:val="24"/>
              </w:rPr>
              <w:t xml:space="preserve">de </w:t>
            </w:r>
            <w:r>
              <w:rPr>
                <w:sz w:val="24"/>
              </w:rPr>
              <w:t>base</w:t>
            </w:r>
          </w:p>
        </w:tc>
        <w:tc>
          <w:tcPr>
            <w:tcW w:w="2620" w:type="dxa"/>
            <w:gridSpan w:val="3"/>
          </w:tcPr>
          <w:p w14:paraId="59B0A9E4" w14:textId="77777777" w:rsidR="009527D1" w:rsidRDefault="00C811D7">
            <w:pPr>
              <w:pStyle w:val="TableParagraph"/>
              <w:spacing w:before="119"/>
              <w:ind w:left="105"/>
              <w:rPr>
                <w:sz w:val="24"/>
              </w:rPr>
            </w:pPr>
            <w:r>
              <w:rPr>
                <w:sz w:val="24"/>
              </w:rPr>
              <w:t>Nature</w:t>
            </w:r>
          </w:p>
        </w:tc>
        <w:tc>
          <w:tcPr>
            <w:tcW w:w="1968" w:type="dxa"/>
          </w:tcPr>
          <w:p w14:paraId="697275BA" w14:textId="77777777" w:rsidR="009527D1" w:rsidRDefault="009527D1">
            <w:pPr>
              <w:pStyle w:val="TableParagraph"/>
            </w:pPr>
          </w:p>
        </w:tc>
        <w:tc>
          <w:tcPr>
            <w:tcW w:w="4557" w:type="dxa"/>
            <w:gridSpan w:val="3"/>
          </w:tcPr>
          <w:p w14:paraId="671B61F8" w14:textId="77777777" w:rsidR="009527D1" w:rsidRDefault="00C811D7">
            <w:pPr>
              <w:pStyle w:val="TableParagraph"/>
              <w:tabs>
                <w:tab w:val="left" w:pos="996"/>
                <w:tab w:val="left" w:pos="2047"/>
                <w:tab w:val="left" w:pos="3390"/>
              </w:tabs>
              <w:spacing w:line="258" w:lineRule="exact"/>
              <w:ind w:left="106"/>
              <w:rPr>
                <w:sz w:val="24"/>
              </w:rPr>
            </w:pPr>
            <w:r>
              <w:rPr>
                <w:sz w:val="24"/>
              </w:rPr>
              <w:t>Graves</w:t>
            </w:r>
            <w:r>
              <w:rPr>
                <w:sz w:val="24"/>
              </w:rPr>
              <w:tab/>
              <w:t>calcaires</w:t>
            </w:r>
            <w:r>
              <w:rPr>
                <w:sz w:val="24"/>
              </w:rPr>
              <w:tab/>
              <w:t>entièrement</w:t>
            </w:r>
            <w:r>
              <w:rPr>
                <w:sz w:val="24"/>
              </w:rPr>
              <w:tab/>
              <w:t>concassées</w:t>
            </w:r>
          </w:p>
          <w:p w14:paraId="208A5B89" w14:textId="77777777" w:rsidR="009527D1" w:rsidRDefault="00C811D7">
            <w:pPr>
              <w:pStyle w:val="TableParagraph"/>
              <w:spacing w:line="273" w:lineRule="exact"/>
              <w:ind w:left="106"/>
              <w:rPr>
                <w:sz w:val="24"/>
              </w:rPr>
            </w:pPr>
            <w:r>
              <w:rPr>
                <w:sz w:val="24"/>
              </w:rPr>
              <w:t>dont la teneur en matière organique &lt;0,2 %</w:t>
            </w:r>
          </w:p>
        </w:tc>
        <w:tc>
          <w:tcPr>
            <w:tcW w:w="2200" w:type="dxa"/>
            <w:gridSpan w:val="2"/>
          </w:tcPr>
          <w:p w14:paraId="76E65495" w14:textId="77777777" w:rsidR="009527D1" w:rsidRDefault="009527D1">
            <w:pPr>
              <w:pStyle w:val="TableParagraph"/>
            </w:pPr>
          </w:p>
        </w:tc>
      </w:tr>
      <w:tr w:rsidR="009527D1" w14:paraId="18FA79B8" w14:textId="77777777">
        <w:trPr>
          <w:trHeight w:val="551"/>
        </w:trPr>
        <w:tc>
          <w:tcPr>
            <w:tcW w:w="545" w:type="dxa"/>
            <w:vMerge/>
            <w:tcBorders>
              <w:top w:val="nil"/>
            </w:tcBorders>
          </w:tcPr>
          <w:p w14:paraId="476B7040" w14:textId="77777777" w:rsidR="009527D1" w:rsidRDefault="009527D1">
            <w:pPr>
              <w:rPr>
                <w:sz w:val="2"/>
                <w:szCs w:val="2"/>
              </w:rPr>
            </w:pPr>
          </w:p>
        </w:tc>
        <w:tc>
          <w:tcPr>
            <w:tcW w:w="2470" w:type="dxa"/>
            <w:vMerge/>
            <w:tcBorders>
              <w:top w:val="nil"/>
            </w:tcBorders>
          </w:tcPr>
          <w:p w14:paraId="7FBE22E2" w14:textId="77777777" w:rsidR="009527D1" w:rsidRDefault="009527D1">
            <w:pPr>
              <w:rPr>
                <w:sz w:val="2"/>
                <w:szCs w:val="2"/>
              </w:rPr>
            </w:pPr>
          </w:p>
        </w:tc>
        <w:tc>
          <w:tcPr>
            <w:tcW w:w="2620" w:type="dxa"/>
            <w:gridSpan w:val="3"/>
          </w:tcPr>
          <w:p w14:paraId="3C4D3DED" w14:textId="77777777" w:rsidR="009527D1" w:rsidRDefault="00C811D7">
            <w:pPr>
              <w:pStyle w:val="TableParagraph"/>
              <w:spacing w:before="119"/>
              <w:ind w:left="105"/>
              <w:rPr>
                <w:sz w:val="24"/>
              </w:rPr>
            </w:pPr>
            <w:r>
              <w:rPr>
                <w:sz w:val="24"/>
              </w:rPr>
              <w:t>Pollution</w:t>
            </w:r>
          </w:p>
        </w:tc>
        <w:tc>
          <w:tcPr>
            <w:tcW w:w="1968" w:type="dxa"/>
          </w:tcPr>
          <w:p w14:paraId="7A4D7074" w14:textId="77777777" w:rsidR="009527D1" w:rsidRDefault="009527D1">
            <w:pPr>
              <w:pStyle w:val="TableParagraph"/>
            </w:pPr>
          </w:p>
        </w:tc>
        <w:tc>
          <w:tcPr>
            <w:tcW w:w="4557" w:type="dxa"/>
            <w:gridSpan w:val="3"/>
          </w:tcPr>
          <w:p w14:paraId="07E01DA9" w14:textId="77777777" w:rsidR="009527D1" w:rsidRDefault="00C811D7">
            <w:pPr>
              <w:pStyle w:val="TableParagraph"/>
              <w:spacing w:line="258" w:lineRule="exact"/>
              <w:ind w:left="106"/>
              <w:rPr>
                <w:sz w:val="24"/>
              </w:rPr>
            </w:pPr>
            <w:r>
              <w:rPr>
                <w:sz w:val="24"/>
              </w:rPr>
              <w:t>L'emploi du scalpeur est exigé pendant toute</w:t>
            </w:r>
          </w:p>
          <w:p w14:paraId="3BDE9843" w14:textId="77777777" w:rsidR="009527D1" w:rsidRDefault="00C811D7">
            <w:pPr>
              <w:pStyle w:val="TableParagraph"/>
              <w:spacing w:line="273" w:lineRule="exact"/>
              <w:ind w:left="106"/>
              <w:rPr>
                <w:sz w:val="24"/>
              </w:rPr>
            </w:pPr>
            <w:r>
              <w:rPr>
                <w:sz w:val="24"/>
              </w:rPr>
              <w:t>la durée de fabrication des matériaux</w:t>
            </w:r>
          </w:p>
        </w:tc>
        <w:tc>
          <w:tcPr>
            <w:tcW w:w="2200" w:type="dxa"/>
            <w:gridSpan w:val="2"/>
          </w:tcPr>
          <w:p w14:paraId="65842132" w14:textId="77777777" w:rsidR="009527D1" w:rsidRDefault="009527D1">
            <w:pPr>
              <w:pStyle w:val="TableParagraph"/>
            </w:pPr>
          </w:p>
        </w:tc>
      </w:tr>
      <w:tr w:rsidR="009527D1" w14:paraId="48CB2515" w14:textId="77777777">
        <w:trPr>
          <w:trHeight w:val="551"/>
        </w:trPr>
        <w:tc>
          <w:tcPr>
            <w:tcW w:w="545" w:type="dxa"/>
            <w:vMerge/>
            <w:tcBorders>
              <w:top w:val="nil"/>
            </w:tcBorders>
          </w:tcPr>
          <w:p w14:paraId="5C1C59AA" w14:textId="77777777" w:rsidR="009527D1" w:rsidRDefault="009527D1">
            <w:pPr>
              <w:rPr>
                <w:sz w:val="2"/>
                <w:szCs w:val="2"/>
              </w:rPr>
            </w:pPr>
          </w:p>
        </w:tc>
        <w:tc>
          <w:tcPr>
            <w:tcW w:w="2470" w:type="dxa"/>
            <w:vMerge/>
            <w:tcBorders>
              <w:top w:val="nil"/>
            </w:tcBorders>
          </w:tcPr>
          <w:p w14:paraId="46A8B615" w14:textId="77777777" w:rsidR="009527D1" w:rsidRDefault="009527D1">
            <w:pPr>
              <w:rPr>
                <w:sz w:val="2"/>
                <w:szCs w:val="2"/>
              </w:rPr>
            </w:pPr>
          </w:p>
        </w:tc>
        <w:tc>
          <w:tcPr>
            <w:tcW w:w="1563" w:type="dxa"/>
            <w:tcBorders>
              <w:right w:val="nil"/>
            </w:tcBorders>
          </w:tcPr>
          <w:p w14:paraId="515E2FF9" w14:textId="77777777" w:rsidR="009527D1" w:rsidRDefault="00C811D7">
            <w:pPr>
              <w:pStyle w:val="TableParagraph"/>
              <w:spacing w:line="258" w:lineRule="exact"/>
              <w:ind w:left="105"/>
              <w:rPr>
                <w:sz w:val="24"/>
              </w:rPr>
            </w:pPr>
            <w:r>
              <w:rPr>
                <w:sz w:val="24"/>
              </w:rPr>
              <w:t>Résistance</w:t>
            </w:r>
          </w:p>
          <w:p w14:paraId="25635653" w14:textId="77777777" w:rsidR="009527D1" w:rsidRDefault="00C811D7">
            <w:pPr>
              <w:pStyle w:val="TableParagraph"/>
              <w:spacing w:line="273" w:lineRule="exact"/>
              <w:ind w:left="105"/>
              <w:rPr>
                <w:sz w:val="24"/>
              </w:rPr>
            </w:pPr>
            <w:r>
              <w:rPr>
                <w:sz w:val="24"/>
              </w:rPr>
              <w:t>fragmentation</w:t>
            </w:r>
          </w:p>
        </w:tc>
        <w:tc>
          <w:tcPr>
            <w:tcW w:w="495" w:type="dxa"/>
            <w:tcBorders>
              <w:left w:val="nil"/>
              <w:right w:val="nil"/>
            </w:tcBorders>
          </w:tcPr>
          <w:p w14:paraId="6EF37315" w14:textId="77777777" w:rsidR="009527D1" w:rsidRDefault="00C811D7">
            <w:pPr>
              <w:pStyle w:val="TableParagraph"/>
              <w:spacing w:line="258" w:lineRule="exact"/>
              <w:ind w:left="118"/>
              <w:rPr>
                <w:sz w:val="24"/>
              </w:rPr>
            </w:pPr>
            <w:r>
              <w:rPr>
                <w:sz w:val="24"/>
              </w:rPr>
              <w:t>à</w:t>
            </w:r>
          </w:p>
        </w:tc>
        <w:tc>
          <w:tcPr>
            <w:tcW w:w="562" w:type="dxa"/>
            <w:tcBorders>
              <w:left w:val="nil"/>
            </w:tcBorders>
          </w:tcPr>
          <w:p w14:paraId="0C92F108" w14:textId="77777777" w:rsidR="009527D1" w:rsidRDefault="00C811D7">
            <w:pPr>
              <w:pStyle w:val="TableParagraph"/>
              <w:spacing w:line="258" w:lineRule="exact"/>
              <w:ind w:right="103"/>
              <w:jc w:val="right"/>
              <w:rPr>
                <w:sz w:val="24"/>
              </w:rPr>
            </w:pPr>
            <w:r>
              <w:rPr>
                <w:sz w:val="24"/>
              </w:rPr>
              <w:t>la</w:t>
            </w:r>
          </w:p>
        </w:tc>
        <w:tc>
          <w:tcPr>
            <w:tcW w:w="1968" w:type="dxa"/>
          </w:tcPr>
          <w:p w14:paraId="7C3571E1" w14:textId="77777777" w:rsidR="009527D1" w:rsidRDefault="00C811D7">
            <w:pPr>
              <w:pStyle w:val="TableParagraph"/>
              <w:spacing w:line="258" w:lineRule="exact"/>
              <w:ind w:left="358"/>
              <w:rPr>
                <w:sz w:val="24"/>
              </w:rPr>
            </w:pPr>
            <w:r>
              <w:rPr>
                <w:sz w:val="24"/>
              </w:rPr>
              <w:t>NT 21.193-2</w:t>
            </w:r>
          </w:p>
          <w:p w14:paraId="295ECADD" w14:textId="77777777" w:rsidR="009527D1" w:rsidRDefault="00C811D7">
            <w:pPr>
              <w:pStyle w:val="TableParagraph"/>
              <w:spacing w:line="273" w:lineRule="exact"/>
              <w:ind w:left="298"/>
              <w:rPr>
                <w:sz w:val="24"/>
              </w:rPr>
            </w:pPr>
            <w:r>
              <w:rPr>
                <w:sz w:val="24"/>
              </w:rPr>
              <w:t>ou EN 1097-2</w:t>
            </w:r>
          </w:p>
        </w:tc>
        <w:tc>
          <w:tcPr>
            <w:tcW w:w="4557" w:type="dxa"/>
            <w:gridSpan w:val="3"/>
          </w:tcPr>
          <w:p w14:paraId="34993928" w14:textId="77777777" w:rsidR="009527D1" w:rsidRDefault="00C811D7">
            <w:pPr>
              <w:pStyle w:val="TableParagraph"/>
              <w:spacing w:before="121"/>
              <w:ind w:left="106"/>
              <w:rPr>
                <w:sz w:val="24"/>
              </w:rPr>
            </w:pPr>
            <w:r>
              <w:rPr>
                <w:sz w:val="24"/>
              </w:rPr>
              <w:t>Coefficient Los Angeles : LA &lt; 30</w:t>
            </w:r>
          </w:p>
        </w:tc>
        <w:tc>
          <w:tcPr>
            <w:tcW w:w="2200" w:type="dxa"/>
            <w:gridSpan w:val="2"/>
          </w:tcPr>
          <w:p w14:paraId="75328833" w14:textId="77777777" w:rsidR="009527D1" w:rsidRDefault="00C811D7">
            <w:pPr>
              <w:pStyle w:val="TableParagraph"/>
              <w:spacing w:line="258" w:lineRule="exact"/>
              <w:ind w:left="105"/>
              <w:rPr>
                <w:sz w:val="24"/>
              </w:rPr>
            </w:pPr>
            <w:r>
              <w:rPr>
                <w:sz w:val="24"/>
              </w:rPr>
              <w:t>1 essai pour</w:t>
            </w:r>
            <w:r>
              <w:rPr>
                <w:spacing w:val="52"/>
                <w:sz w:val="24"/>
              </w:rPr>
              <w:t xml:space="preserve"> </w:t>
            </w:r>
            <w:r>
              <w:rPr>
                <w:sz w:val="24"/>
              </w:rPr>
              <w:t>2500</w:t>
            </w:r>
          </w:p>
          <w:p w14:paraId="2E9FF01C" w14:textId="77777777" w:rsidR="009527D1" w:rsidRDefault="00C811D7">
            <w:pPr>
              <w:pStyle w:val="TableParagraph"/>
              <w:spacing w:line="273" w:lineRule="exact"/>
              <w:ind w:left="105"/>
              <w:rPr>
                <w:sz w:val="24"/>
              </w:rPr>
            </w:pPr>
            <w:r>
              <w:rPr>
                <w:sz w:val="24"/>
              </w:rPr>
              <w:t>m3</w:t>
            </w:r>
          </w:p>
        </w:tc>
      </w:tr>
      <w:tr w:rsidR="009527D1" w14:paraId="34A557F0" w14:textId="77777777">
        <w:trPr>
          <w:trHeight w:val="275"/>
        </w:trPr>
        <w:tc>
          <w:tcPr>
            <w:tcW w:w="545" w:type="dxa"/>
            <w:vMerge/>
            <w:tcBorders>
              <w:top w:val="nil"/>
            </w:tcBorders>
          </w:tcPr>
          <w:p w14:paraId="345A7856" w14:textId="77777777" w:rsidR="009527D1" w:rsidRDefault="009527D1">
            <w:pPr>
              <w:rPr>
                <w:sz w:val="2"/>
                <w:szCs w:val="2"/>
              </w:rPr>
            </w:pPr>
          </w:p>
        </w:tc>
        <w:tc>
          <w:tcPr>
            <w:tcW w:w="2470" w:type="dxa"/>
            <w:vMerge/>
            <w:tcBorders>
              <w:top w:val="nil"/>
            </w:tcBorders>
          </w:tcPr>
          <w:p w14:paraId="0DC74FB1" w14:textId="77777777" w:rsidR="009527D1" w:rsidRDefault="009527D1">
            <w:pPr>
              <w:rPr>
                <w:sz w:val="2"/>
                <w:szCs w:val="2"/>
              </w:rPr>
            </w:pPr>
          </w:p>
        </w:tc>
        <w:tc>
          <w:tcPr>
            <w:tcW w:w="2620" w:type="dxa"/>
            <w:gridSpan w:val="3"/>
            <w:vMerge w:val="restart"/>
          </w:tcPr>
          <w:p w14:paraId="3248E19D" w14:textId="77777777" w:rsidR="009527D1" w:rsidRDefault="009527D1">
            <w:pPr>
              <w:pStyle w:val="TableParagraph"/>
              <w:rPr>
                <w:sz w:val="26"/>
              </w:rPr>
            </w:pPr>
          </w:p>
          <w:p w14:paraId="3104133C" w14:textId="77777777" w:rsidR="009527D1" w:rsidRDefault="009527D1">
            <w:pPr>
              <w:pStyle w:val="TableParagraph"/>
              <w:rPr>
                <w:sz w:val="26"/>
              </w:rPr>
            </w:pPr>
          </w:p>
          <w:p w14:paraId="0462BE6A" w14:textId="77777777" w:rsidR="009527D1" w:rsidRDefault="009527D1">
            <w:pPr>
              <w:pStyle w:val="TableParagraph"/>
              <w:rPr>
                <w:sz w:val="26"/>
              </w:rPr>
            </w:pPr>
          </w:p>
          <w:p w14:paraId="5B2FA546" w14:textId="77777777" w:rsidR="009527D1" w:rsidRDefault="009527D1">
            <w:pPr>
              <w:pStyle w:val="TableParagraph"/>
              <w:rPr>
                <w:sz w:val="26"/>
              </w:rPr>
            </w:pPr>
          </w:p>
          <w:p w14:paraId="4DE4542F" w14:textId="77777777" w:rsidR="009527D1" w:rsidRDefault="009527D1">
            <w:pPr>
              <w:pStyle w:val="TableParagraph"/>
              <w:spacing w:before="4"/>
              <w:rPr>
                <w:sz w:val="30"/>
              </w:rPr>
            </w:pPr>
          </w:p>
          <w:p w14:paraId="4B7E5C2D" w14:textId="77777777" w:rsidR="009527D1" w:rsidRDefault="00C811D7">
            <w:pPr>
              <w:pStyle w:val="TableParagraph"/>
              <w:ind w:left="105" w:right="898"/>
              <w:rPr>
                <w:sz w:val="24"/>
              </w:rPr>
            </w:pPr>
            <w:r>
              <w:rPr>
                <w:sz w:val="24"/>
              </w:rPr>
              <w:t>Analyse granulométrique</w:t>
            </w:r>
          </w:p>
        </w:tc>
        <w:tc>
          <w:tcPr>
            <w:tcW w:w="1968" w:type="dxa"/>
            <w:vMerge w:val="restart"/>
          </w:tcPr>
          <w:p w14:paraId="49A300AA" w14:textId="77777777" w:rsidR="009527D1" w:rsidRDefault="009527D1">
            <w:pPr>
              <w:pStyle w:val="TableParagraph"/>
              <w:rPr>
                <w:sz w:val="26"/>
              </w:rPr>
            </w:pPr>
          </w:p>
          <w:p w14:paraId="0D5D5D31" w14:textId="77777777" w:rsidR="009527D1" w:rsidRDefault="009527D1">
            <w:pPr>
              <w:pStyle w:val="TableParagraph"/>
              <w:rPr>
                <w:sz w:val="26"/>
              </w:rPr>
            </w:pPr>
          </w:p>
          <w:p w14:paraId="51CCD5B3" w14:textId="77777777" w:rsidR="009527D1" w:rsidRDefault="009527D1">
            <w:pPr>
              <w:pStyle w:val="TableParagraph"/>
              <w:rPr>
                <w:sz w:val="26"/>
              </w:rPr>
            </w:pPr>
          </w:p>
          <w:p w14:paraId="3A2F1702" w14:textId="77777777" w:rsidR="009527D1" w:rsidRDefault="009527D1">
            <w:pPr>
              <w:pStyle w:val="TableParagraph"/>
              <w:rPr>
                <w:sz w:val="26"/>
              </w:rPr>
            </w:pPr>
          </w:p>
          <w:p w14:paraId="3B927F8B" w14:textId="77777777" w:rsidR="009527D1" w:rsidRDefault="009527D1">
            <w:pPr>
              <w:pStyle w:val="TableParagraph"/>
              <w:rPr>
                <w:sz w:val="26"/>
              </w:rPr>
            </w:pPr>
          </w:p>
          <w:p w14:paraId="7E33CCD6" w14:textId="77777777" w:rsidR="009527D1" w:rsidRDefault="00C811D7">
            <w:pPr>
              <w:pStyle w:val="TableParagraph"/>
              <w:spacing w:before="189"/>
              <w:ind w:left="358"/>
              <w:rPr>
                <w:sz w:val="24"/>
              </w:rPr>
            </w:pPr>
            <w:r w:rsidRPr="005D2CA2">
              <w:rPr>
                <w:sz w:val="24"/>
                <w14:shadow w14:blurRad="50800" w14:dist="38100" w14:dir="2700000" w14:sx="100000" w14:sy="100000" w14:kx="0" w14:ky="0" w14:algn="tl">
                  <w14:srgbClr w14:val="000000">
                    <w14:alpha w14:val="60000"/>
                  </w14:srgbClr>
                </w14:shadow>
              </w:rPr>
              <w:t>NT</w:t>
            </w:r>
            <w:r>
              <w:rPr>
                <w:spacing w:val="-4"/>
                <w:sz w:val="24"/>
              </w:rPr>
              <w:t xml:space="preserve"> </w:t>
            </w:r>
            <w:r w:rsidRPr="005D2CA2">
              <w:rPr>
                <w:sz w:val="24"/>
                <w14:shadow w14:blurRad="50800" w14:dist="38100" w14:dir="2700000" w14:sx="100000" w14:sy="100000" w14:kx="0" w14:ky="0" w14:algn="tl">
                  <w14:srgbClr w14:val="000000">
                    <w14:alpha w14:val="60000"/>
                  </w14:srgbClr>
                </w14:shadow>
              </w:rPr>
              <w:t>21.192-1</w:t>
            </w:r>
          </w:p>
          <w:p w14:paraId="244629AD" w14:textId="77777777" w:rsidR="009527D1" w:rsidRDefault="00C811D7">
            <w:pPr>
              <w:pStyle w:val="TableParagraph"/>
              <w:ind w:left="358"/>
              <w:rPr>
                <w:sz w:val="24"/>
              </w:rPr>
            </w:pPr>
            <w:r w:rsidRPr="005D2CA2">
              <w:rPr>
                <w:sz w:val="24"/>
                <w14:shadow w14:blurRad="50800" w14:dist="38100" w14:dir="2700000" w14:sx="100000" w14:sy="100000" w14:kx="0" w14:ky="0" w14:algn="tl">
                  <w14:srgbClr w14:val="000000">
                    <w14:alpha w14:val="60000"/>
                  </w14:srgbClr>
                </w14:shadow>
              </w:rPr>
              <w:t>ou</w:t>
            </w:r>
            <w:r>
              <w:rPr>
                <w:sz w:val="24"/>
              </w:rPr>
              <w:t xml:space="preserve"> </w:t>
            </w:r>
            <w:r w:rsidRPr="005D2CA2">
              <w:rPr>
                <w:sz w:val="24"/>
                <w14:shadow w14:blurRad="50800" w14:dist="38100" w14:dir="2700000" w14:sx="100000" w14:sy="100000" w14:kx="0" w14:ky="0" w14:algn="tl">
                  <w14:srgbClr w14:val="000000">
                    <w14:alpha w14:val="60000"/>
                  </w14:srgbClr>
                </w14:shadow>
              </w:rPr>
              <w:t>EN</w:t>
            </w:r>
            <w:r>
              <w:rPr>
                <w:spacing w:val="-4"/>
                <w:sz w:val="24"/>
              </w:rPr>
              <w:t xml:space="preserve"> </w:t>
            </w:r>
            <w:r w:rsidRPr="005D2CA2">
              <w:rPr>
                <w:sz w:val="24"/>
                <w14:shadow w14:blurRad="50800" w14:dist="38100" w14:dir="2700000" w14:sx="100000" w14:sy="100000" w14:kx="0" w14:ky="0" w14:algn="tl">
                  <w14:srgbClr w14:val="000000">
                    <w14:alpha w14:val="60000"/>
                  </w14:srgbClr>
                </w14:shadow>
              </w:rPr>
              <w:t>933-1</w:t>
            </w:r>
          </w:p>
        </w:tc>
        <w:tc>
          <w:tcPr>
            <w:tcW w:w="4557" w:type="dxa"/>
            <w:gridSpan w:val="3"/>
          </w:tcPr>
          <w:p w14:paraId="32B9961C" w14:textId="77777777" w:rsidR="009527D1" w:rsidRDefault="00C811D7">
            <w:pPr>
              <w:pStyle w:val="TableParagraph"/>
              <w:spacing w:line="256" w:lineRule="exact"/>
              <w:ind w:left="1129"/>
              <w:rPr>
                <w:sz w:val="24"/>
              </w:rPr>
            </w:pPr>
            <w:r>
              <w:rPr>
                <w:sz w:val="24"/>
              </w:rPr>
              <w:t>Fuseau de Spécification</w:t>
            </w:r>
          </w:p>
        </w:tc>
        <w:tc>
          <w:tcPr>
            <w:tcW w:w="2200" w:type="dxa"/>
            <w:gridSpan w:val="2"/>
            <w:vMerge w:val="restart"/>
          </w:tcPr>
          <w:p w14:paraId="14C075DC" w14:textId="77777777" w:rsidR="009527D1" w:rsidRDefault="009527D1">
            <w:pPr>
              <w:pStyle w:val="TableParagraph"/>
              <w:rPr>
                <w:sz w:val="26"/>
              </w:rPr>
            </w:pPr>
          </w:p>
          <w:p w14:paraId="3676298D" w14:textId="77777777" w:rsidR="009527D1" w:rsidRDefault="009527D1">
            <w:pPr>
              <w:pStyle w:val="TableParagraph"/>
              <w:rPr>
                <w:sz w:val="26"/>
              </w:rPr>
            </w:pPr>
          </w:p>
          <w:p w14:paraId="6E24DBA3" w14:textId="77777777" w:rsidR="009527D1" w:rsidRDefault="009527D1">
            <w:pPr>
              <w:pStyle w:val="TableParagraph"/>
              <w:rPr>
                <w:sz w:val="26"/>
              </w:rPr>
            </w:pPr>
          </w:p>
          <w:p w14:paraId="170AFF1E" w14:textId="77777777" w:rsidR="009527D1" w:rsidRDefault="009527D1">
            <w:pPr>
              <w:pStyle w:val="TableParagraph"/>
              <w:rPr>
                <w:sz w:val="26"/>
              </w:rPr>
            </w:pPr>
          </w:p>
          <w:p w14:paraId="1BE9E1F7" w14:textId="77777777" w:rsidR="009527D1" w:rsidRDefault="009527D1">
            <w:pPr>
              <w:pStyle w:val="TableParagraph"/>
              <w:rPr>
                <w:sz w:val="26"/>
              </w:rPr>
            </w:pPr>
          </w:p>
          <w:p w14:paraId="768E7FD1" w14:textId="77777777" w:rsidR="009527D1" w:rsidRDefault="009527D1">
            <w:pPr>
              <w:pStyle w:val="TableParagraph"/>
              <w:rPr>
                <w:sz w:val="26"/>
              </w:rPr>
            </w:pPr>
          </w:p>
          <w:p w14:paraId="53CA72E1" w14:textId="77777777" w:rsidR="009527D1" w:rsidRDefault="009527D1">
            <w:pPr>
              <w:pStyle w:val="TableParagraph"/>
              <w:rPr>
                <w:sz w:val="26"/>
              </w:rPr>
            </w:pPr>
          </w:p>
          <w:p w14:paraId="18A6089E" w14:textId="77777777" w:rsidR="009527D1" w:rsidRDefault="00C811D7">
            <w:pPr>
              <w:pStyle w:val="TableParagraph"/>
              <w:spacing w:before="153"/>
              <w:ind w:left="105"/>
              <w:rPr>
                <w:sz w:val="24"/>
              </w:rPr>
            </w:pPr>
            <w:r>
              <w:rPr>
                <w:sz w:val="24"/>
              </w:rPr>
              <w:t>1 essai pour 500 m3</w:t>
            </w:r>
          </w:p>
        </w:tc>
      </w:tr>
      <w:tr w:rsidR="009527D1" w14:paraId="574B759B" w14:textId="77777777">
        <w:trPr>
          <w:trHeight w:val="275"/>
        </w:trPr>
        <w:tc>
          <w:tcPr>
            <w:tcW w:w="545" w:type="dxa"/>
            <w:vMerge/>
            <w:tcBorders>
              <w:top w:val="nil"/>
            </w:tcBorders>
          </w:tcPr>
          <w:p w14:paraId="462B510D" w14:textId="77777777" w:rsidR="009527D1" w:rsidRDefault="009527D1">
            <w:pPr>
              <w:rPr>
                <w:sz w:val="2"/>
                <w:szCs w:val="2"/>
              </w:rPr>
            </w:pPr>
          </w:p>
        </w:tc>
        <w:tc>
          <w:tcPr>
            <w:tcW w:w="2470" w:type="dxa"/>
            <w:vMerge/>
            <w:tcBorders>
              <w:top w:val="nil"/>
            </w:tcBorders>
          </w:tcPr>
          <w:p w14:paraId="06D148C7" w14:textId="77777777" w:rsidR="009527D1" w:rsidRDefault="009527D1">
            <w:pPr>
              <w:rPr>
                <w:sz w:val="2"/>
                <w:szCs w:val="2"/>
              </w:rPr>
            </w:pPr>
          </w:p>
        </w:tc>
        <w:tc>
          <w:tcPr>
            <w:tcW w:w="2620" w:type="dxa"/>
            <w:gridSpan w:val="3"/>
            <w:vMerge/>
            <w:tcBorders>
              <w:top w:val="nil"/>
            </w:tcBorders>
          </w:tcPr>
          <w:p w14:paraId="25E1A0BC" w14:textId="77777777" w:rsidR="009527D1" w:rsidRDefault="009527D1">
            <w:pPr>
              <w:rPr>
                <w:sz w:val="2"/>
                <w:szCs w:val="2"/>
              </w:rPr>
            </w:pPr>
          </w:p>
        </w:tc>
        <w:tc>
          <w:tcPr>
            <w:tcW w:w="1968" w:type="dxa"/>
            <w:vMerge/>
            <w:tcBorders>
              <w:top w:val="nil"/>
            </w:tcBorders>
          </w:tcPr>
          <w:p w14:paraId="5BE006BD" w14:textId="77777777" w:rsidR="009527D1" w:rsidRDefault="009527D1">
            <w:pPr>
              <w:rPr>
                <w:sz w:val="2"/>
                <w:szCs w:val="2"/>
              </w:rPr>
            </w:pPr>
          </w:p>
        </w:tc>
        <w:tc>
          <w:tcPr>
            <w:tcW w:w="1467" w:type="dxa"/>
            <w:vMerge w:val="restart"/>
          </w:tcPr>
          <w:p w14:paraId="3C6F7493" w14:textId="77777777" w:rsidR="009527D1" w:rsidRDefault="00C811D7">
            <w:pPr>
              <w:pStyle w:val="TableParagraph"/>
              <w:spacing w:line="258" w:lineRule="exact"/>
              <w:ind w:left="245"/>
              <w:rPr>
                <w:sz w:val="24"/>
              </w:rPr>
            </w:pPr>
            <w:r w:rsidRPr="005D2CA2">
              <w:rPr>
                <w:sz w:val="24"/>
                <w14:shadow w14:blurRad="50800" w14:dist="38100" w14:dir="2700000" w14:sx="100000" w14:sy="100000" w14:kx="0" w14:ky="0" w14:algn="tl">
                  <w14:srgbClr w14:val="000000">
                    <w14:alpha w14:val="60000"/>
                  </w14:srgbClr>
                </w14:shadow>
              </w:rPr>
              <w:t>Ouverture</w:t>
            </w:r>
          </w:p>
          <w:p w14:paraId="1AD8052B" w14:textId="77777777" w:rsidR="009527D1" w:rsidRDefault="00C811D7">
            <w:pPr>
              <w:pStyle w:val="TableParagraph"/>
              <w:ind w:left="464" w:right="256" w:hanging="183"/>
              <w:rPr>
                <w:sz w:val="24"/>
              </w:rPr>
            </w:pPr>
            <w:r w:rsidRPr="005D2CA2">
              <w:rPr>
                <w:sz w:val="24"/>
                <w14:shadow w14:blurRad="50800" w14:dist="38100" w14:dir="2700000" w14:sx="100000" w14:sy="100000" w14:kx="0" w14:ky="0" w14:algn="tl">
                  <w14:srgbClr w14:val="000000">
                    <w14:alpha w14:val="60000"/>
                  </w14:srgbClr>
                </w14:shadow>
              </w:rPr>
              <w:t>des</w:t>
            </w:r>
            <w:r>
              <w:rPr>
                <w:sz w:val="24"/>
              </w:rPr>
              <w:t xml:space="preserve"> </w:t>
            </w:r>
            <w:r w:rsidRPr="005D2CA2">
              <w:rPr>
                <w:sz w:val="24"/>
                <w14:shadow w14:blurRad="50800" w14:dist="38100" w14:dir="2700000" w14:sx="100000" w14:sy="100000" w14:kx="0" w14:ky="0" w14:algn="tl">
                  <w14:srgbClr w14:val="000000">
                    <w14:alpha w14:val="60000"/>
                  </w14:srgbClr>
                </w14:shadow>
              </w:rPr>
              <w:t>tamis</w:t>
            </w:r>
            <w:r>
              <w:rPr>
                <w:sz w:val="24"/>
              </w:rPr>
              <w:t xml:space="preserve"> </w:t>
            </w:r>
            <w:r w:rsidRPr="005D2CA2">
              <w:rPr>
                <w:sz w:val="24"/>
                <w14:shadow w14:blurRad="50800" w14:dist="38100" w14:dir="2700000" w14:sx="100000" w14:sy="100000" w14:kx="0" w14:ky="0" w14:algn="tl">
                  <w14:srgbClr w14:val="000000">
                    <w14:alpha w14:val="60000"/>
                  </w14:srgbClr>
                </w14:shadow>
              </w:rPr>
              <w:t>(mm)</w:t>
            </w:r>
          </w:p>
        </w:tc>
        <w:tc>
          <w:tcPr>
            <w:tcW w:w="3090" w:type="dxa"/>
            <w:gridSpan w:val="2"/>
          </w:tcPr>
          <w:p w14:paraId="6C4B0D52" w14:textId="77777777" w:rsidR="009527D1" w:rsidRDefault="00C811D7">
            <w:pPr>
              <w:pStyle w:val="TableParagraph"/>
              <w:spacing w:line="256" w:lineRule="exact"/>
              <w:ind w:left="970"/>
              <w:rPr>
                <w:sz w:val="24"/>
              </w:rPr>
            </w:pPr>
            <w:r w:rsidRPr="005D2CA2">
              <w:rPr>
                <w:sz w:val="24"/>
                <w14:shadow w14:blurRad="50800" w14:dist="38100" w14:dir="2700000" w14:sx="100000" w14:sy="100000" w14:kx="0" w14:ky="0" w14:algn="tl">
                  <w14:srgbClr w14:val="000000">
                    <w14:alpha w14:val="60000"/>
                  </w14:srgbClr>
                </w14:shadow>
              </w:rPr>
              <w:t>Passant</w:t>
            </w:r>
            <w:r>
              <w:rPr>
                <w:sz w:val="24"/>
              </w:rPr>
              <w:t xml:space="preserve"> </w:t>
            </w:r>
            <w:r w:rsidRPr="005D2CA2">
              <w:rPr>
                <w:sz w:val="24"/>
                <w14:shadow w14:blurRad="50800" w14:dist="38100" w14:dir="2700000" w14:sx="100000" w14:sy="100000" w14:kx="0" w14:ky="0" w14:algn="tl">
                  <w14:srgbClr w14:val="000000">
                    <w14:alpha w14:val="60000"/>
                  </w14:srgbClr>
                </w14:shadow>
              </w:rPr>
              <w:t>(%)</w:t>
            </w:r>
          </w:p>
        </w:tc>
        <w:tc>
          <w:tcPr>
            <w:tcW w:w="2200" w:type="dxa"/>
            <w:gridSpan w:val="2"/>
            <w:vMerge/>
            <w:tcBorders>
              <w:top w:val="nil"/>
            </w:tcBorders>
          </w:tcPr>
          <w:p w14:paraId="164B06AA" w14:textId="77777777" w:rsidR="009527D1" w:rsidRDefault="009527D1">
            <w:pPr>
              <w:rPr>
                <w:sz w:val="2"/>
                <w:szCs w:val="2"/>
              </w:rPr>
            </w:pPr>
          </w:p>
        </w:tc>
      </w:tr>
      <w:tr w:rsidR="009527D1" w14:paraId="18CFCFE4" w14:textId="77777777">
        <w:trPr>
          <w:trHeight w:val="541"/>
        </w:trPr>
        <w:tc>
          <w:tcPr>
            <w:tcW w:w="545" w:type="dxa"/>
            <w:vMerge/>
            <w:tcBorders>
              <w:top w:val="nil"/>
            </w:tcBorders>
          </w:tcPr>
          <w:p w14:paraId="04EBB0F3" w14:textId="77777777" w:rsidR="009527D1" w:rsidRDefault="009527D1">
            <w:pPr>
              <w:rPr>
                <w:sz w:val="2"/>
                <w:szCs w:val="2"/>
              </w:rPr>
            </w:pPr>
          </w:p>
        </w:tc>
        <w:tc>
          <w:tcPr>
            <w:tcW w:w="2470" w:type="dxa"/>
            <w:vMerge/>
            <w:tcBorders>
              <w:top w:val="nil"/>
            </w:tcBorders>
          </w:tcPr>
          <w:p w14:paraId="60F0147F" w14:textId="77777777" w:rsidR="009527D1" w:rsidRDefault="009527D1">
            <w:pPr>
              <w:rPr>
                <w:sz w:val="2"/>
                <w:szCs w:val="2"/>
              </w:rPr>
            </w:pPr>
          </w:p>
        </w:tc>
        <w:tc>
          <w:tcPr>
            <w:tcW w:w="2620" w:type="dxa"/>
            <w:gridSpan w:val="3"/>
            <w:vMerge/>
            <w:tcBorders>
              <w:top w:val="nil"/>
            </w:tcBorders>
          </w:tcPr>
          <w:p w14:paraId="754F2B25" w14:textId="77777777" w:rsidR="009527D1" w:rsidRDefault="009527D1">
            <w:pPr>
              <w:rPr>
                <w:sz w:val="2"/>
                <w:szCs w:val="2"/>
              </w:rPr>
            </w:pPr>
          </w:p>
        </w:tc>
        <w:tc>
          <w:tcPr>
            <w:tcW w:w="1968" w:type="dxa"/>
            <w:vMerge/>
            <w:tcBorders>
              <w:top w:val="nil"/>
            </w:tcBorders>
          </w:tcPr>
          <w:p w14:paraId="79371091" w14:textId="77777777" w:rsidR="009527D1" w:rsidRDefault="009527D1">
            <w:pPr>
              <w:rPr>
                <w:sz w:val="2"/>
                <w:szCs w:val="2"/>
              </w:rPr>
            </w:pPr>
          </w:p>
        </w:tc>
        <w:tc>
          <w:tcPr>
            <w:tcW w:w="1467" w:type="dxa"/>
            <w:vMerge/>
            <w:tcBorders>
              <w:top w:val="nil"/>
            </w:tcBorders>
          </w:tcPr>
          <w:p w14:paraId="50837AB1" w14:textId="77777777" w:rsidR="009527D1" w:rsidRDefault="009527D1">
            <w:pPr>
              <w:rPr>
                <w:sz w:val="2"/>
                <w:szCs w:val="2"/>
              </w:rPr>
            </w:pPr>
          </w:p>
        </w:tc>
        <w:tc>
          <w:tcPr>
            <w:tcW w:w="1426" w:type="dxa"/>
          </w:tcPr>
          <w:p w14:paraId="5F06C76B" w14:textId="77777777" w:rsidR="009527D1" w:rsidRDefault="00C811D7">
            <w:pPr>
              <w:pStyle w:val="TableParagraph"/>
              <w:spacing w:before="116"/>
              <w:ind w:left="487" w:right="487"/>
              <w:jc w:val="center"/>
              <w:rPr>
                <w:sz w:val="24"/>
              </w:rPr>
            </w:pPr>
            <w:r w:rsidRPr="005D2CA2">
              <w:rPr>
                <w:sz w:val="24"/>
                <w14:shadow w14:blurRad="50800" w14:dist="38100" w14:dir="2700000" w14:sx="100000" w14:sy="100000" w14:kx="0" w14:ky="0" w14:algn="tl">
                  <w14:srgbClr w14:val="000000">
                    <w14:alpha w14:val="60000"/>
                  </w14:srgbClr>
                </w14:shadow>
              </w:rPr>
              <w:t>Min</w:t>
            </w:r>
          </w:p>
        </w:tc>
        <w:tc>
          <w:tcPr>
            <w:tcW w:w="1664" w:type="dxa"/>
          </w:tcPr>
          <w:p w14:paraId="221D3C06" w14:textId="77777777" w:rsidR="009527D1" w:rsidRDefault="00C811D7">
            <w:pPr>
              <w:pStyle w:val="TableParagraph"/>
              <w:spacing w:before="116"/>
              <w:ind w:left="587" w:right="586"/>
              <w:jc w:val="center"/>
              <w:rPr>
                <w:sz w:val="24"/>
              </w:rPr>
            </w:pPr>
            <w:r w:rsidRPr="005D2CA2">
              <w:rPr>
                <w:sz w:val="24"/>
                <w14:shadow w14:blurRad="50800" w14:dist="38100" w14:dir="2700000" w14:sx="100000" w14:sy="100000" w14:kx="0" w14:ky="0" w14:algn="tl">
                  <w14:srgbClr w14:val="000000">
                    <w14:alpha w14:val="60000"/>
                  </w14:srgbClr>
                </w14:shadow>
              </w:rPr>
              <w:t>Max</w:t>
            </w:r>
          </w:p>
        </w:tc>
        <w:tc>
          <w:tcPr>
            <w:tcW w:w="2200" w:type="dxa"/>
            <w:gridSpan w:val="2"/>
            <w:vMerge/>
            <w:tcBorders>
              <w:top w:val="nil"/>
            </w:tcBorders>
          </w:tcPr>
          <w:p w14:paraId="56947816" w14:textId="77777777" w:rsidR="009527D1" w:rsidRDefault="009527D1">
            <w:pPr>
              <w:rPr>
                <w:sz w:val="2"/>
                <w:szCs w:val="2"/>
              </w:rPr>
            </w:pPr>
          </w:p>
        </w:tc>
      </w:tr>
      <w:tr w:rsidR="009527D1" w14:paraId="51407C90" w14:textId="77777777">
        <w:trPr>
          <w:trHeight w:val="276"/>
        </w:trPr>
        <w:tc>
          <w:tcPr>
            <w:tcW w:w="545" w:type="dxa"/>
            <w:vMerge/>
            <w:tcBorders>
              <w:top w:val="nil"/>
            </w:tcBorders>
          </w:tcPr>
          <w:p w14:paraId="776726E1" w14:textId="77777777" w:rsidR="009527D1" w:rsidRDefault="009527D1">
            <w:pPr>
              <w:rPr>
                <w:sz w:val="2"/>
                <w:szCs w:val="2"/>
              </w:rPr>
            </w:pPr>
          </w:p>
        </w:tc>
        <w:tc>
          <w:tcPr>
            <w:tcW w:w="2470" w:type="dxa"/>
            <w:vMerge/>
            <w:tcBorders>
              <w:top w:val="nil"/>
            </w:tcBorders>
          </w:tcPr>
          <w:p w14:paraId="4B4B89C3" w14:textId="77777777" w:rsidR="009527D1" w:rsidRDefault="009527D1">
            <w:pPr>
              <w:rPr>
                <w:sz w:val="2"/>
                <w:szCs w:val="2"/>
              </w:rPr>
            </w:pPr>
          </w:p>
        </w:tc>
        <w:tc>
          <w:tcPr>
            <w:tcW w:w="2620" w:type="dxa"/>
            <w:gridSpan w:val="3"/>
            <w:vMerge/>
            <w:tcBorders>
              <w:top w:val="nil"/>
            </w:tcBorders>
          </w:tcPr>
          <w:p w14:paraId="2BF0D9C7" w14:textId="77777777" w:rsidR="009527D1" w:rsidRDefault="009527D1">
            <w:pPr>
              <w:rPr>
                <w:sz w:val="2"/>
                <w:szCs w:val="2"/>
              </w:rPr>
            </w:pPr>
          </w:p>
        </w:tc>
        <w:tc>
          <w:tcPr>
            <w:tcW w:w="1968" w:type="dxa"/>
            <w:vMerge/>
            <w:tcBorders>
              <w:top w:val="nil"/>
            </w:tcBorders>
          </w:tcPr>
          <w:p w14:paraId="51DF7C43" w14:textId="77777777" w:rsidR="009527D1" w:rsidRDefault="009527D1">
            <w:pPr>
              <w:rPr>
                <w:sz w:val="2"/>
                <w:szCs w:val="2"/>
              </w:rPr>
            </w:pPr>
          </w:p>
        </w:tc>
        <w:tc>
          <w:tcPr>
            <w:tcW w:w="1467" w:type="dxa"/>
          </w:tcPr>
          <w:p w14:paraId="05AEEF6F" w14:textId="77777777" w:rsidR="009527D1" w:rsidRDefault="00C811D7">
            <w:pPr>
              <w:pStyle w:val="TableParagraph"/>
              <w:spacing w:line="256" w:lineRule="exact"/>
              <w:ind w:left="500" w:right="495"/>
              <w:jc w:val="center"/>
              <w:rPr>
                <w:sz w:val="24"/>
              </w:rPr>
            </w:pPr>
            <w:r w:rsidRPr="005D2CA2">
              <w:rPr>
                <w:sz w:val="24"/>
                <w14:shadow w14:blurRad="50800" w14:dist="38100" w14:dir="2700000" w14:sx="100000" w14:sy="100000" w14:kx="0" w14:ky="0" w14:algn="tl">
                  <w14:srgbClr w14:val="000000">
                    <w14:alpha w14:val="60000"/>
                  </w14:srgbClr>
                </w14:shadow>
              </w:rPr>
              <w:t>30</w:t>
            </w:r>
          </w:p>
        </w:tc>
        <w:tc>
          <w:tcPr>
            <w:tcW w:w="1426" w:type="dxa"/>
          </w:tcPr>
          <w:p w14:paraId="232427AE" w14:textId="77777777" w:rsidR="009527D1" w:rsidRDefault="00C811D7">
            <w:pPr>
              <w:pStyle w:val="TableParagraph"/>
              <w:spacing w:line="256" w:lineRule="exact"/>
              <w:ind w:left="487" w:right="486"/>
              <w:jc w:val="center"/>
              <w:rPr>
                <w:sz w:val="24"/>
              </w:rPr>
            </w:pPr>
            <w:r w:rsidRPr="005D2CA2">
              <w:rPr>
                <w:sz w:val="24"/>
                <w14:shadow w14:blurRad="50800" w14:dist="38100" w14:dir="2700000" w14:sx="100000" w14:sy="100000" w14:kx="0" w14:ky="0" w14:algn="tl">
                  <w14:srgbClr w14:val="000000">
                    <w14:alpha w14:val="60000"/>
                  </w14:srgbClr>
                </w14:shadow>
              </w:rPr>
              <w:t>100</w:t>
            </w:r>
          </w:p>
        </w:tc>
        <w:tc>
          <w:tcPr>
            <w:tcW w:w="1664" w:type="dxa"/>
          </w:tcPr>
          <w:p w14:paraId="3D12F416" w14:textId="77777777" w:rsidR="009527D1" w:rsidRDefault="00C811D7">
            <w:pPr>
              <w:pStyle w:val="TableParagraph"/>
              <w:spacing w:line="256"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100</w:t>
            </w:r>
          </w:p>
        </w:tc>
        <w:tc>
          <w:tcPr>
            <w:tcW w:w="2200" w:type="dxa"/>
            <w:gridSpan w:val="2"/>
            <w:vMerge/>
            <w:tcBorders>
              <w:top w:val="nil"/>
            </w:tcBorders>
          </w:tcPr>
          <w:p w14:paraId="1B2ABA79" w14:textId="77777777" w:rsidR="009527D1" w:rsidRDefault="009527D1">
            <w:pPr>
              <w:rPr>
                <w:sz w:val="2"/>
                <w:szCs w:val="2"/>
              </w:rPr>
            </w:pPr>
          </w:p>
        </w:tc>
      </w:tr>
      <w:tr w:rsidR="009527D1" w14:paraId="64EB81C0" w14:textId="77777777">
        <w:trPr>
          <w:trHeight w:val="273"/>
        </w:trPr>
        <w:tc>
          <w:tcPr>
            <w:tcW w:w="545" w:type="dxa"/>
            <w:vMerge/>
            <w:tcBorders>
              <w:top w:val="nil"/>
            </w:tcBorders>
          </w:tcPr>
          <w:p w14:paraId="31F77A87" w14:textId="77777777" w:rsidR="009527D1" w:rsidRDefault="009527D1">
            <w:pPr>
              <w:rPr>
                <w:sz w:val="2"/>
                <w:szCs w:val="2"/>
              </w:rPr>
            </w:pPr>
          </w:p>
        </w:tc>
        <w:tc>
          <w:tcPr>
            <w:tcW w:w="2470" w:type="dxa"/>
            <w:vMerge/>
            <w:tcBorders>
              <w:top w:val="nil"/>
            </w:tcBorders>
          </w:tcPr>
          <w:p w14:paraId="7E245B31" w14:textId="77777777" w:rsidR="009527D1" w:rsidRDefault="009527D1">
            <w:pPr>
              <w:rPr>
                <w:sz w:val="2"/>
                <w:szCs w:val="2"/>
              </w:rPr>
            </w:pPr>
          </w:p>
        </w:tc>
        <w:tc>
          <w:tcPr>
            <w:tcW w:w="2620" w:type="dxa"/>
            <w:gridSpan w:val="3"/>
            <w:vMerge/>
            <w:tcBorders>
              <w:top w:val="nil"/>
            </w:tcBorders>
          </w:tcPr>
          <w:p w14:paraId="53CB51F3" w14:textId="77777777" w:rsidR="009527D1" w:rsidRDefault="009527D1">
            <w:pPr>
              <w:rPr>
                <w:sz w:val="2"/>
                <w:szCs w:val="2"/>
              </w:rPr>
            </w:pPr>
          </w:p>
        </w:tc>
        <w:tc>
          <w:tcPr>
            <w:tcW w:w="1968" w:type="dxa"/>
            <w:vMerge/>
            <w:tcBorders>
              <w:top w:val="nil"/>
            </w:tcBorders>
          </w:tcPr>
          <w:p w14:paraId="3A13A787" w14:textId="77777777" w:rsidR="009527D1" w:rsidRDefault="009527D1">
            <w:pPr>
              <w:rPr>
                <w:sz w:val="2"/>
                <w:szCs w:val="2"/>
              </w:rPr>
            </w:pPr>
          </w:p>
        </w:tc>
        <w:tc>
          <w:tcPr>
            <w:tcW w:w="1467" w:type="dxa"/>
          </w:tcPr>
          <w:p w14:paraId="1F0EAE20" w14:textId="77777777" w:rsidR="009527D1" w:rsidRDefault="00C811D7">
            <w:pPr>
              <w:pStyle w:val="TableParagraph"/>
              <w:spacing w:line="253" w:lineRule="exact"/>
              <w:ind w:left="500" w:right="495"/>
              <w:jc w:val="center"/>
              <w:rPr>
                <w:sz w:val="24"/>
              </w:rPr>
            </w:pPr>
            <w:r w:rsidRPr="005D2CA2">
              <w:rPr>
                <w:sz w:val="24"/>
                <w14:shadow w14:blurRad="50800" w14:dist="38100" w14:dir="2700000" w14:sx="100000" w14:sy="100000" w14:kx="0" w14:ky="0" w14:algn="tl">
                  <w14:srgbClr w14:val="000000">
                    <w14:alpha w14:val="60000"/>
                  </w14:srgbClr>
                </w14:shadow>
              </w:rPr>
              <w:t>20</w:t>
            </w:r>
          </w:p>
        </w:tc>
        <w:tc>
          <w:tcPr>
            <w:tcW w:w="1426" w:type="dxa"/>
          </w:tcPr>
          <w:p w14:paraId="113AD16D" w14:textId="77777777" w:rsidR="009527D1" w:rsidRDefault="00C811D7">
            <w:pPr>
              <w:pStyle w:val="TableParagraph"/>
              <w:spacing w:line="253" w:lineRule="exact"/>
              <w:ind w:left="487" w:right="486"/>
              <w:jc w:val="center"/>
              <w:rPr>
                <w:sz w:val="24"/>
              </w:rPr>
            </w:pPr>
            <w:r w:rsidRPr="005D2CA2">
              <w:rPr>
                <w:sz w:val="24"/>
                <w14:shadow w14:blurRad="50800" w14:dist="38100" w14:dir="2700000" w14:sx="100000" w14:sy="100000" w14:kx="0" w14:ky="0" w14:algn="tl">
                  <w14:srgbClr w14:val="000000">
                    <w14:alpha w14:val="60000"/>
                  </w14:srgbClr>
                </w14:shadow>
              </w:rPr>
              <w:t>85</w:t>
            </w:r>
          </w:p>
        </w:tc>
        <w:tc>
          <w:tcPr>
            <w:tcW w:w="1664" w:type="dxa"/>
          </w:tcPr>
          <w:p w14:paraId="1881073C" w14:textId="77777777" w:rsidR="009527D1" w:rsidRDefault="00C811D7">
            <w:pPr>
              <w:pStyle w:val="TableParagraph"/>
              <w:spacing w:line="253"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100</w:t>
            </w:r>
          </w:p>
        </w:tc>
        <w:tc>
          <w:tcPr>
            <w:tcW w:w="2200" w:type="dxa"/>
            <w:gridSpan w:val="2"/>
            <w:vMerge/>
            <w:tcBorders>
              <w:top w:val="nil"/>
            </w:tcBorders>
          </w:tcPr>
          <w:p w14:paraId="28FF4AF6" w14:textId="77777777" w:rsidR="009527D1" w:rsidRDefault="009527D1">
            <w:pPr>
              <w:rPr>
                <w:sz w:val="2"/>
                <w:szCs w:val="2"/>
              </w:rPr>
            </w:pPr>
          </w:p>
        </w:tc>
      </w:tr>
      <w:tr w:rsidR="009527D1" w14:paraId="4DB5EAF4" w14:textId="77777777">
        <w:trPr>
          <w:trHeight w:val="273"/>
        </w:trPr>
        <w:tc>
          <w:tcPr>
            <w:tcW w:w="545" w:type="dxa"/>
            <w:vMerge/>
            <w:tcBorders>
              <w:top w:val="nil"/>
            </w:tcBorders>
          </w:tcPr>
          <w:p w14:paraId="39DDA068" w14:textId="77777777" w:rsidR="009527D1" w:rsidRDefault="009527D1">
            <w:pPr>
              <w:rPr>
                <w:sz w:val="2"/>
                <w:szCs w:val="2"/>
              </w:rPr>
            </w:pPr>
          </w:p>
        </w:tc>
        <w:tc>
          <w:tcPr>
            <w:tcW w:w="2470" w:type="dxa"/>
            <w:vMerge/>
            <w:tcBorders>
              <w:top w:val="nil"/>
            </w:tcBorders>
          </w:tcPr>
          <w:p w14:paraId="065F80B7" w14:textId="77777777" w:rsidR="009527D1" w:rsidRDefault="009527D1">
            <w:pPr>
              <w:rPr>
                <w:sz w:val="2"/>
                <w:szCs w:val="2"/>
              </w:rPr>
            </w:pPr>
          </w:p>
        </w:tc>
        <w:tc>
          <w:tcPr>
            <w:tcW w:w="2620" w:type="dxa"/>
            <w:gridSpan w:val="3"/>
            <w:vMerge/>
            <w:tcBorders>
              <w:top w:val="nil"/>
            </w:tcBorders>
          </w:tcPr>
          <w:p w14:paraId="18D9922C" w14:textId="77777777" w:rsidR="009527D1" w:rsidRDefault="009527D1">
            <w:pPr>
              <w:rPr>
                <w:sz w:val="2"/>
                <w:szCs w:val="2"/>
              </w:rPr>
            </w:pPr>
          </w:p>
        </w:tc>
        <w:tc>
          <w:tcPr>
            <w:tcW w:w="1968" w:type="dxa"/>
            <w:vMerge/>
            <w:tcBorders>
              <w:top w:val="nil"/>
            </w:tcBorders>
          </w:tcPr>
          <w:p w14:paraId="6DC96378" w14:textId="77777777" w:rsidR="009527D1" w:rsidRDefault="009527D1">
            <w:pPr>
              <w:rPr>
                <w:sz w:val="2"/>
                <w:szCs w:val="2"/>
              </w:rPr>
            </w:pPr>
          </w:p>
        </w:tc>
        <w:tc>
          <w:tcPr>
            <w:tcW w:w="1467" w:type="dxa"/>
          </w:tcPr>
          <w:p w14:paraId="61F9E95A" w14:textId="77777777" w:rsidR="009527D1" w:rsidRDefault="00C811D7">
            <w:pPr>
              <w:pStyle w:val="TableParagraph"/>
              <w:spacing w:line="253" w:lineRule="exact"/>
              <w:ind w:left="500" w:right="495"/>
              <w:jc w:val="center"/>
              <w:rPr>
                <w:sz w:val="24"/>
              </w:rPr>
            </w:pPr>
            <w:r w:rsidRPr="005D2CA2">
              <w:rPr>
                <w:sz w:val="24"/>
                <w14:shadow w14:blurRad="50800" w14:dist="38100" w14:dir="2700000" w14:sx="100000" w14:sy="100000" w14:kx="0" w14:ky="0" w14:algn="tl">
                  <w14:srgbClr w14:val="000000">
                    <w14:alpha w14:val="60000"/>
                  </w14:srgbClr>
                </w14:shadow>
              </w:rPr>
              <w:t>14</w:t>
            </w:r>
          </w:p>
        </w:tc>
        <w:tc>
          <w:tcPr>
            <w:tcW w:w="1426" w:type="dxa"/>
          </w:tcPr>
          <w:p w14:paraId="4B7A1E27" w14:textId="77777777" w:rsidR="009527D1" w:rsidRDefault="00C811D7">
            <w:pPr>
              <w:pStyle w:val="TableParagraph"/>
              <w:spacing w:line="253" w:lineRule="exact"/>
              <w:ind w:left="487" w:right="486"/>
              <w:jc w:val="center"/>
              <w:rPr>
                <w:sz w:val="24"/>
              </w:rPr>
            </w:pPr>
            <w:r w:rsidRPr="005D2CA2">
              <w:rPr>
                <w:sz w:val="24"/>
                <w14:shadow w14:blurRad="50800" w14:dist="38100" w14:dir="2700000" w14:sx="100000" w14:sy="100000" w14:kx="0" w14:ky="0" w14:algn="tl">
                  <w14:srgbClr w14:val="000000">
                    <w14:alpha w14:val="60000"/>
                  </w14:srgbClr>
                </w14:shadow>
              </w:rPr>
              <w:t>70</w:t>
            </w:r>
          </w:p>
        </w:tc>
        <w:tc>
          <w:tcPr>
            <w:tcW w:w="1664" w:type="dxa"/>
          </w:tcPr>
          <w:p w14:paraId="26E38CB2" w14:textId="77777777" w:rsidR="009527D1" w:rsidRDefault="00C811D7">
            <w:pPr>
              <w:pStyle w:val="TableParagraph"/>
              <w:spacing w:line="253"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90</w:t>
            </w:r>
          </w:p>
        </w:tc>
        <w:tc>
          <w:tcPr>
            <w:tcW w:w="2200" w:type="dxa"/>
            <w:gridSpan w:val="2"/>
            <w:vMerge/>
            <w:tcBorders>
              <w:top w:val="nil"/>
            </w:tcBorders>
          </w:tcPr>
          <w:p w14:paraId="029949EE" w14:textId="77777777" w:rsidR="009527D1" w:rsidRDefault="009527D1">
            <w:pPr>
              <w:rPr>
                <w:sz w:val="2"/>
                <w:szCs w:val="2"/>
              </w:rPr>
            </w:pPr>
          </w:p>
        </w:tc>
      </w:tr>
      <w:tr w:rsidR="009527D1" w14:paraId="03A77A34" w14:textId="77777777">
        <w:trPr>
          <w:trHeight w:val="275"/>
        </w:trPr>
        <w:tc>
          <w:tcPr>
            <w:tcW w:w="545" w:type="dxa"/>
            <w:vMerge/>
            <w:tcBorders>
              <w:top w:val="nil"/>
            </w:tcBorders>
          </w:tcPr>
          <w:p w14:paraId="57037506" w14:textId="77777777" w:rsidR="009527D1" w:rsidRDefault="009527D1">
            <w:pPr>
              <w:rPr>
                <w:sz w:val="2"/>
                <w:szCs w:val="2"/>
              </w:rPr>
            </w:pPr>
          </w:p>
        </w:tc>
        <w:tc>
          <w:tcPr>
            <w:tcW w:w="2470" w:type="dxa"/>
            <w:vMerge/>
            <w:tcBorders>
              <w:top w:val="nil"/>
            </w:tcBorders>
          </w:tcPr>
          <w:p w14:paraId="3AAD449E" w14:textId="77777777" w:rsidR="009527D1" w:rsidRDefault="009527D1">
            <w:pPr>
              <w:rPr>
                <w:sz w:val="2"/>
                <w:szCs w:val="2"/>
              </w:rPr>
            </w:pPr>
          </w:p>
        </w:tc>
        <w:tc>
          <w:tcPr>
            <w:tcW w:w="2620" w:type="dxa"/>
            <w:gridSpan w:val="3"/>
            <w:vMerge/>
            <w:tcBorders>
              <w:top w:val="nil"/>
            </w:tcBorders>
          </w:tcPr>
          <w:p w14:paraId="242E2848" w14:textId="77777777" w:rsidR="009527D1" w:rsidRDefault="009527D1">
            <w:pPr>
              <w:rPr>
                <w:sz w:val="2"/>
                <w:szCs w:val="2"/>
              </w:rPr>
            </w:pPr>
          </w:p>
        </w:tc>
        <w:tc>
          <w:tcPr>
            <w:tcW w:w="1968" w:type="dxa"/>
            <w:vMerge/>
            <w:tcBorders>
              <w:top w:val="nil"/>
            </w:tcBorders>
          </w:tcPr>
          <w:p w14:paraId="19CC258E" w14:textId="77777777" w:rsidR="009527D1" w:rsidRDefault="009527D1">
            <w:pPr>
              <w:rPr>
                <w:sz w:val="2"/>
                <w:szCs w:val="2"/>
              </w:rPr>
            </w:pPr>
          </w:p>
        </w:tc>
        <w:tc>
          <w:tcPr>
            <w:tcW w:w="1467" w:type="dxa"/>
          </w:tcPr>
          <w:p w14:paraId="47C9726E" w14:textId="77777777" w:rsidR="009527D1" w:rsidRDefault="00C811D7">
            <w:pPr>
              <w:pStyle w:val="TableParagraph"/>
              <w:spacing w:line="256" w:lineRule="exact"/>
              <w:ind w:left="500" w:right="495"/>
              <w:jc w:val="center"/>
              <w:rPr>
                <w:sz w:val="24"/>
              </w:rPr>
            </w:pPr>
            <w:r w:rsidRPr="005D2CA2">
              <w:rPr>
                <w:sz w:val="24"/>
                <w14:shadow w14:blurRad="50800" w14:dist="38100" w14:dir="2700000" w14:sx="100000" w14:sy="100000" w14:kx="0" w14:ky="0" w14:algn="tl">
                  <w14:srgbClr w14:val="000000">
                    <w14:alpha w14:val="60000"/>
                  </w14:srgbClr>
                </w14:shadow>
              </w:rPr>
              <w:t>10</w:t>
            </w:r>
          </w:p>
        </w:tc>
        <w:tc>
          <w:tcPr>
            <w:tcW w:w="1426" w:type="dxa"/>
          </w:tcPr>
          <w:p w14:paraId="1637C87F" w14:textId="77777777" w:rsidR="009527D1" w:rsidRDefault="00C811D7">
            <w:pPr>
              <w:pStyle w:val="TableParagraph"/>
              <w:spacing w:line="256" w:lineRule="exact"/>
              <w:ind w:left="487" w:right="486"/>
              <w:jc w:val="center"/>
              <w:rPr>
                <w:sz w:val="24"/>
              </w:rPr>
            </w:pPr>
            <w:r w:rsidRPr="005D2CA2">
              <w:rPr>
                <w:sz w:val="24"/>
                <w14:shadow w14:blurRad="50800" w14:dist="38100" w14:dir="2700000" w14:sx="100000" w14:sy="100000" w14:kx="0" w14:ky="0" w14:algn="tl">
                  <w14:srgbClr w14:val="000000">
                    <w14:alpha w14:val="60000"/>
                  </w14:srgbClr>
                </w14:shadow>
              </w:rPr>
              <w:t>56</w:t>
            </w:r>
          </w:p>
        </w:tc>
        <w:tc>
          <w:tcPr>
            <w:tcW w:w="1664" w:type="dxa"/>
          </w:tcPr>
          <w:p w14:paraId="75135E24" w14:textId="77777777" w:rsidR="009527D1" w:rsidRDefault="00C811D7">
            <w:pPr>
              <w:pStyle w:val="TableParagraph"/>
              <w:spacing w:line="256"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80</w:t>
            </w:r>
          </w:p>
        </w:tc>
        <w:tc>
          <w:tcPr>
            <w:tcW w:w="2200" w:type="dxa"/>
            <w:gridSpan w:val="2"/>
            <w:vMerge/>
            <w:tcBorders>
              <w:top w:val="nil"/>
            </w:tcBorders>
          </w:tcPr>
          <w:p w14:paraId="030F7927" w14:textId="77777777" w:rsidR="009527D1" w:rsidRDefault="009527D1">
            <w:pPr>
              <w:rPr>
                <w:sz w:val="2"/>
                <w:szCs w:val="2"/>
              </w:rPr>
            </w:pPr>
          </w:p>
        </w:tc>
      </w:tr>
      <w:tr w:rsidR="009527D1" w14:paraId="3B8D0E14" w14:textId="77777777">
        <w:trPr>
          <w:trHeight w:val="273"/>
        </w:trPr>
        <w:tc>
          <w:tcPr>
            <w:tcW w:w="545" w:type="dxa"/>
            <w:vMerge/>
            <w:tcBorders>
              <w:top w:val="nil"/>
            </w:tcBorders>
          </w:tcPr>
          <w:p w14:paraId="4B07D6BD" w14:textId="77777777" w:rsidR="009527D1" w:rsidRDefault="009527D1">
            <w:pPr>
              <w:rPr>
                <w:sz w:val="2"/>
                <w:szCs w:val="2"/>
              </w:rPr>
            </w:pPr>
          </w:p>
        </w:tc>
        <w:tc>
          <w:tcPr>
            <w:tcW w:w="2470" w:type="dxa"/>
            <w:vMerge/>
            <w:tcBorders>
              <w:top w:val="nil"/>
            </w:tcBorders>
          </w:tcPr>
          <w:p w14:paraId="06C5E3D3" w14:textId="77777777" w:rsidR="009527D1" w:rsidRDefault="009527D1">
            <w:pPr>
              <w:rPr>
                <w:sz w:val="2"/>
                <w:szCs w:val="2"/>
              </w:rPr>
            </w:pPr>
          </w:p>
        </w:tc>
        <w:tc>
          <w:tcPr>
            <w:tcW w:w="2620" w:type="dxa"/>
            <w:gridSpan w:val="3"/>
            <w:vMerge/>
            <w:tcBorders>
              <w:top w:val="nil"/>
            </w:tcBorders>
          </w:tcPr>
          <w:p w14:paraId="70C1D1AB" w14:textId="77777777" w:rsidR="009527D1" w:rsidRDefault="009527D1">
            <w:pPr>
              <w:rPr>
                <w:sz w:val="2"/>
                <w:szCs w:val="2"/>
              </w:rPr>
            </w:pPr>
          </w:p>
        </w:tc>
        <w:tc>
          <w:tcPr>
            <w:tcW w:w="1968" w:type="dxa"/>
            <w:vMerge/>
            <w:tcBorders>
              <w:top w:val="nil"/>
            </w:tcBorders>
          </w:tcPr>
          <w:p w14:paraId="569579EA" w14:textId="77777777" w:rsidR="009527D1" w:rsidRDefault="009527D1">
            <w:pPr>
              <w:rPr>
                <w:sz w:val="2"/>
                <w:szCs w:val="2"/>
              </w:rPr>
            </w:pPr>
          </w:p>
        </w:tc>
        <w:tc>
          <w:tcPr>
            <w:tcW w:w="1467" w:type="dxa"/>
          </w:tcPr>
          <w:p w14:paraId="3F72FC52" w14:textId="77777777" w:rsidR="009527D1" w:rsidRDefault="00C811D7">
            <w:pPr>
              <w:pStyle w:val="TableParagraph"/>
              <w:spacing w:line="253" w:lineRule="exact"/>
              <w:ind w:left="502" w:right="495"/>
              <w:jc w:val="center"/>
              <w:rPr>
                <w:sz w:val="24"/>
              </w:rPr>
            </w:pPr>
            <w:r w:rsidRPr="005D2CA2">
              <w:rPr>
                <w:sz w:val="24"/>
                <w14:shadow w14:blurRad="50800" w14:dist="38100" w14:dir="2700000" w14:sx="100000" w14:sy="100000" w14:kx="0" w14:ky="0" w14:algn="tl">
                  <w14:srgbClr w14:val="000000">
                    <w14:alpha w14:val="60000"/>
                  </w14:srgbClr>
                </w14:shadow>
              </w:rPr>
              <w:t>6,3</w:t>
            </w:r>
          </w:p>
        </w:tc>
        <w:tc>
          <w:tcPr>
            <w:tcW w:w="1426" w:type="dxa"/>
          </w:tcPr>
          <w:p w14:paraId="3946A85C" w14:textId="77777777" w:rsidR="009527D1" w:rsidRDefault="00C811D7">
            <w:pPr>
              <w:pStyle w:val="TableParagraph"/>
              <w:spacing w:line="253" w:lineRule="exact"/>
              <w:ind w:left="487" w:right="486"/>
              <w:jc w:val="center"/>
              <w:rPr>
                <w:sz w:val="24"/>
              </w:rPr>
            </w:pPr>
            <w:r w:rsidRPr="005D2CA2">
              <w:rPr>
                <w:sz w:val="24"/>
                <w14:shadow w14:blurRad="50800" w14:dist="38100" w14:dir="2700000" w14:sx="100000" w14:sy="100000" w14:kx="0" w14:ky="0" w14:algn="tl">
                  <w14:srgbClr w14:val="000000">
                    <w14:alpha w14:val="60000"/>
                  </w14:srgbClr>
                </w14:shadow>
              </w:rPr>
              <w:t>42</w:t>
            </w:r>
          </w:p>
        </w:tc>
        <w:tc>
          <w:tcPr>
            <w:tcW w:w="1664" w:type="dxa"/>
          </w:tcPr>
          <w:p w14:paraId="66B5B1B4" w14:textId="77777777" w:rsidR="009527D1" w:rsidRDefault="00C811D7">
            <w:pPr>
              <w:pStyle w:val="TableParagraph"/>
              <w:spacing w:line="253"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64</w:t>
            </w:r>
          </w:p>
        </w:tc>
        <w:tc>
          <w:tcPr>
            <w:tcW w:w="2200" w:type="dxa"/>
            <w:gridSpan w:val="2"/>
            <w:vMerge/>
            <w:tcBorders>
              <w:top w:val="nil"/>
            </w:tcBorders>
          </w:tcPr>
          <w:p w14:paraId="636F2FE3" w14:textId="77777777" w:rsidR="009527D1" w:rsidRDefault="009527D1">
            <w:pPr>
              <w:rPr>
                <w:sz w:val="2"/>
                <w:szCs w:val="2"/>
              </w:rPr>
            </w:pPr>
          </w:p>
        </w:tc>
      </w:tr>
      <w:tr w:rsidR="009527D1" w14:paraId="71C32E64" w14:textId="77777777">
        <w:trPr>
          <w:trHeight w:val="273"/>
        </w:trPr>
        <w:tc>
          <w:tcPr>
            <w:tcW w:w="545" w:type="dxa"/>
            <w:vMerge/>
            <w:tcBorders>
              <w:top w:val="nil"/>
            </w:tcBorders>
          </w:tcPr>
          <w:p w14:paraId="2D61DD59" w14:textId="77777777" w:rsidR="009527D1" w:rsidRDefault="009527D1">
            <w:pPr>
              <w:rPr>
                <w:sz w:val="2"/>
                <w:szCs w:val="2"/>
              </w:rPr>
            </w:pPr>
          </w:p>
        </w:tc>
        <w:tc>
          <w:tcPr>
            <w:tcW w:w="2470" w:type="dxa"/>
            <w:vMerge/>
            <w:tcBorders>
              <w:top w:val="nil"/>
            </w:tcBorders>
          </w:tcPr>
          <w:p w14:paraId="1E756F22" w14:textId="77777777" w:rsidR="009527D1" w:rsidRDefault="009527D1">
            <w:pPr>
              <w:rPr>
                <w:sz w:val="2"/>
                <w:szCs w:val="2"/>
              </w:rPr>
            </w:pPr>
          </w:p>
        </w:tc>
        <w:tc>
          <w:tcPr>
            <w:tcW w:w="2620" w:type="dxa"/>
            <w:gridSpan w:val="3"/>
            <w:vMerge/>
            <w:tcBorders>
              <w:top w:val="nil"/>
            </w:tcBorders>
          </w:tcPr>
          <w:p w14:paraId="1A352FFD" w14:textId="77777777" w:rsidR="009527D1" w:rsidRDefault="009527D1">
            <w:pPr>
              <w:rPr>
                <w:sz w:val="2"/>
                <w:szCs w:val="2"/>
              </w:rPr>
            </w:pPr>
          </w:p>
        </w:tc>
        <w:tc>
          <w:tcPr>
            <w:tcW w:w="1968" w:type="dxa"/>
            <w:vMerge/>
            <w:tcBorders>
              <w:top w:val="nil"/>
            </w:tcBorders>
          </w:tcPr>
          <w:p w14:paraId="057EBF13" w14:textId="77777777" w:rsidR="009527D1" w:rsidRDefault="009527D1">
            <w:pPr>
              <w:rPr>
                <w:sz w:val="2"/>
                <w:szCs w:val="2"/>
              </w:rPr>
            </w:pPr>
          </w:p>
        </w:tc>
        <w:tc>
          <w:tcPr>
            <w:tcW w:w="1467" w:type="dxa"/>
          </w:tcPr>
          <w:p w14:paraId="6A74FE49" w14:textId="77777777" w:rsidR="009527D1" w:rsidRDefault="00C811D7">
            <w:pPr>
              <w:pStyle w:val="TableParagraph"/>
              <w:spacing w:line="253" w:lineRule="exact"/>
              <w:ind w:left="5"/>
              <w:jc w:val="center"/>
              <w:rPr>
                <w:sz w:val="24"/>
              </w:rPr>
            </w:pPr>
            <w:r w:rsidRPr="005D2CA2">
              <w:rPr>
                <w:sz w:val="24"/>
                <w14:shadow w14:blurRad="50800" w14:dist="38100" w14:dir="2700000" w14:sx="100000" w14:sy="100000" w14:kx="0" w14:ky="0" w14:algn="tl">
                  <w14:srgbClr w14:val="000000">
                    <w14:alpha w14:val="60000"/>
                  </w14:srgbClr>
                </w14:shadow>
              </w:rPr>
              <w:t>4</w:t>
            </w:r>
          </w:p>
        </w:tc>
        <w:tc>
          <w:tcPr>
            <w:tcW w:w="1426" w:type="dxa"/>
          </w:tcPr>
          <w:p w14:paraId="254C342D" w14:textId="77777777" w:rsidR="009527D1" w:rsidRDefault="00C811D7">
            <w:pPr>
              <w:pStyle w:val="TableParagraph"/>
              <w:spacing w:line="253" w:lineRule="exact"/>
              <w:ind w:left="487" w:right="486"/>
              <w:jc w:val="center"/>
              <w:rPr>
                <w:sz w:val="24"/>
              </w:rPr>
            </w:pPr>
            <w:r w:rsidRPr="005D2CA2">
              <w:rPr>
                <w:sz w:val="24"/>
                <w14:shadow w14:blurRad="50800" w14:dist="38100" w14:dir="2700000" w14:sx="100000" w14:sy="100000" w14:kx="0" w14:ky="0" w14:algn="tl">
                  <w14:srgbClr w14:val="000000">
                    <w14:alpha w14:val="60000"/>
                  </w14:srgbClr>
                </w14:shadow>
              </w:rPr>
              <w:t>34</w:t>
            </w:r>
          </w:p>
        </w:tc>
        <w:tc>
          <w:tcPr>
            <w:tcW w:w="1664" w:type="dxa"/>
          </w:tcPr>
          <w:p w14:paraId="777A6D46" w14:textId="77777777" w:rsidR="009527D1" w:rsidRDefault="00C811D7">
            <w:pPr>
              <w:pStyle w:val="TableParagraph"/>
              <w:spacing w:line="253"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54</w:t>
            </w:r>
          </w:p>
        </w:tc>
        <w:tc>
          <w:tcPr>
            <w:tcW w:w="2200" w:type="dxa"/>
            <w:gridSpan w:val="2"/>
            <w:vMerge/>
            <w:tcBorders>
              <w:top w:val="nil"/>
            </w:tcBorders>
          </w:tcPr>
          <w:p w14:paraId="2EBF08D9" w14:textId="77777777" w:rsidR="009527D1" w:rsidRDefault="009527D1">
            <w:pPr>
              <w:rPr>
                <w:sz w:val="2"/>
                <w:szCs w:val="2"/>
              </w:rPr>
            </w:pPr>
          </w:p>
        </w:tc>
      </w:tr>
      <w:tr w:rsidR="009527D1" w14:paraId="36C84637" w14:textId="77777777">
        <w:trPr>
          <w:trHeight w:val="275"/>
        </w:trPr>
        <w:tc>
          <w:tcPr>
            <w:tcW w:w="545" w:type="dxa"/>
            <w:vMerge/>
            <w:tcBorders>
              <w:top w:val="nil"/>
            </w:tcBorders>
          </w:tcPr>
          <w:p w14:paraId="67D7B00E" w14:textId="77777777" w:rsidR="009527D1" w:rsidRDefault="009527D1">
            <w:pPr>
              <w:rPr>
                <w:sz w:val="2"/>
                <w:szCs w:val="2"/>
              </w:rPr>
            </w:pPr>
          </w:p>
        </w:tc>
        <w:tc>
          <w:tcPr>
            <w:tcW w:w="2470" w:type="dxa"/>
            <w:vMerge/>
            <w:tcBorders>
              <w:top w:val="nil"/>
            </w:tcBorders>
          </w:tcPr>
          <w:p w14:paraId="588A017F" w14:textId="77777777" w:rsidR="009527D1" w:rsidRDefault="009527D1">
            <w:pPr>
              <w:rPr>
                <w:sz w:val="2"/>
                <w:szCs w:val="2"/>
              </w:rPr>
            </w:pPr>
          </w:p>
        </w:tc>
        <w:tc>
          <w:tcPr>
            <w:tcW w:w="2620" w:type="dxa"/>
            <w:gridSpan w:val="3"/>
            <w:vMerge/>
            <w:tcBorders>
              <w:top w:val="nil"/>
            </w:tcBorders>
          </w:tcPr>
          <w:p w14:paraId="41683B01" w14:textId="77777777" w:rsidR="009527D1" w:rsidRDefault="009527D1">
            <w:pPr>
              <w:rPr>
                <w:sz w:val="2"/>
                <w:szCs w:val="2"/>
              </w:rPr>
            </w:pPr>
          </w:p>
        </w:tc>
        <w:tc>
          <w:tcPr>
            <w:tcW w:w="1968" w:type="dxa"/>
            <w:vMerge/>
            <w:tcBorders>
              <w:top w:val="nil"/>
            </w:tcBorders>
          </w:tcPr>
          <w:p w14:paraId="56AC7558" w14:textId="77777777" w:rsidR="009527D1" w:rsidRDefault="009527D1">
            <w:pPr>
              <w:rPr>
                <w:sz w:val="2"/>
                <w:szCs w:val="2"/>
              </w:rPr>
            </w:pPr>
          </w:p>
        </w:tc>
        <w:tc>
          <w:tcPr>
            <w:tcW w:w="1467" w:type="dxa"/>
          </w:tcPr>
          <w:p w14:paraId="311EA4F5" w14:textId="77777777" w:rsidR="009527D1" w:rsidRDefault="00C811D7">
            <w:pPr>
              <w:pStyle w:val="TableParagraph"/>
              <w:spacing w:line="256" w:lineRule="exact"/>
              <w:ind w:left="5"/>
              <w:jc w:val="center"/>
              <w:rPr>
                <w:sz w:val="24"/>
              </w:rPr>
            </w:pPr>
            <w:r w:rsidRPr="005D2CA2">
              <w:rPr>
                <w:sz w:val="24"/>
                <w14:shadow w14:blurRad="50800" w14:dist="38100" w14:dir="2700000" w14:sx="100000" w14:sy="100000" w14:kx="0" w14:ky="0" w14:algn="tl">
                  <w14:srgbClr w14:val="000000">
                    <w14:alpha w14:val="60000"/>
                  </w14:srgbClr>
                </w14:shadow>
              </w:rPr>
              <w:t>2</w:t>
            </w:r>
          </w:p>
        </w:tc>
        <w:tc>
          <w:tcPr>
            <w:tcW w:w="1426" w:type="dxa"/>
          </w:tcPr>
          <w:p w14:paraId="7FAB2BBC" w14:textId="77777777" w:rsidR="009527D1" w:rsidRDefault="00C811D7">
            <w:pPr>
              <w:pStyle w:val="TableParagraph"/>
              <w:spacing w:line="256" w:lineRule="exact"/>
              <w:ind w:left="487" w:right="486"/>
              <w:jc w:val="center"/>
              <w:rPr>
                <w:sz w:val="24"/>
              </w:rPr>
            </w:pPr>
            <w:r w:rsidRPr="005D2CA2">
              <w:rPr>
                <w:sz w:val="24"/>
                <w14:shadow w14:blurRad="50800" w14:dist="38100" w14:dir="2700000" w14:sx="100000" w14:sy="100000" w14:kx="0" w14:ky="0" w14:algn="tl">
                  <w14:srgbClr w14:val="000000">
                    <w14:alpha w14:val="60000"/>
                  </w14:srgbClr>
                </w14:shadow>
              </w:rPr>
              <w:t>26</w:t>
            </w:r>
          </w:p>
        </w:tc>
        <w:tc>
          <w:tcPr>
            <w:tcW w:w="1664" w:type="dxa"/>
          </w:tcPr>
          <w:p w14:paraId="64B9B83E" w14:textId="77777777" w:rsidR="009527D1" w:rsidRDefault="00C811D7">
            <w:pPr>
              <w:pStyle w:val="TableParagraph"/>
              <w:spacing w:line="256"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40</w:t>
            </w:r>
          </w:p>
        </w:tc>
        <w:tc>
          <w:tcPr>
            <w:tcW w:w="2200" w:type="dxa"/>
            <w:gridSpan w:val="2"/>
            <w:vMerge/>
            <w:tcBorders>
              <w:top w:val="nil"/>
            </w:tcBorders>
          </w:tcPr>
          <w:p w14:paraId="43DE008F" w14:textId="77777777" w:rsidR="009527D1" w:rsidRDefault="009527D1">
            <w:pPr>
              <w:rPr>
                <w:sz w:val="2"/>
                <w:szCs w:val="2"/>
              </w:rPr>
            </w:pPr>
          </w:p>
        </w:tc>
      </w:tr>
      <w:tr w:rsidR="009527D1" w14:paraId="4EB26C32" w14:textId="77777777">
        <w:trPr>
          <w:trHeight w:val="273"/>
        </w:trPr>
        <w:tc>
          <w:tcPr>
            <w:tcW w:w="545" w:type="dxa"/>
            <w:vMerge/>
            <w:tcBorders>
              <w:top w:val="nil"/>
            </w:tcBorders>
          </w:tcPr>
          <w:p w14:paraId="3C3A84C5" w14:textId="77777777" w:rsidR="009527D1" w:rsidRDefault="009527D1">
            <w:pPr>
              <w:rPr>
                <w:sz w:val="2"/>
                <w:szCs w:val="2"/>
              </w:rPr>
            </w:pPr>
          </w:p>
        </w:tc>
        <w:tc>
          <w:tcPr>
            <w:tcW w:w="2470" w:type="dxa"/>
            <w:vMerge/>
            <w:tcBorders>
              <w:top w:val="nil"/>
            </w:tcBorders>
          </w:tcPr>
          <w:p w14:paraId="2C045CC6" w14:textId="77777777" w:rsidR="009527D1" w:rsidRDefault="009527D1">
            <w:pPr>
              <w:rPr>
                <w:sz w:val="2"/>
                <w:szCs w:val="2"/>
              </w:rPr>
            </w:pPr>
          </w:p>
        </w:tc>
        <w:tc>
          <w:tcPr>
            <w:tcW w:w="2620" w:type="dxa"/>
            <w:gridSpan w:val="3"/>
            <w:vMerge/>
            <w:tcBorders>
              <w:top w:val="nil"/>
            </w:tcBorders>
          </w:tcPr>
          <w:p w14:paraId="3E67DE4A" w14:textId="77777777" w:rsidR="009527D1" w:rsidRDefault="009527D1">
            <w:pPr>
              <w:rPr>
                <w:sz w:val="2"/>
                <w:szCs w:val="2"/>
              </w:rPr>
            </w:pPr>
          </w:p>
        </w:tc>
        <w:tc>
          <w:tcPr>
            <w:tcW w:w="1968" w:type="dxa"/>
            <w:vMerge/>
            <w:tcBorders>
              <w:top w:val="nil"/>
            </w:tcBorders>
          </w:tcPr>
          <w:p w14:paraId="31C785DD" w14:textId="77777777" w:rsidR="009527D1" w:rsidRDefault="009527D1">
            <w:pPr>
              <w:rPr>
                <w:sz w:val="2"/>
                <w:szCs w:val="2"/>
              </w:rPr>
            </w:pPr>
          </w:p>
        </w:tc>
        <w:tc>
          <w:tcPr>
            <w:tcW w:w="1467" w:type="dxa"/>
          </w:tcPr>
          <w:p w14:paraId="4E6745FA" w14:textId="77777777" w:rsidR="009527D1" w:rsidRDefault="00C811D7">
            <w:pPr>
              <w:pStyle w:val="TableParagraph"/>
              <w:spacing w:line="253" w:lineRule="exact"/>
              <w:ind w:left="5"/>
              <w:jc w:val="center"/>
              <w:rPr>
                <w:sz w:val="24"/>
              </w:rPr>
            </w:pPr>
            <w:r w:rsidRPr="005D2CA2">
              <w:rPr>
                <w:sz w:val="24"/>
                <w14:shadow w14:blurRad="50800" w14:dist="38100" w14:dir="2700000" w14:sx="100000" w14:sy="100000" w14:kx="0" w14:ky="0" w14:algn="tl">
                  <w14:srgbClr w14:val="000000">
                    <w14:alpha w14:val="60000"/>
                  </w14:srgbClr>
                </w14:shadow>
              </w:rPr>
              <w:t>1</w:t>
            </w:r>
          </w:p>
        </w:tc>
        <w:tc>
          <w:tcPr>
            <w:tcW w:w="1426" w:type="dxa"/>
          </w:tcPr>
          <w:p w14:paraId="6AF467BA" w14:textId="77777777" w:rsidR="009527D1" w:rsidRDefault="00C811D7">
            <w:pPr>
              <w:pStyle w:val="TableParagraph"/>
              <w:spacing w:line="253" w:lineRule="exact"/>
              <w:ind w:left="487" w:right="486"/>
              <w:jc w:val="center"/>
              <w:rPr>
                <w:sz w:val="24"/>
              </w:rPr>
            </w:pPr>
            <w:r w:rsidRPr="005D2CA2">
              <w:rPr>
                <w:sz w:val="24"/>
                <w14:shadow w14:blurRad="50800" w14:dist="38100" w14:dir="2700000" w14:sx="100000" w14:sy="100000" w14:kx="0" w14:ky="0" w14:algn="tl">
                  <w14:srgbClr w14:val="000000">
                    <w14:alpha w14:val="60000"/>
                  </w14:srgbClr>
                </w14:shadow>
              </w:rPr>
              <w:t>17</w:t>
            </w:r>
          </w:p>
        </w:tc>
        <w:tc>
          <w:tcPr>
            <w:tcW w:w="1664" w:type="dxa"/>
          </w:tcPr>
          <w:p w14:paraId="3D3C3797" w14:textId="77777777" w:rsidR="009527D1" w:rsidRDefault="00C811D7">
            <w:pPr>
              <w:pStyle w:val="TableParagraph"/>
              <w:spacing w:line="253"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32</w:t>
            </w:r>
          </w:p>
        </w:tc>
        <w:tc>
          <w:tcPr>
            <w:tcW w:w="2200" w:type="dxa"/>
            <w:gridSpan w:val="2"/>
            <w:vMerge/>
            <w:tcBorders>
              <w:top w:val="nil"/>
            </w:tcBorders>
          </w:tcPr>
          <w:p w14:paraId="4A2D80C9" w14:textId="77777777" w:rsidR="009527D1" w:rsidRDefault="009527D1">
            <w:pPr>
              <w:rPr>
                <w:sz w:val="2"/>
                <w:szCs w:val="2"/>
              </w:rPr>
            </w:pPr>
          </w:p>
        </w:tc>
      </w:tr>
      <w:tr w:rsidR="009527D1" w14:paraId="2AF2B5D9" w14:textId="77777777">
        <w:trPr>
          <w:trHeight w:val="273"/>
        </w:trPr>
        <w:tc>
          <w:tcPr>
            <w:tcW w:w="545" w:type="dxa"/>
            <w:vMerge/>
            <w:tcBorders>
              <w:top w:val="nil"/>
            </w:tcBorders>
          </w:tcPr>
          <w:p w14:paraId="2DED9774" w14:textId="77777777" w:rsidR="009527D1" w:rsidRDefault="009527D1">
            <w:pPr>
              <w:rPr>
                <w:sz w:val="2"/>
                <w:szCs w:val="2"/>
              </w:rPr>
            </w:pPr>
          </w:p>
        </w:tc>
        <w:tc>
          <w:tcPr>
            <w:tcW w:w="2470" w:type="dxa"/>
            <w:vMerge/>
            <w:tcBorders>
              <w:top w:val="nil"/>
            </w:tcBorders>
          </w:tcPr>
          <w:p w14:paraId="0ED7F617" w14:textId="77777777" w:rsidR="009527D1" w:rsidRDefault="009527D1">
            <w:pPr>
              <w:rPr>
                <w:sz w:val="2"/>
                <w:szCs w:val="2"/>
              </w:rPr>
            </w:pPr>
          </w:p>
        </w:tc>
        <w:tc>
          <w:tcPr>
            <w:tcW w:w="2620" w:type="dxa"/>
            <w:gridSpan w:val="3"/>
            <w:vMerge/>
            <w:tcBorders>
              <w:top w:val="nil"/>
            </w:tcBorders>
          </w:tcPr>
          <w:p w14:paraId="0E0885A2" w14:textId="77777777" w:rsidR="009527D1" w:rsidRDefault="009527D1">
            <w:pPr>
              <w:rPr>
                <w:sz w:val="2"/>
                <w:szCs w:val="2"/>
              </w:rPr>
            </w:pPr>
          </w:p>
        </w:tc>
        <w:tc>
          <w:tcPr>
            <w:tcW w:w="1968" w:type="dxa"/>
            <w:vMerge/>
            <w:tcBorders>
              <w:top w:val="nil"/>
            </w:tcBorders>
          </w:tcPr>
          <w:p w14:paraId="77FB50F2" w14:textId="77777777" w:rsidR="009527D1" w:rsidRDefault="009527D1">
            <w:pPr>
              <w:rPr>
                <w:sz w:val="2"/>
                <w:szCs w:val="2"/>
              </w:rPr>
            </w:pPr>
          </w:p>
        </w:tc>
        <w:tc>
          <w:tcPr>
            <w:tcW w:w="1467" w:type="dxa"/>
          </w:tcPr>
          <w:p w14:paraId="7F5D3D7C" w14:textId="77777777" w:rsidR="009527D1" w:rsidRDefault="00C811D7">
            <w:pPr>
              <w:pStyle w:val="TableParagraph"/>
              <w:spacing w:line="253" w:lineRule="exact"/>
              <w:ind w:left="502" w:right="495"/>
              <w:jc w:val="center"/>
              <w:rPr>
                <w:sz w:val="24"/>
              </w:rPr>
            </w:pPr>
            <w:r w:rsidRPr="005D2CA2">
              <w:rPr>
                <w:sz w:val="24"/>
                <w14:shadow w14:blurRad="50800" w14:dist="38100" w14:dir="2700000" w14:sx="100000" w14:sy="100000" w14:kx="0" w14:ky="0" w14:algn="tl">
                  <w14:srgbClr w14:val="000000">
                    <w14:alpha w14:val="60000"/>
                  </w14:srgbClr>
                </w14:shadow>
              </w:rPr>
              <w:t>0,2</w:t>
            </w:r>
          </w:p>
        </w:tc>
        <w:tc>
          <w:tcPr>
            <w:tcW w:w="1426" w:type="dxa"/>
          </w:tcPr>
          <w:p w14:paraId="370CBBB4" w14:textId="77777777" w:rsidR="009527D1" w:rsidRDefault="00C811D7">
            <w:pPr>
              <w:pStyle w:val="TableParagraph"/>
              <w:spacing w:line="253" w:lineRule="exact"/>
              <w:ind w:left="1"/>
              <w:jc w:val="center"/>
              <w:rPr>
                <w:sz w:val="24"/>
              </w:rPr>
            </w:pPr>
            <w:r w:rsidRPr="005D2CA2">
              <w:rPr>
                <w:sz w:val="24"/>
                <w14:shadow w14:blurRad="50800" w14:dist="38100" w14:dir="2700000" w14:sx="100000" w14:sy="100000" w14:kx="0" w14:ky="0" w14:algn="tl">
                  <w14:srgbClr w14:val="000000">
                    <w14:alpha w14:val="60000"/>
                  </w14:srgbClr>
                </w14:shadow>
              </w:rPr>
              <w:t>5</w:t>
            </w:r>
          </w:p>
        </w:tc>
        <w:tc>
          <w:tcPr>
            <w:tcW w:w="1664" w:type="dxa"/>
          </w:tcPr>
          <w:p w14:paraId="7E89B364" w14:textId="77777777" w:rsidR="009527D1" w:rsidRDefault="00C811D7">
            <w:pPr>
              <w:pStyle w:val="TableParagraph"/>
              <w:spacing w:line="253"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17</w:t>
            </w:r>
          </w:p>
        </w:tc>
        <w:tc>
          <w:tcPr>
            <w:tcW w:w="2200" w:type="dxa"/>
            <w:gridSpan w:val="2"/>
            <w:vMerge/>
            <w:tcBorders>
              <w:top w:val="nil"/>
            </w:tcBorders>
          </w:tcPr>
          <w:p w14:paraId="03B3FCB7" w14:textId="77777777" w:rsidR="009527D1" w:rsidRDefault="009527D1">
            <w:pPr>
              <w:rPr>
                <w:sz w:val="2"/>
                <w:szCs w:val="2"/>
              </w:rPr>
            </w:pPr>
          </w:p>
        </w:tc>
      </w:tr>
      <w:tr w:rsidR="009527D1" w14:paraId="22523210" w14:textId="77777777">
        <w:trPr>
          <w:trHeight w:val="276"/>
        </w:trPr>
        <w:tc>
          <w:tcPr>
            <w:tcW w:w="545" w:type="dxa"/>
            <w:vMerge/>
            <w:tcBorders>
              <w:top w:val="nil"/>
            </w:tcBorders>
          </w:tcPr>
          <w:p w14:paraId="3C37169B" w14:textId="77777777" w:rsidR="009527D1" w:rsidRDefault="009527D1">
            <w:pPr>
              <w:rPr>
                <w:sz w:val="2"/>
                <w:szCs w:val="2"/>
              </w:rPr>
            </w:pPr>
          </w:p>
        </w:tc>
        <w:tc>
          <w:tcPr>
            <w:tcW w:w="2470" w:type="dxa"/>
            <w:vMerge/>
            <w:tcBorders>
              <w:top w:val="nil"/>
            </w:tcBorders>
          </w:tcPr>
          <w:p w14:paraId="286B0ACE" w14:textId="77777777" w:rsidR="009527D1" w:rsidRDefault="009527D1">
            <w:pPr>
              <w:rPr>
                <w:sz w:val="2"/>
                <w:szCs w:val="2"/>
              </w:rPr>
            </w:pPr>
          </w:p>
        </w:tc>
        <w:tc>
          <w:tcPr>
            <w:tcW w:w="2620" w:type="dxa"/>
            <w:gridSpan w:val="3"/>
            <w:vMerge/>
            <w:tcBorders>
              <w:top w:val="nil"/>
            </w:tcBorders>
          </w:tcPr>
          <w:p w14:paraId="2D8A5A27" w14:textId="77777777" w:rsidR="009527D1" w:rsidRDefault="009527D1">
            <w:pPr>
              <w:rPr>
                <w:sz w:val="2"/>
                <w:szCs w:val="2"/>
              </w:rPr>
            </w:pPr>
          </w:p>
        </w:tc>
        <w:tc>
          <w:tcPr>
            <w:tcW w:w="1968" w:type="dxa"/>
            <w:vMerge/>
            <w:tcBorders>
              <w:top w:val="nil"/>
            </w:tcBorders>
          </w:tcPr>
          <w:p w14:paraId="2FB1516D" w14:textId="77777777" w:rsidR="009527D1" w:rsidRDefault="009527D1">
            <w:pPr>
              <w:rPr>
                <w:sz w:val="2"/>
                <w:szCs w:val="2"/>
              </w:rPr>
            </w:pPr>
          </w:p>
        </w:tc>
        <w:tc>
          <w:tcPr>
            <w:tcW w:w="1467" w:type="dxa"/>
          </w:tcPr>
          <w:p w14:paraId="408D9279" w14:textId="77777777" w:rsidR="009527D1" w:rsidRDefault="00C811D7">
            <w:pPr>
              <w:pStyle w:val="TableParagraph"/>
              <w:spacing w:line="256" w:lineRule="exact"/>
              <w:ind w:left="502" w:right="495"/>
              <w:jc w:val="center"/>
              <w:rPr>
                <w:sz w:val="24"/>
              </w:rPr>
            </w:pPr>
            <w:r w:rsidRPr="005D2CA2">
              <w:rPr>
                <w:sz w:val="24"/>
                <w14:shadow w14:blurRad="50800" w14:dist="38100" w14:dir="2700000" w14:sx="100000" w14:sy="100000" w14:kx="0" w14:ky="0" w14:algn="tl">
                  <w14:srgbClr w14:val="000000">
                    <w14:alpha w14:val="60000"/>
                  </w14:srgbClr>
                </w14:shadow>
              </w:rPr>
              <w:t>0,08</w:t>
            </w:r>
          </w:p>
        </w:tc>
        <w:tc>
          <w:tcPr>
            <w:tcW w:w="1426" w:type="dxa"/>
          </w:tcPr>
          <w:p w14:paraId="1238F790" w14:textId="77777777" w:rsidR="009527D1" w:rsidRDefault="00C811D7">
            <w:pPr>
              <w:pStyle w:val="TableParagraph"/>
              <w:spacing w:line="256" w:lineRule="exact"/>
              <w:ind w:left="1"/>
              <w:jc w:val="center"/>
              <w:rPr>
                <w:sz w:val="24"/>
              </w:rPr>
            </w:pPr>
            <w:r w:rsidRPr="005D2CA2">
              <w:rPr>
                <w:sz w:val="24"/>
                <w14:shadow w14:blurRad="50800" w14:dist="38100" w14:dir="2700000" w14:sx="100000" w14:sy="100000" w14:kx="0" w14:ky="0" w14:algn="tl">
                  <w14:srgbClr w14:val="000000">
                    <w14:alpha w14:val="60000"/>
                  </w14:srgbClr>
                </w14:shadow>
              </w:rPr>
              <w:t>2</w:t>
            </w:r>
          </w:p>
        </w:tc>
        <w:tc>
          <w:tcPr>
            <w:tcW w:w="1664" w:type="dxa"/>
          </w:tcPr>
          <w:p w14:paraId="2E7E0D5B" w14:textId="77777777" w:rsidR="009527D1" w:rsidRDefault="00C811D7">
            <w:pPr>
              <w:pStyle w:val="TableParagraph"/>
              <w:spacing w:line="256" w:lineRule="exact"/>
              <w:ind w:left="587" w:right="584"/>
              <w:jc w:val="center"/>
              <w:rPr>
                <w:sz w:val="24"/>
              </w:rPr>
            </w:pPr>
            <w:r w:rsidRPr="005D2CA2">
              <w:rPr>
                <w:sz w:val="24"/>
                <w14:shadow w14:blurRad="50800" w14:dist="38100" w14:dir="2700000" w14:sx="100000" w14:sy="100000" w14:kx="0" w14:ky="0" w14:algn="tl">
                  <w14:srgbClr w14:val="000000">
                    <w14:alpha w14:val="60000"/>
                  </w14:srgbClr>
                </w14:shadow>
              </w:rPr>
              <w:t>10</w:t>
            </w:r>
          </w:p>
        </w:tc>
        <w:tc>
          <w:tcPr>
            <w:tcW w:w="2200" w:type="dxa"/>
            <w:gridSpan w:val="2"/>
            <w:vMerge/>
            <w:tcBorders>
              <w:top w:val="nil"/>
            </w:tcBorders>
          </w:tcPr>
          <w:p w14:paraId="34D31ED2" w14:textId="77777777" w:rsidR="009527D1" w:rsidRDefault="009527D1">
            <w:pPr>
              <w:rPr>
                <w:sz w:val="2"/>
                <w:szCs w:val="2"/>
              </w:rPr>
            </w:pPr>
          </w:p>
        </w:tc>
      </w:tr>
      <w:tr w:rsidR="009527D1" w14:paraId="26FDB8A4" w14:textId="77777777">
        <w:trPr>
          <w:trHeight w:val="275"/>
        </w:trPr>
        <w:tc>
          <w:tcPr>
            <w:tcW w:w="545" w:type="dxa"/>
            <w:vMerge/>
            <w:tcBorders>
              <w:top w:val="nil"/>
            </w:tcBorders>
          </w:tcPr>
          <w:p w14:paraId="46574623" w14:textId="77777777" w:rsidR="009527D1" w:rsidRDefault="009527D1">
            <w:pPr>
              <w:rPr>
                <w:sz w:val="2"/>
                <w:szCs w:val="2"/>
              </w:rPr>
            </w:pPr>
          </w:p>
        </w:tc>
        <w:tc>
          <w:tcPr>
            <w:tcW w:w="2470" w:type="dxa"/>
            <w:vMerge/>
            <w:tcBorders>
              <w:top w:val="nil"/>
            </w:tcBorders>
          </w:tcPr>
          <w:p w14:paraId="1D2A7AA5" w14:textId="77777777" w:rsidR="009527D1" w:rsidRDefault="009527D1">
            <w:pPr>
              <w:rPr>
                <w:sz w:val="2"/>
                <w:szCs w:val="2"/>
              </w:rPr>
            </w:pPr>
          </w:p>
        </w:tc>
        <w:tc>
          <w:tcPr>
            <w:tcW w:w="2620" w:type="dxa"/>
            <w:gridSpan w:val="3"/>
          </w:tcPr>
          <w:p w14:paraId="01AFBBD3" w14:textId="77777777" w:rsidR="009527D1" w:rsidRDefault="00C811D7">
            <w:pPr>
              <w:pStyle w:val="TableParagraph"/>
              <w:spacing w:line="256" w:lineRule="exact"/>
              <w:ind w:left="105"/>
              <w:rPr>
                <w:sz w:val="24"/>
              </w:rPr>
            </w:pPr>
            <w:r>
              <w:rPr>
                <w:sz w:val="24"/>
              </w:rPr>
              <w:t>Limites d'Atterberg</w:t>
            </w:r>
          </w:p>
        </w:tc>
        <w:tc>
          <w:tcPr>
            <w:tcW w:w="1968" w:type="dxa"/>
          </w:tcPr>
          <w:p w14:paraId="4DC543C0" w14:textId="77777777" w:rsidR="009527D1" w:rsidRDefault="00C811D7">
            <w:pPr>
              <w:pStyle w:val="TableParagraph"/>
              <w:spacing w:line="256" w:lineRule="exact"/>
              <w:ind w:left="358"/>
              <w:rPr>
                <w:sz w:val="24"/>
              </w:rPr>
            </w:pPr>
            <w:r w:rsidRPr="005D2CA2">
              <w:rPr>
                <w:sz w:val="24"/>
                <w14:shadow w14:blurRad="50800" w14:dist="38100" w14:dir="2700000" w14:sx="100000" w14:sy="100000" w14:kx="0" w14:ky="0" w14:algn="tl">
                  <w14:srgbClr w14:val="000000">
                    <w14:alpha w14:val="60000"/>
                  </w14:srgbClr>
                </w14:shadow>
              </w:rPr>
              <w:t>NF</w:t>
            </w:r>
            <w:r>
              <w:rPr>
                <w:sz w:val="24"/>
              </w:rPr>
              <w:t xml:space="preserve"> </w:t>
            </w:r>
            <w:r w:rsidRPr="005D2CA2">
              <w:rPr>
                <w:sz w:val="24"/>
                <w14:shadow w14:blurRad="50800" w14:dist="38100" w14:dir="2700000" w14:sx="100000" w14:sy="100000" w14:kx="0" w14:ky="0" w14:algn="tl">
                  <w14:srgbClr w14:val="000000">
                    <w14:alpha w14:val="60000"/>
                  </w14:srgbClr>
                </w14:shadow>
              </w:rPr>
              <w:t>P</w:t>
            </w:r>
            <w:r>
              <w:rPr>
                <w:sz w:val="24"/>
              </w:rPr>
              <w:t xml:space="preserve"> </w:t>
            </w:r>
            <w:r w:rsidRPr="005D2CA2">
              <w:rPr>
                <w:sz w:val="24"/>
                <w14:shadow w14:blurRad="50800" w14:dist="38100" w14:dir="2700000" w14:sx="100000" w14:sy="100000" w14:kx="0" w14:ky="0" w14:algn="tl">
                  <w14:srgbClr w14:val="000000">
                    <w14:alpha w14:val="60000"/>
                  </w14:srgbClr>
                </w14:shadow>
              </w:rPr>
              <w:t>94-051</w:t>
            </w:r>
          </w:p>
        </w:tc>
        <w:tc>
          <w:tcPr>
            <w:tcW w:w="4557" w:type="dxa"/>
            <w:gridSpan w:val="3"/>
          </w:tcPr>
          <w:p w14:paraId="23C4FC23" w14:textId="77777777" w:rsidR="009527D1" w:rsidRDefault="00C811D7">
            <w:pPr>
              <w:pStyle w:val="TableParagraph"/>
              <w:spacing w:line="256" w:lineRule="exact"/>
              <w:ind w:left="106"/>
              <w:rPr>
                <w:sz w:val="24"/>
              </w:rPr>
            </w:pPr>
            <w:r>
              <w:rPr>
                <w:sz w:val="24"/>
              </w:rPr>
              <w:t>Indice de plasticité : &lt; 5</w:t>
            </w:r>
          </w:p>
        </w:tc>
        <w:tc>
          <w:tcPr>
            <w:tcW w:w="2200" w:type="dxa"/>
            <w:gridSpan w:val="2"/>
            <w:vMerge/>
            <w:tcBorders>
              <w:top w:val="nil"/>
            </w:tcBorders>
          </w:tcPr>
          <w:p w14:paraId="57099DF6" w14:textId="77777777" w:rsidR="009527D1" w:rsidRDefault="009527D1">
            <w:pPr>
              <w:rPr>
                <w:sz w:val="2"/>
                <w:szCs w:val="2"/>
              </w:rPr>
            </w:pPr>
          </w:p>
        </w:tc>
      </w:tr>
      <w:tr w:rsidR="009527D1" w14:paraId="352C5495" w14:textId="77777777">
        <w:trPr>
          <w:trHeight w:val="551"/>
        </w:trPr>
        <w:tc>
          <w:tcPr>
            <w:tcW w:w="545" w:type="dxa"/>
            <w:vMerge/>
            <w:tcBorders>
              <w:top w:val="nil"/>
            </w:tcBorders>
          </w:tcPr>
          <w:p w14:paraId="6EA12FFC" w14:textId="77777777" w:rsidR="009527D1" w:rsidRDefault="009527D1">
            <w:pPr>
              <w:rPr>
                <w:sz w:val="2"/>
                <w:szCs w:val="2"/>
              </w:rPr>
            </w:pPr>
          </w:p>
        </w:tc>
        <w:tc>
          <w:tcPr>
            <w:tcW w:w="2470" w:type="dxa"/>
            <w:vMerge/>
            <w:tcBorders>
              <w:top w:val="nil"/>
            </w:tcBorders>
          </w:tcPr>
          <w:p w14:paraId="38BAD088" w14:textId="77777777" w:rsidR="009527D1" w:rsidRDefault="009527D1">
            <w:pPr>
              <w:rPr>
                <w:sz w:val="2"/>
                <w:szCs w:val="2"/>
              </w:rPr>
            </w:pPr>
          </w:p>
        </w:tc>
        <w:tc>
          <w:tcPr>
            <w:tcW w:w="2620" w:type="dxa"/>
            <w:gridSpan w:val="3"/>
          </w:tcPr>
          <w:p w14:paraId="71DEC027" w14:textId="77777777" w:rsidR="009527D1" w:rsidRDefault="00C811D7">
            <w:pPr>
              <w:pStyle w:val="TableParagraph"/>
              <w:spacing w:before="119"/>
              <w:ind w:left="105"/>
              <w:rPr>
                <w:sz w:val="24"/>
              </w:rPr>
            </w:pPr>
            <w:r>
              <w:rPr>
                <w:sz w:val="24"/>
              </w:rPr>
              <w:t>Equivalent de sable</w:t>
            </w:r>
          </w:p>
        </w:tc>
        <w:tc>
          <w:tcPr>
            <w:tcW w:w="1968" w:type="dxa"/>
          </w:tcPr>
          <w:p w14:paraId="097E94B4" w14:textId="77777777" w:rsidR="009527D1" w:rsidRDefault="00C811D7">
            <w:pPr>
              <w:pStyle w:val="TableParagraph"/>
              <w:spacing w:line="258" w:lineRule="exact"/>
              <w:ind w:left="358"/>
              <w:rPr>
                <w:sz w:val="24"/>
              </w:rPr>
            </w:pPr>
            <w:r>
              <w:rPr>
                <w:sz w:val="24"/>
              </w:rPr>
              <w:t>NT</w:t>
            </w:r>
            <w:r>
              <w:rPr>
                <w:spacing w:val="-3"/>
                <w:sz w:val="24"/>
              </w:rPr>
              <w:t xml:space="preserve"> </w:t>
            </w:r>
            <w:r>
              <w:rPr>
                <w:sz w:val="24"/>
              </w:rPr>
              <w:t>21.192-8</w:t>
            </w:r>
          </w:p>
          <w:p w14:paraId="581B6CAB" w14:textId="77777777" w:rsidR="009527D1" w:rsidRDefault="00C811D7">
            <w:pPr>
              <w:pStyle w:val="TableParagraph"/>
              <w:spacing w:line="273" w:lineRule="exact"/>
              <w:ind w:left="358"/>
              <w:rPr>
                <w:sz w:val="24"/>
              </w:rPr>
            </w:pPr>
            <w:r>
              <w:rPr>
                <w:sz w:val="24"/>
              </w:rPr>
              <w:t>ou EN</w:t>
            </w:r>
            <w:r>
              <w:rPr>
                <w:spacing w:val="-3"/>
                <w:sz w:val="24"/>
              </w:rPr>
              <w:t xml:space="preserve"> </w:t>
            </w:r>
            <w:r>
              <w:rPr>
                <w:sz w:val="24"/>
              </w:rPr>
              <w:t>933-8</w:t>
            </w:r>
          </w:p>
        </w:tc>
        <w:tc>
          <w:tcPr>
            <w:tcW w:w="4557" w:type="dxa"/>
            <w:gridSpan w:val="3"/>
          </w:tcPr>
          <w:p w14:paraId="2F24CD90" w14:textId="77777777" w:rsidR="009527D1" w:rsidRDefault="00C811D7">
            <w:pPr>
              <w:pStyle w:val="TableParagraph"/>
              <w:spacing w:before="119"/>
              <w:ind w:left="106"/>
              <w:rPr>
                <w:sz w:val="24"/>
              </w:rPr>
            </w:pPr>
            <w:r>
              <w:rPr>
                <w:sz w:val="24"/>
              </w:rPr>
              <w:t>Equivalent de sable &gt; 35%</w:t>
            </w:r>
          </w:p>
        </w:tc>
        <w:tc>
          <w:tcPr>
            <w:tcW w:w="2200" w:type="dxa"/>
            <w:gridSpan w:val="2"/>
            <w:vMerge/>
            <w:tcBorders>
              <w:top w:val="nil"/>
            </w:tcBorders>
          </w:tcPr>
          <w:p w14:paraId="31EEE74D" w14:textId="77777777" w:rsidR="009527D1" w:rsidRDefault="009527D1">
            <w:pPr>
              <w:rPr>
                <w:sz w:val="2"/>
                <w:szCs w:val="2"/>
              </w:rPr>
            </w:pPr>
          </w:p>
        </w:tc>
      </w:tr>
    </w:tbl>
    <w:p w14:paraId="00B5A948" w14:textId="77777777" w:rsidR="009527D1" w:rsidRDefault="009527D1">
      <w:pPr>
        <w:rPr>
          <w:sz w:val="2"/>
          <w:szCs w:val="2"/>
        </w:rPr>
        <w:sectPr w:rsidR="009527D1">
          <w:pgSz w:w="15840" w:h="12240" w:orient="landscape"/>
          <w:pgMar w:top="1080" w:right="620" w:bottom="1080" w:left="620" w:header="0" w:footer="896" w:gutter="0"/>
          <w:cols w:space="720"/>
        </w:sectPr>
      </w:pPr>
    </w:p>
    <w:p w14:paraId="542BD7C4" w14:textId="77777777" w:rsidR="009527D1" w:rsidRDefault="00C811D7">
      <w:pPr>
        <w:pStyle w:val="Titre7"/>
        <w:spacing w:before="4"/>
        <w:ind w:left="218"/>
        <w:jc w:val="left"/>
      </w:pPr>
      <w:r>
        <w:t>ARTICLE 2.4. - PREPARATION ET STOCKAGE DES MATERIAUX</w:t>
      </w:r>
    </w:p>
    <w:p w14:paraId="31016547" w14:textId="77777777" w:rsidR="009527D1" w:rsidRDefault="00C811D7" w:rsidP="00F82B9C">
      <w:pPr>
        <w:pStyle w:val="Paragraphedeliste"/>
        <w:numPr>
          <w:ilvl w:val="2"/>
          <w:numId w:val="38"/>
        </w:numPr>
        <w:tabs>
          <w:tab w:val="left" w:pos="819"/>
        </w:tabs>
        <w:spacing w:line="274" w:lineRule="exact"/>
        <w:ind w:hanging="601"/>
        <w:jc w:val="both"/>
        <w:rPr>
          <w:b/>
          <w:sz w:val="24"/>
        </w:rPr>
      </w:pPr>
      <w:r>
        <w:rPr>
          <w:b/>
          <w:sz w:val="24"/>
        </w:rPr>
        <w:t>- Stockage des</w:t>
      </w:r>
      <w:r>
        <w:rPr>
          <w:b/>
          <w:spacing w:val="-1"/>
          <w:sz w:val="24"/>
        </w:rPr>
        <w:t xml:space="preserve"> </w:t>
      </w:r>
      <w:r>
        <w:rPr>
          <w:b/>
          <w:sz w:val="24"/>
        </w:rPr>
        <w:t>granulats</w:t>
      </w:r>
    </w:p>
    <w:p w14:paraId="1D972964" w14:textId="77777777" w:rsidR="009527D1" w:rsidRDefault="00C811D7">
      <w:pPr>
        <w:pStyle w:val="Corpsdetexte"/>
        <w:ind w:left="218" w:right="229"/>
        <w:jc w:val="both"/>
      </w:pPr>
      <w:r>
        <w:t>Les matériaux doivent être stockés de façon à assurer leur conservation en bon état pour les travaux. Ils doivent être placés sur des aires dures, propres, nivelées, préalablement agréées par l'Ingénieur. Les aires de stockage doivent être en pente de façon à assurer une évacuation convenable des eaux. Les matériaux doivent être stockés de façon à éviter toute ségrégation. Le stockage en tas de gros agrégats et leur reprise doivent être réalisés en couches de moins d'un (1) mètre d'épaisseur. La hauteur des tas doit être limitée à sept (7) mètres. Si l'aire de stockage n'est pas stabilisée, la dernière couche de 20 cm d'épaisseur au-dessus du terrain naturel, devra être enlevée avec précaution, pour éviter toute pollution par la terre. L'Ingénieur refusera tout tas ou chargement de camion présentant une</w:t>
      </w:r>
      <w:r>
        <w:rPr>
          <w:spacing w:val="-7"/>
        </w:rPr>
        <w:t xml:space="preserve"> </w:t>
      </w:r>
      <w:r>
        <w:t>pollution.</w:t>
      </w:r>
    </w:p>
    <w:p w14:paraId="4B1B9793" w14:textId="77777777" w:rsidR="009527D1" w:rsidRDefault="009527D1">
      <w:pPr>
        <w:jc w:val="both"/>
        <w:sectPr w:rsidR="009527D1" w:rsidSect="000D17B0">
          <w:footerReference w:type="default" r:id="rId16"/>
          <w:pgSz w:w="12240" w:h="15840"/>
          <w:pgMar w:top="1276" w:right="620" w:bottom="1080" w:left="1200" w:header="0" w:footer="896" w:gutter="0"/>
          <w:cols w:space="720"/>
        </w:sectPr>
      </w:pPr>
    </w:p>
    <w:p w14:paraId="7C92CFB8" w14:textId="77777777" w:rsidR="009527D1" w:rsidRPr="00584857" w:rsidRDefault="00C811D7">
      <w:pPr>
        <w:pStyle w:val="Titre7"/>
        <w:spacing w:before="60"/>
        <w:ind w:left="2543" w:right="2555"/>
        <w:jc w:val="center"/>
      </w:pPr>
      <w:r w:rsidRPr="00584857">
        <w:t>CHAPITRE III</w:t>
      </w:r>
    </w:p>
    <w:p w14:paraId="2737C693" w14:textId="77777777" w:rsidR="009527D1" w:rsidRPr="00584857" w:rsidRDefault="00C811D7">
      <w:pPr>
        <w:spacing w:before="3"/>
        <w:ind w:left="3536" w:right="2555"/>
        <w:jc w:val="center"/>
        <w:rPr>
          <w:b/>
          <w:sz w:val="24"/>
        </w:rPr>
      </w:pPr>
      <w:r w:rsidRPr="00584857">
        <w:rPr>
          <w:b/>
          <w:sz w:val="24"/>
        </w:rPr>
        <w:t>MODE D'EXECUTION DES TRAVAUX</w:t>
      </w:r>
    </w:p>
    <w:p w14:paraId="21C9AB47" w14:textId="77777777" w:rsidR="009527D1" w:rsidRPr="00584857" w:rsidRDefault="009527D1">
      <w:pPr>
        <w:pStyle w:val="Corpsdetexte"/>
        <w:rPr>
          <w:b/>
          <w:sz w:val="26"/>
        </w:rPr>
      </w:pPr>
    </w:p>
    <w:p w14:paraId="50BC8D45" w14:textId="77777777" w:rsidR="009527D1" w:rsidRPr="00584857" w:rsidRDefault="00C811D7">
      <w:pPr>
        <w:spacing w:before="174" w:line="274" w:lineRule="exact"/>
        <w:ind w:left="218"/>
        <w:rPr>
          <w:b/>
          <w:sz w:val="24"/>
        </w:rPr>
      </w:pPr>
      <w:r w:rsidRPr="00584857">
        <w:rPr>
          <w:b/>
          <w:sz w:val="24"/>
        </w:rPr>
        <w:t>ARTICLE 3.1. - ESSAIS DE CONTROLE DES TRAVAUX</w:t>
      </w:r>
    </w:p>
    <w:p w14:paraId="6C847F08" w14:textId="77777777" w:rsidR="009527D1" w:rsidRDefault="00C811D7">
      <w:pPr>
        <w:pStyle w:val="Corpsdetexte"/>
        <w:ind w:left="218"/>
      </w:pPr>
      <w:r w:rsidRPr="00584857">
        <w:t>Les essais de contrôle des travaux sont définis par les tableaux des pages suivantes. L'Ingénieur pourra définir les échantillons sur lesquels ces essais seront effectués.</w:t>
      </w:r>
    </w:p>
    <w:p w14:paraId="320A567C" w14:textId="77777777" w:rsidR="009527D1" w:rsidRDefault="009527D1"/>
    <w:p w14:paraId="51A4A132" w14:textId="77777777" w:rsidR="003F747A" w:rsidRDefault="003F747A"/>
    <w:p w14:paraId="33C8E650" w14:textId="77777777" w:rsidR="003F747A" w:rsidRDefault="003F747A"/>
    <w:p w14:paraId="3D385B29" w14:textId="77777777" w:rsidR="003F747A" w:rsidRDefault="003F747A"/>
    <w:p w14:paraId="360E1467" w14:textId="77777777" w:rsidR="003F747A" w:rsidRDefault="003F747A"/>
    <w:p w14:paraId="55318B75" w14:textId="77777777" w:rsidR="003F747A" w:rsidRDefault="003F747A"/>
    <w:p w14:paraId="68BFF1C0" w14:textId="77777777" w:rsidR="003F747A" w:rsidRDefault="003F747A"/>
    <w:p w14:paraId="26AA4252" w14:textId="77777777" w:rsidR="003F747A" w:rsidRDefault="003F747A"/>
    <w:p w14:paraId="6CBF0905" w14:textId="77777777" w:rsidR="003F747A" w:rsidRDefault="003F747A"/>
    <w:p w14:paraId="77C9FEB9" w14:textId="77777777" w:rsidR="003F747A" w:rsidRDefault="003F747A"/>
    <w:p w14:paraId="1B3DED6E" w14:textId="77777777" w:rsidR="003F747A" w:rsidRDefault="003F747A"/>
    <w:p w14:paraId="31CA4FEE" w14:textId="77777777" w:rsidR="003F747A" w:rsidRDefault="003F747A"/>
    <w:p w14:paraId="3969356D" w14:textId="77777777" w:rsidR="003F747A" w:rsidRDefault="003F747A"/>
    <w:p w14:paraId="143379E1" w14:textId="77777777" w:rsidR="003F747A" w:rsidRDefault="003F747A"/>
    <w:p w14:paraId="15D77A11" w14:textId="77777777" w:rsidR="003F747A" w:rsidRDefault="003F747A">
      <w:pPr>
        <w:sectPr w:rsidR="003F747A">
          <w:pgSz w:w="12240" w:h="15840"/>
          <w:pgMar w:top="1340" w:right="620" w:bottom="1160" w:left="1200" w:header="0" w:footer="89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
        <w:gridCol w:w="1903"/>
        <w:gridCol w:w="2091"/>
        <w:gridCol w:w="1887"/>
        <w:gridCol w:w="2271"/>
        <w:gridCol w:w="1651"/>
      </w:tblGrid>
      <w:tr w:rsidR="009527D1" w14:paraId="56023AFA" w14:textId="77777777">
        <w:trPr>
          <w:trHeight w:val="275"/>
        </w:trPr>
        <w:tc>
          <w:tcPr>
            <w:tcW w:w="2289" w:type="dxa"/>
            <w:gridSpan w:val="2"/>
          </w:tcPr>
          <w:p w14:paraId="0672A30A" w14:textId="77777777" w:rsidR="009527D1" w:rsidRDefault="00C811D7">
            <w:pPr>
              <w:pStyle w:val="TableParagraph"/>
              <w:spacing w:line="256" w:lineRule="exact"/>
              <w:ind w:left="611"/>
              <w:rPr>
                <w:b/>
                <w:sz w:val="24"/>
              </w:rPr>
            </w:pPr>
            <w:r w:rsidRPr="005D2CA2">
              <w:rPr>
                <w:b/>
                <w:sz w:val="24"/>
                <w14:shadow w14:blurRad="50800" w14:dist="38100" w14:dir="2700000" w14:sx="100000" w14:sy="100000" w14:kx="0" w14:ky="0" w14:algn="tl">
                  <w14:srgbClr w14:val="000000">
                    <w14:alpha w14:val="60000"/>
                  </w14:srgbClr>
                </w14:shadow>
              </w:rPr>
              <w:t>Article</w:t>
            </w:r>
            <w:r>
              <w:rPr>
                <w:b/>
                <w:sz w:val="24"/>
              </w:rPr>
              <w:t xml:space="preserve"> </w:t>
            </w:r>
            <w:r w:rsidRPr="005D2CA2">
              <w:rPr>
                <w:b/>
                <w:sz w:val="24"/>
                <w14:shadow w14:blurRad="50800" w14:dist="38100" w14:dir="2700000" w14:sx="100000" w14:sy="100000" w14:kx="0" w14:ky="0" w14:algn="tl">
                  <w14:srgbClr w14:val="000000">
                    <w14:alpha w14:val="60000"/>
                  </w14:srgbClr>
                </w14:shadow>
              </w:rPr>
              <w:t>3.1</w:t>
            </w:r>
          </w:p>
        </w:tc>
        <w:tc>
          <w:tcPr>
            <w:tcW w:w="6249" w:type="dxa"/>
            <w:gridSpan w:val="3"/>
          </w:tcPr>
          <w:p w14:paraId="76E56755" w14:textId="77777777" w:rsidR="009527D1" w:rsidRDefault="00C811D7">
            <w:pPr>
              <w:pStyle w:val="TableParagraph"/>
              <w:spacing w:line="256" w:lineRule="exact"/>
              <w:ind w:left="702" w:right="694"/>
              <w:jc w:val="center"/>
              <w:rPr>
                <w:b/>
                <w:sz w:val="24"/>
              </w:rPr>
            </w:pPr>
            <w:r w:rsidRPr="005D2CA2">
              <w:rPr>
                <w:b/>
                <w:sz w:val="24"/>
                <w14:shadow w14:blurRad="50800" w14:dist="38100" w14:dir="2700000" w14:sx="100000" w14:sy="100000" w14:kx="0" w14:ky="0" w14:algn="tl">
                  <w14:srgbClr w14:val="000000">
                    <w14:alpha w14:val="60000"/>
                  </w14:srgbClr>
                </w14:shadow>
              </w:rPr>
              <w:t>ESSAIS</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sz w:val="24"/>
                <w14:shadow w14:blurRad="50800" w14:dist="38100" w14:dir="2700000" w14:sx="100000" w14:sy="100000" w14:kx="0" w14:ky="0" w14:algn="tl">
                  <w14:srgbClr w14:val="000000">
                    <w14:alpha w14:val="60000"/>
                  </w14:srgbClr>
                </w14:shadow>
              </w:rPr>
              <w:t>RÉCEPTION</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MATÉRIAUX</w:t>
            </w:r>
          </w:p>
        </w:tc>
        <w:tc>
          <w:tcPr>
            <w:tcW w:w="1651" w:type="dxa"/>
          </w:tcPr>
          <w:p w14:paraId="59BA2AA1" w14:textId="77777777" w:rsidR="009527D1" w:rsidRDefault="00C811D7">
            <w:pPr>
              <w:pStyle w:val="TableParagraph"/>
              <w:spacing w:line="256" w:lineRule="exact"/>
              <w:ind w:right="158"/>
              <w:jc w:val="right"/>
              <w:rPr>
                <w:b/>
                <w:sz w:val="24"/>
              </w:rPr>
            </w:pPr>
            <w:r w:rsidRPr="005D2CA2">
              <w:rPr>
                <w:b/>
                <w:sz w:val="24"/>
                <w14:shadow w14:blurRad="50800" w14:dist="38100" w14:dir="2700000" w14:sx="100000" w14:sy="100000" w14:kx="0" w14:ky="0" w14:algn="tl">
                  <w14:srgbClr w14:val="000000">
                    <w14:alpha w14:val="60000"/>
                  </w14:srgbClr>
                </w14:shadow>
              </w:rPr>
              <w:t>Tableau</w:t>
            </w:r>
            <w:r>
              <w:rPr>
                <w:b/>
                <w:sz w:val="24"/>
              </w:rPr>
              <w:t xml:space="preserve"> </w:t>
            </w:r>
            <w:r w:rsidRPr="005D2CA2">
              <w:rPr>
                <w:b/>
                <w:sz w:val="24"/>
                <w14:shadow w14:blurRad="50800" w14:dist="38100" w14:dir="2700000" w14:sx="100000" w14:sy="100000" w14:kx="0" w14:ky="0" w14:algn="tl">
                  <w14:srgbClr w14:val="000000">
                    <w14:alpha w14:val="60000"/>
                  </w14:srgbClr>
                </w14:shadow>
              </w:rPr>
              <w:t>n°</w:t>
            </w:r>
            <w:r>
              <w:rPr>
                <w:b/>
                <w:sz w:val="24"/>
              </w:rPr>
              <w:t xml:space="preserve"> </w:t>
            </w:r>
            <w:r w:rsidRPr="005D2CA2">
              <w:rPr>
                <w:b/>
                <w:sz w:val="24"/>
                <w14:shadow w14:blurRad="50800" w14:dist="38100" w14:dir="2700000" w14:sx="100000" w14:sy="100000" w14:kx="0" w14:ky="0" w14:algn="tl">
                  <w14:srgbClr w14:val="000000">
                    <w14:alpha w14:val="60000"/>
                  </w14:srgbClr>
                </w14:shadow>
              </w:rPr>
              <w:t>1</w:t>
            </w:r>
          </w:p>
        </w:tc>
      </w:tr>
      <w:tr w:rsidR="009527D1" w14:paraId="033DA9AC" w14:textId="77777777">
        <w:trPr>
          <w:trHeight w:val="275"/>
        </w:trPr>
        <w:tc>
          <w:tcPr>
            <w:tcW w:w="386" w:type="dxa"/>
            <w:vMerge w:val="restart"/>
          </w:tcPr>
          <w:p w14:paraId="2E9D7684" w14:textId="77777777" w:rsidR="009527D1" w:rsidRDefault="009527D1">
            <w:pPr>
              <w:pStyle w:val="TableParagraph"/>
              <w:spacing w:before="1"/>
              <w:rPr>
                <w:sz w:val="24"/>
              </w:rPr>
            </w:pPr>
          </w:p>
          <w:p w14:paraId="69D87CCB" w14:textId="77777777" w:rsidR="009527D1" w:rsidRDefault="00C811D7">
            <w:pPr>
              <w:pStyle w:val="TableParagraph"/>
              <w:ind w:left="131"/>
              <w:rPr>
                <w:b/>
                <w:sz w:val="24"/>
              </w:rPr>
            </w:pPr>
            <w:r w:rsidRPr="005D2CA2">
              <w:rPr>
                <w:b/>
                <w:sz w:val="24"/>
                <w14:shadow w14:blurRad="50800" w14:dist="38100" w14:dir="2700000" w14:sx="100000" w14:sy="100000" w14:kx="0" w14:ky="0" w14:algn="tl">
                  <w14:srgbClr w14:val="000000">
                    <w14:alpha w14:val="60000"/>
                  </w14:srgbClr>
                </w14:shadow>
              </w:rPr>
              <w:t>$</w:t>
            </w:r>
          </w:p>
        </w:tc>
        <w:tc>
          <w:tcPr>
            <w:tcW w:w="1903" w:type="dxa"/>
            <w:vMerge w:val="restart"/>
          </w:tcPr>
          <w:p w14:paraId="31386598" w14:textId="77777777" w:rsidR="009527D1" w:rsidRDefault="00C811D7">
            <w:pPr>
              <w:pStyle w:val="TableParagraph"/>
              <w:spacing w:before="138"/>
              <w:ind w:left="196" w:right="97" w:firstLine="50"/>
              <w:rPr>
                <w:b/>
                <w:sz w:val="24"/>
              </w:rPr>
            </w:pPr>
            <w:r w:rsidRPr="005D2CA2">
              <w:rPr>
                <w:b/>
                <w:sz w:val="24"/>
                <w14:shadow w14:blurRad="50800" w14:dist="38100" w14:dir="2700000" w14:sx="100000" w14:sy="100000" w14:kx="0" w14:ky="0" w14:algn="tl">
                  <w14:srgbClr w14:val="000000">
                    <w14:alpha w14:val="60000"/>
                  </w14:srgbClr>
                </w14:shadow>
              </w:rPr>
              <w:t>NATURE</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w w:val="95"/>
                <w:sz w:val="24"/>
                <w14:shadow w14:blurRad="50800" w14:dist="38100" w14:dir="2700000" w14:sx="100000" w14:sy="100000" w14:kx="0" w14:ky="0" w14:algn="tl">
                  <w14:srgbClr w14:val="000000">
                    <w14:alpha w14:val="60000"/>
                  </w14:srgbClr>
                </w14:shadow>
              </w:rPr>
              <w:t>MATÉRIAUX</w:t>
            </w:r>
          </w:p>
        </w:tc>
        <w:tc>
          <w:tcPr>
            <w:tcW w:w="6249" w:type="dxa"/>
            <w:gridSpan w:val="3"/>
          </w:tcPr>
          <w:p w14:paraId="5B9E36A2" w14:textId="77777777" w:rsidR="009527D1" w:rsidRDefault="00C811D7">
            <w:pPr>
              <w:pStyle w:val="TableParagraph"/>
              <w:spacing w:line="256" w:lineRule="exact"/>
              <w:ind w:left="1169"/>
              <w:rPr>
                <w:b/>
                <w:sz w:val="24"/>
              </w:rPr>
            </w:pPr>
            <w:r w:rsidRPr="005D2CA2">
              <w:rPr>
                <w:b/>
                <w:sz w:val="24"/>
                <w14:shadow w14:blurRad="50800" w14:dist="38100" w14:dir="2700000" w14:sx="100000" w14:sy="100000" w14:kx="0" w14:ky="0" w14:algn="tl">
                  <w14:srgbClr w14:val="000000">
                    <w14:alpha w14:val="60000"/>
                  </w14:srgbClr>
                </w14:shadow>
              </w:rPr>
              <w:t>CARACTERISTIQUES</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c>
          <w:tcPr>
            <w:tcW w:w="1651" w:type="dxa"/>
            <w:vMerge w:val="restart"/>
          </w:tcPr>
          <w:p w14:paraId="5FA2CA74" w14:textId="77777777" w:rsidR="009527D1" w:rsidRDefault="00C811D7">
            <w:pPr>
              <w:pStyle w:val="TableParagraph"/>
              <w:spacing w:before="138"/>
              <w:ind w:left="146" w:right="120" w:firstLine="84"/>
              <w:rPr>
                <w:b/>
                <w:sz w:val="24"/>
              </w:rPr>
            </w:pPr>
            <w:r w:rsidRPr="005D2CA2">
              <w:rPr>
                <w:b/>
                <w:sz w:val="24"/>
                <w14:shadow w14:blurRad="50800" w14:dist="38100" w14:dir="2700000" w14:sx="100000" w14:sy="100000" w14:kx="0" w14:ky="0" w14:algn="tl">
                  <w14:srgbClr w14:val="000000">
                    <w14:alpha w14:val="60000"/>
                  </w14:srgbClr>
                </w14:shadow>
              </w:rPr>
              <w:t>CADENCE</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r>
      <w:tr w:rsidR="009527D1" w14:paraId="02AE3E49" w14:textId="77777777">
        <w:trPr>
          <w:trHeight w:val="551"/>
        </w:trPr>
        <w:tc>
          <w:tcPr>
            <w:tcW w:w="386" w:type="dxa"/>
            <w:vMerge/>
            <w:tcBorders>
              <w:top w:val="nil"/>
            </w:tcBorders>
          </w:tcPr>
          <w:p w14:paraId="6FA2E3AE" w14:textId="77777777" w:rsidR="009527D1" w:rsidRDefault="009527D1">
            <w:pPr>
              <w:rPr>
                <w:sz w:val="2"/>
                <w:szCs w:val="2"/>
              </w:rPr>
            </w:pPr>
          </w:p>
        </w:tc>
        <w:tc>
          <w:tcPr>
            <w:tcW w:w="1903" w:type="dxa"/>
            <w:vMerge/>
            <w:tcBorders>
              <w:top w:val="nil"/>
            </w:tcBorders>
          </w:tcPr>
          <w:p w14:paraId="57056CE5" w14:textId="77777777" w:rsidR="009527D1" w:rsidRDefault="009527D1">
            <w:pPr>
              <w:rPr>
                <w:sz w:val="2"/>
                <w:szCs w:val="2"/>
              </w:rPr>
            </w:pPr>
          </w:p>
        </w:tc>
        <w:tc>
          <w:tcPr>
            <w:tcW w:w="2091" w:type="dxa"/>
          </w:tcPr>
          <w:p w14:paraId="062F6024" w14:textId="77777777" w:rsidR="009527D1" w:rsidRDefault="00C811D7">
            <w:pPr>
              <w:pStyle w:val="TableParagraph"/>
              <w:spacing w:before="136"/>
              <w:ind w:left="192"/>
              <w:rPr>
                <w:b/>
                <w:sz w:val="24"/>
              </w:rPr>
            </w:pPr>
            <w:r w:rsidRPr="005D2CA2">
              <w:rPr>
                <w:b/>
                <w:sz w:val="24"/>
                <w14:shadow w14:blurRad="50800" w14:dist="38100" w14:dir="2700000" w14:sx="100000" w14:sy="100000" w14:kx="0" w14:ky="0" w14:algn="tl">
                  <w14:srgbClr w14:val="000000">
                    <w14:alpha w14:val="60000"/>
                  </w14:srgbClr>
                </w14:shadow>
              </w:rPr>
              <w:t>DÉSIGNATION</w:t>
            </w:r>
          </w:p>
        </w:tc>
        <w:tc>
          <w:tcPr>
            <w:tcW w:w="1887" w:type="dxa"/>
          </w:tcPr>
          <w:p w14:paraId="6287FB79" w14:textId="77777777" w:rsidR="009527D1" w:rsidRDefault="00C811D7">
            <w:pPr>
              <w:pStyle w:val="TableParagraph"/>
              <w:spacing w:line="276" w:lineRule="exact"/>
              <w:ind w:left="137" w:right="106" w:firstLine="432"/>
              <w:rPr>
                <w:b/>
                <w:sz w:val="24"/>
              </w:rPr>
            </w:pPr>
            <w:r w:rsidRPr="005D2CA2">
              <w:rPr>
                <w:b/>
                <w:sz w:val="24"/>
                <w14:shadow w14:blurRad="50800" w14:dist="38100" w14:dir="2700000" w14:sx="100000" w14:sy="100000" w14:kx="0" w14:ky="0" w14:algn="tl">
                  <w14:srgbClr w14:val="000000">
                    <w14:alpha w14:val="60000"/>
                  </w14:srgbClr>
                </w14:shadow>
              </w:rPr>
              <w:t>MODE</w:t>
            </w:r>
            <w:r>
              <w:rPr>
                <w:b/>
                <w:sz w:val="24"/>
              </w:rPr>
              <w:t xml:space="preserve"> </w:t>
            </w:r>
            <w:r w:rsidRPr="005D2CA2">
              <w:rPr>
                <w:b/>
                <w:sz w:val="24"/>
                <w14:shadow w14:blurRad="50800" w14:dist="38100" w14:dir="2700000" w14:sx="100000" w14:sy="100000" w14:kx="0" w14:ky="0" w14:algn="tl">
                  <w14:srgbClr w14:val="000000">
                    <w14:alpha w14:val="60000"/>
                  </w14:srgbClr>
                </w14:shadow>
              </w:rPr>
              <w:t>OPÉRATOIRE</w:t>
            </w:r>
          </w:p>
        </w:tc>
        <w:tc>
          <w:tcPr>
            <w:tcW w:w="2271" w:type="dxa"/>
          </w:tcPr>
          <w:p w14:paraId="15C74C38" w14:textId="77777777" w:rsidR="009527D1" w:rsidRDefault="00C811D7">
            <w:pPr>
              <w:pStyle w:val="TableParagraph"/>
              <w:spacing w:line="276" w:lineRule="exact"/>
              <w:ind w:left="681" w:right="394" w:hanging="262"/>
              <w:rPr>
                <w:b/>
                <w:sz w:val="24"/>
              </w:rPr>
            </w:pPr>
            <w:r w:rsidRPr="005D2CA2">
              <w:rPr>
                <w:b/>
                <w:sz w:val="24"/>
                <w14:shadow w14:blurRad="50800" w14:dist="38100" w14:dir="2700000" w14:sx="100000" w14:sy="100000" w14:kx="0" w14:ky="0" w14:algn="tl">
                  <w14:srgbClr w14:val="000000">
                    <w14:alpha w14:val="60000"/>
                  </w14:srgbClr>
                </w14:shadow>
              </w:rPr>
              <w:t>RESULTATS</w:t>
            </w:r>
            <w:r>
              <w:rPr>
                <w:b/>
                <w:sz w:val="24"/>
              </w:rPr>
              <w:t xml:space="preserve"> </w:t>
            </w:r>
            <w:r w:rsidRPr="005D2CA2">
              <w:rPr>
                <w:b/>
                <w:sz w:val="24"/>
                <w14:shadow w14:blurRad="50800" w14:dist="38100" w14:dir="2700000" w14:sx="100000" w14:sy="100000" w14:kx="0" w14:ky="0" w14:algn="tl">
                  <w14:srgbClr w14:val="000000">
                    <w14:alpha w14:val="60000"/>
                  </w14:srgbClr>
                </w14:shadow>
              </w:rPr>
              <w:t>EXIGES</w:t>
            </w:r>
          </w:p>
        </w:tc>
        <w:tc>
          <w:tcPr>
            <w:tcW w:w="1651" w:type="dxa"/>
            <w:vMerge/>
            <w:tcBorders>
              <w:top w:val="nil"/>
            </w:tcBorders>
          </w:tcPr>
          <w:p w14:paraId="19C3AC1B" w14:textId="77777777" w:rsidR="009527D1" w:rsidRDefault="009527D1">
            <w:pPr>
              <w:rPr>
                <w:sz w:val="2"/>
                <w:szCs w:val="2"/>
              </w:rPr>
            </w:pPr>
          </w:p>
        </w:tc>
      </w:tr>
      <w:tr w:rsidR="009527D1" w14:paraId="3ACBA0E5" w14:textId="77777777">
        <w:trPr>
          <w:trHeight w:val="267"/>
        </w:trPr>
        <w:tc>
          <w:tcPr>
            <w:tcW w:w="386" w:type="dxa"/>
            <w:tcBorders>
              <w:bottom w:val="nil"/>
            </w:tcBorders>
          </w:tcPr>
          <w:p w14:paraId="71982C04" w14:textId="77777777" w:rsidR="009527D1" w:rsidRDefault="009527D1">
            <w:pPr>
              <w:pStyle w:val="TableParagraph"/>
              <w:rPr>
                <w:sz w:val="18"/>
              </w:rPr>
            </w:pPr>
          </w:p>
        </w:tc>
        <w:tc>
          <w:tcPr>
            <w:tcW w:w="1903" w:type="dxa"/>
            <w:vMerge w:val="restart"/>
          </w:tcPr>
          <w:p w14:paraId="75DD89D1" w14:textId="77777777" w:rsidR="009527D1" w:rsidRDefault="009527D1">
            <w:pPr>
              <w:pStyle w:val="TableParagraph"/>
              <w:spacing w:before="9"/>
              <w:rPr>
                <w:sz w:val="35"/>
              </w:rPr>
            </w:pPr>
          </w:p>
          <w:p w14:paraId="4EFD0B24" w14:textId="77777777" w:rsidR="009527D1" w:rsidRDefault="00C811D7">
            <w:pPr>
              <w:pStyle w:val="TableParagraph"/>
              <w:tabs>
                <w:tab w:val="left" w:pos="952"/>
                <w:tab w:val="left" w:pos="1297"/>
                <w:tab w:val="left" w:pos="1619"/>
              </w:tabs>
              <w:ind w:left="108" w:right="97"/>
              <w:rPr>
                <w:sz w:val="24"/>
              </w:rPr>
            </w:pPr>
            <w:r>
              <w:rPr>
                <w:sz w:val="24"/>
              </w:rPr>
              <w:t>Grave</w:t>
            </w:r>
            <w:r>
              <w:rPr>
                <w:sz w:val="24"/>
              </w:rPr>
              <w:tab/>
            </w:r>
            <w:r>
              <w:rPr>
                <w:spacing w:val="-3"/>
                <w:sz w:val="24"/>
              </w:rPr>
              <w:t xml:space="preserve">naturelle </w:t>
            </w:r>
            <w:r>
              <w:rPr>
                <w:sz w:val="24"/>
              </w:rPr>
              <w:t xml:space="preserve">Sélectionnée (GNS) ou </w:t>
            </w:r>
            <w:r>
              <w:rPr>
                <w:spacing w:val="-4"/>
                <w:sz w:val="24"/>
              </w:rPr>
              <w:t xml:space="preserve">Grave </w:t>
            </w:r>
            <w:r>
              <w:rPr>
                <w:sz w:val="24"/>
              </w:rPr>
              <w:t>concassée</w:t>
            </w:r>
            <w:r>
              <w:rPr>
                <w:sz w:val="24"/>
              </w:rPr>
              <w:tab/>
            </w:r>
            <w:r>
              <w:rPr>
                <w:spacing w:val="-4"/>
                <w:sz w:val="24"/>
              </w:rPr>
              <w:t xml:space="preserve">(GC) </w:t>
            </w:r>
            <w:r>
              <w:rPr>
                <w:sz w:val="24"/>
              </w:rPr>
              <w:t xml:space="preserve">pour couche </w:t>
            </w:r>
            <w:r>
              <w:rPr>
                <w:spacing w:val="-7"/>
                <w:sz w:val="24"/>
              </w:rPr>
              <w:t xml:space="preserve">de </w:t>
            </w:r>
            <w:r>
              <w:rPr>
                <w:sz w:val="24"/>
              </w:rPr>
              <w:t>fondation</w:t>
            </w:r>
            <w:r>
              <w:rPr>
                <w:sz w:val="24"/>
              </w:rPr>
              <w:tab/>
            </w:r>
            <w:r>
              <w:rPr>
                <w:sz w:val="24"/>
              </w:rPr>
              <w:tab/>
            </w:r>
            <w:r>
              <w:rPr>
                <w:spacing w:val="-9"/>
                <w:sz w:val="24"/>
              </w:rPr>
              <w:t xml:space="preserve">et </w:t>
            </w:r>
            <w:r>
              <w:rPr>
                <w:sz w:val="24"/>
              </w:rPr>
              <w:t>accotements</w:t>
            </w:r>
          </w:p>
        </w:tc>
        <w:tc>
          <w:tcPr>
            <w:tcW w:w="2091" w:type="dxa"/>
            <w:tcBorders>
              <w:bottom w:val="nil"/>
            </w:tcBorders>
          </w:tcPr>
          <w:p w14:paraId="5CA1336D" w14:textId="77777777" w:rsidR="009527D1" w:rsidRDefault="009527D1">
            <w:pPr>
              <w:pStyle w:val="TableParagraph"/>
              <w:rPr>
                <w:sz w:val="18"/>
              </w:rPr>
            </w:pPr>
          </w:p>
        </w:tc>
        <w:tc>
          <w:tcPr>
            <w:tcW w:w="1887" w:type="dxa"/>
            <w:tcBorders>
              <w:bottom w:val="nil"/>
            </w:tcBorders>
          </w:tcPr>
          <w:p w14:paraId="2F3EC426" w14:textId="77777777" w:rsidR="009527D1" w:rsidRDefault="009527D1">
            <w:pPr>
              <w:pStyle w:val="TableParagraph"/>
              <w:rPr>
                <w:sz w:val="18"/>
              </w:rPr>
            </w:pPr>
          </w:p>
        </w:tc>
        <w:tc>
          <w:tcPr>
            <w:tcW w:w="2271" w:type="dxa"/>
            <w:tcBorders>
              <w:bottom w:val="nil"/>
            </w:tcBorders>
          </w:tcPr>
          <w:p w14:paraId="15F7C0B2" w14:textId="77777777" w:rsidR="009527D1" w:rsidRDefault="00C811D7">
            <w:pPr>
              <w:pStyle w:val="TableParagraph"/>
              <w:spacing w:line="248" w:lineRule="exact"/>
              <w:ind w:left="108"/>
              <w:rPr>
                <w:sz w:val="24"/>
              </w:rPr>
            </w:pPr>
            <w:r>
              <w:rPr>
                <w:sz w:val="24"/>
              </w:rPr>
              <w:t>≥ 100% de la Masse</w:t>
            </w:r>
          </w:p>
        </w:tc>
        <w:tc>
          <w:tcPr>
            <w:tcW w:w="1651" w:type="dxa"/>
            <w:tcBorders>
              <w:bottom w:val="nil"/>
            </w:tcBorders>
          </w:tcPr>
          <w:p w14:paraId="5CA82CCD" w14:textId="77777777" w:rsidR="009527D1" w:rsidRDefault="009527D1">
            <w:pPr>
              <w:pStyle w:val="TableParagraph"/>
              <w:rPr>
                <w:sz w:val="18"/>
              </w:rPr>
            </w:pPr>
          </w:p>
        </w:tc>
      </w:tr>
      <w:tr w:rsidR="009527D1" w14:paraId="643D2FDA" w14:textId="77777777">
        <w:trPr>
          <w:trHeight w:val="1377"/>
        </w:trPr>
        <w:tc>
          <w:tcPr>
            <w:tcW w:w="386" w:type="dxa"/>
            <w:tcBorders>
              <w:top w:val="nil"/>
              <w:bottom w:val="nil"/>
            </w:tcBorders>
          </w:tcPr>
          <w:p w14:paraId="30E844AA" w14:textId="77777777" w:rsidR="009527D1" w:rsidRDefault="009527D1">
            <w:pPr>
              <w:pStyle w:val="TableParagraph"/>
              <w:rPr>
                <w:sz w:val="26"/>
              </w:rPr>
            </w:pPr>
          </w:p>
          <w:p w14:paraId="599EEE92" w14:textId="77777777" w:rsidR="009527D1" w:rsidRDefault="009527D1">
            <w:pPr>
              <w:pStyle w:val="TableParagraph"/>
              <w:rPr>
                <w:sz w:val="26"/>
              </w:rPr>
            </w:pPr>
          </w:p>
          <w:p w14:paraId="41333573" w14:textId="77777777" w:rsidR="009527D1" w:rsidRDefault="009527D1">
            <w:pPr>
              <w:pStyle w:val="TableParagraph"/>
              <w:spacing w:before="7"/>
              <w:rPr>
                <w:sz w:val="31"/>
              </w:rPr>
            </w:pPr>
          </w:p>
          <w:p w14:paraId="64965185" w14:textId="77777777" w:rsidR="009527D1" w:rsidRDefault="00C811D7">
            <w:pPr>
              <w:pStyle w:val="TableParagraph"/>
              <w:ind w:right="122"/>
              <w:jc w:val="right"/>
              <w:rPr>
                <w:sz w:val="24"/>
              </w:rPr>
            </w:pPr>
            <w:r w:rsidRPr="005D2CA2">
              <w:rPr>
                <w:sz w:val="24"/>
                <w14:shadow w14:blurRad="50800" w14:dist="38100" w14:dir="2700000" w14:sx="100000" w14:sy="100000" w14:kx="0" w14:ky="0" w14:algn="tl">
                  <w14:srgbClr w14:val="000000">
                    <w14:alpha w14:val="60000"/>
                  </w14:srgbClr>
                </w14:shadow>
              </w:rPr>
              <w:t>1</w:t>
            </w:r>
          </w:p>
        </w:tc>
        <w:tc>
          <w:tcPr>
            <w:tcW w:w="1903" w:type="dxa"/>
            <w:vMerge/>
            <w:tcBorders>
              <w:top w:val="nil"/>
            </w:tcBorders>
          </w:tcPr>
          <w:p w14:paraId="75C245DD" w14:textId="77777777" w:rsidR="009527D1" w:rsidRDefault="009527D1">
            <w:pPr>
              <w:rPr>
                <w:sz w:val="2"/>
                <w:szCs w:val="2"/>
              </w:rPr>
            </w:pPr>
          </w:p>
        </w:tc>
        <w:tc>
          <w:tcPr>
            <w:tcW w:w="2091" w:type="dxa"/>
            <w:tcBorders>
              <w:top w:val="nil"/>
            </w:tcBorders>
          </w:tcPr>
          <w:p w14:paraId="38FF145D" w14:textId="77777777" w:rsidR="009527D1" w:rsidRDefault="00C811D7">
            <w:pPr>
              <w:pStyle w:val="TableParagraph"/>
              <w:ind w:left="108" w:right="220"/>
              <w:rPr>
                <w:sz w:val="24"/>
              </w:rPr>
            </w:pPr>
            <w:r>
              <w:rPr>
                <w:sz w:val="24"/>
              </w:rPr>
              <w:t>Compactage : Masse volumique sèche du matériau en place</w:t>
            </w:r>
          </w:p>
        </w:tc>
        <w:tc>
          <w:tcPr>
            <w:tcW w:w="1887" w:type="dxa"/>
            <w:tcBorders>
              <w:top w:val="nil"/>
            </w:tcBorders>
          </w:tcPr>
          <w:p w14:paraId="2CBD0EF9" w14:textId="77777777" w:rsidR="009527D1" w:rsidRDefault="00C811D7">
            <w:pPr>
              <w:pStyle w:val="TableParagraph"/>
              <w:spacing w:before="150"/>
              <w:ind w:left="254"/>
              <w:rPr>
                <w:sz w:val="24"/>
              </w:rPr>
            </w:pPr>
            <w:r>
              <w:rPr>
                <w:sz w:val="24"/>
              </w:rPr>
              <w:t>NF P94-061-2</w:t>
            </w:r>
          </w:p>
          <w:p w14:paraId="6BF44277" w14:textId="77777777" w:rsidR="009527D1" w:rsidRDefault="00C811D7">
            <w:pPr>
              <w:pStyle w:val="TableParagraph"/>
              <w:spacing w:before="2"/>
              <w:ind w:left="441" w:right="211" w:hanging="207"/>
            </w:pPr>
            <w:r>
              <w:t>(Densitomètre à membrane)</w:t>
            </w:r>
          </w:p>
        </w:tc>
        <w:tc>
          <w:tcPr>
            <w:tcW w:w="2271" w:type="dxa"/>
            <w:tcBorders>
              <w:top w:val="nil"/>
            </w:tcBorders>
          </w:tcPr>
          <w:p w14:paraId="14A6D189" w14:textId="77777777" w:rsidR="009527D1" w:rsidRDefault="00C811D7">
            <w:pPr>
              <w:pStyle w:val="TableParagraph"/>
              <w:spacing w:line="266" w:lineRule="exact"/>
              <w:ind w:left="108"/>
              <w:jc w:val="both"/>
              <w:rPr>
                <w:sz w:val="24"/>
              </w:rPr>
            </w:pPr>
            <w:r>
              <w:rPr>
                <w:sz w:val="24"/>
              </w:rPr>
              <w:t>volumique sèche</w:t>
            </w:r>
          </w:p>
          <w:p w14:paraId="5EC12373" w14:textId="77777777" w:rsidR="009527D1" w:rsidRDefault="00C811D7">
            <w:pPr>
              <w:pStyle w:val="TableParagraph"/>
              <w:spacing w:line="270" w:lineRule="atLeast"/>
              <w:ind w:left="108" w:right="97"/>
              <w:jc w:val="both"/>
              <w:rPr>
                <w:sz w:val="24"/>
              </w:rPr>
            </w:pPr>
            <w:r>
              <w:rPr>
                <w:sz w:val="24"/>
              </w:rPr>
              <w:t>optimale Proctor Modifié (moule B) pour 95% des mesures</w:t>
            </w:r>
          </w:p>
        </w:tc>
        <w:tc>
          <w:tcPr>
            <w:tcW w:w="1651" w:type="dxa"/>
            <w:tcBorders>
              <w:top w:val="nil"/>
            </w:tcBorders>
          </w:tcPr>
          <w:p w14:paraId="3279D2D6" w14:textId="77777777" w:rsidR="009527D1" w:rsidRDefault="009527D1">
            <w:pPr>
              <w:pStyle w:val="TableParagraph"/>
              <w:spacing w:before="1"/>
              <w:rPr>
                <w:sz w:val="23"/>
              </w:rPr>
            </w:pPr>
          </w:p>
          <w:p w14:paraId="069A3057" w14:textId="77777777" w:rsidR="009527D1" w:rsidRDefault="00C811D7">
            <w:pPr>
              <w:pStyle w:val="TableParagraph"/>
              <w:ind w:left="108" w:right="79"/>
              <w:rPr>
                <w:sz w:val="24"/>
              </w:rPr>
            </w:pPr>
            <w:r>
              <w:rPr>
                <w:sz w:val="24"/>
              </w:rPr>
              <w:t>1 essai tous les 1000 m²</w:t>
            </w:r>
          </w:p>
        </w:tc>
      </w:tr>
      <w:tr w:rsidR="009527D1" w14:paraId="34A25949" w14:textId="77777777">
        <w:trPr>
          <w:trHeight w:val="267"/>
        </w:trPr>
        <w:tc>
          <w:tcPr>
            <w:tcW w:w="386" w:type="dxa"/>
            <w:tcBorders>
              <w:top w:val="nil"/>
              <w:bottom w:val="nil"/>
            </w:tcBorders>
          </w:tcPr>
          <w:p w14:paraId="1A61AB85" w14:textId="77777777" w:rsidR="009527D1" w:rsidRDefault="009527D1">
            <w:pPr>
              <w:pStyle w:val="TableParagraph"/>
              <w:rPr>
                <w:sz w:val="18"/>
              </w:rPr>
            </w:pPr>
          </w:p>
        </w:tc>
        <w:tc>
          <w:tcPr>
            <w:tcW w:w="1903" w:type="dxa"/>
            <w:vMerge/>
            <w:tcBorders>
              <w:top w:val="nil"/>
            </w:tcBorders>
          </w:tcPr>
          <w:p w14:paraId="2FFDC151" w14:textId="77777777" w:rsidR="009527D1" w:rsidRDefault="009527D1">
            <w:pPr>
              <w:rPr>
                <w:sz w:val="2"/>
                <w:szCs w:val="2"/>
              </w:rPr>
            </w:pPr>
          </w:p>
        </w:tc>
        <w:tc>
          <w:tcPr>
            <w:tcW w:w="2091" w:type="dxa"/>
            <w:tcBorders>
              <w:bottom w:val="nil"/>
            </w:tcBorders>
          </w:tcPr>
          <w:p w14:paraId="34EE1C83" w14:textId="77777777" w:rsidR="009527D1" w:rsidRDefault="009527D1">
            <w:pPr>
              <w:pStyle w:val="TableParagraph"/>
              <w:rPr>
                <w:sz w:val="18"/>
              </w:rPr>
            </w:pPr>
          </w:p>
        </w:tc>
        <w:tc>
          <w:tcPr>
            <w:tcW w:w="1887" w:type="dxa"/>
            <w:tcBorders>
              <w:bottom w:val="nil"/>
            </w:tcBorders>
          </w:tcPr>
          <w:p w14:paraId="2DC8B07F" w14:textId="77777777" w:rsidR="009527D1" w:rsidRDefault="009527D1">
            <w:pPr>
              <w:pStyle w:val="TableParagraph"/>
              <w:rPr>
                <w:sz w:val="18"/>
              </w:rPr>
            </w:pPr>
          </w:p>
        </w:tc>
        <w:tc>
          <w:tcPr>
            <w:tcW w:w="2271" w:type="dxa"/>
            <w:tcBorders>
              <w:bottom w:val="nil"/>
            </w:tcBorders>
          </w:tcPr>
          <w:p w14:paraId="0727C8FD" w14:textId="77777777" w:rsidR="009527D1" w:rsidRDefault="00C811D7">
            <w:pPr>
              <w:pStyle w:val="TableParagraph"/>
              <w:spacing w:line="248" w:lineRule="exact"/>
              <w:ind w:left="108"/>
              <w:rPr>
                <w:sz w:val="24"/>
              </w:rPr>
            </w:pPr>
            <w:r>
              <w:rPr>
                <w:sz w:val="24"/>
              </w:rPr>
              <w:t>(Pas de valeur exigée</w:t>
            </w:r>
          </w:p>
        </w:tc>
        <w:tc>
          <w:tcPr>
            <w:tcW w:w="1651" w:type="dxa"/>
            <w:vMerge w:val="restart"/>
          </w:tcPr>
          <w:p w14:paraId="1C564504" w14:textId="77777777" w:rsidR="009527D1" w:rsidRDefault="009527D1">
            <w:pPr>
              <w:pStyle w:val="TableParagraph"/>
            </w:pPr>
          </w:p>
        </w:tc>
      </w:tr>
      <w:tr w:rsidR="009527D1" w14:paraId="1BB8DC97" w14:textId="77777777">
        <w:trPr>
          <w:trHeight w:val="265"/>
        </w:trPr>
        <w:tc>
          <w:tcPr>
            <w:tcW w:w="386" w:type="dxa"/>
            <w:tcBorders>
              <w:top w:val="nil"/>
              <w:bottom w:val="nil"/>
            </w:tcBorders>
          </w:tcPr>
          <w:p w14:paraId="53480D26" w14:textId="77777777" w:rsidR="009527D1" w:rsidRDefault="009527D1">
            <w:pPr>
              <w:pStyle w:val="TableParagraph"/>
              <w:rPr>
                <w:sz w:val="18"/>
              </w:rPr>
            </w:pPr>
          </w:p>
        </w:tc>
        <w:tc>
          <w:tcPr>
            <w:tcW w:w="1903" w:type="dxa"/>
            <w:vMerge/>
            <w:tcBorders>
              <w:top w:val="nil"/>
            </w:tcBorders>
          </w:tcPr>
          <w:p w14:paraId="0E2D5D86" w14:textId="77777777" w:rsidR="009527D1" w:rsidRDefault="009527D1">
            <w:pPr>
              <w:rPr>
                <w:sz w:val="2"/>
                <w:szCs w:val="2"/>
              </w:rPr>
            </w:pPr>
          </w:p>
        </w:tc>
        <w:tc>
          <w:tcPr>
            <w:tcW w:w="2091" w:type="dxa"/>
            <w:tcBorders>
              <w:top w:val="nil"/>
              <w:bottom w:val="nil"/>
            </w:tcBorders>
          </w:tcPr>
          <w:p w14:paraId="7D6994AC" w14:textId="77777777" w:rsidR="009527D1" w:rsidRDefault="00C811D7">
            <w:pPr>
              <w:pStyle w:val="TableParagraph"/>
              <w:tabs>
                <w:tab w:val="left" w:pos="1276"/>
              </w:tabs>
              <w:spacing w:line="246" w:lineRule="exact"/>
              <w:ind w:left="108"/>
              <w:rPr>
                <w:sz w:val="24"/>
              </w:rPr>
            </w:pPr>
            <w:r>
              <w:rPr>
                <w:sz w:val="24"/>
              </w:rPr>
              <w:t>Essai</w:t>
            </w:r>
            <w:r>
              <w:rPr>
                <w:sz w:val="24"/>
              </w:rPr>
              <w:tab/>
              <w:t>Proctor</w:t>
            </w:r>
          </w:p>
        </w:tc>
        <w:tc>
          <w:tcPr>
            <w:tcW w:w="1887" w:type="dxa"/>
            <w:tcBorders>
              <w:top w:val="nil"/>
              <w:bottom w:val="nil"/>
            </w:tcBorders>
          </w:tcPr>
          <w:p w14:paraId="56799720" w14:textId="77777777" w:rsidR="009527D1" w:rsidRDefault="00C811D7">
            <w:pPr>
              <w:pStyle w:val="TableParagraph"/>
              <w:spacing w:line="246" w:lineRule="exact"/>
              <w:ind w:left="108"/>
              <w:rPr>
                <w:sz w:val="24"/>
              </w:rPr>
            </w:pPr>
            <w:r>
              <w:rPr>
                <w:sz w:val="24"/>
              </w:rPr>
              <w:t>NT 21.603-2</w:t>
            </w:r>
          </w:p>
        </w:tc>
        <w:tc>
          <w:tcPr>
            <w:tcW w:w="2271" w:type="dxa"/>
            <w:tcBorders>
              <w:top w:val="nil"/>
              <w:bottom w:val="nil"/>
            </w:tcBorders>
          </w:tcPr>
          <w:p w14:paraId="11A77E38" w14:textId="77777777" w:rsidR="009527D1" w:rsidRDefault="00C811D7">
            <w:pPr>
              <w:pStyle w:val="TableParagraph"/>
              <w:tabs>
                <w:tab w:val="left" w:pos="383"/>
                <w:tab w:val="left" w:pos="1724"/>
              </w:tabs>
              <w:spacing w:line="246" w:lineRule="exact"/>
              <w:ind w:left="108"/>
              <w:rPr>
                <w:sz w:val="24"/>
              </w:rPr>
            </w:pPr>
            <w:r>
              <w:rPr>
                <w:sz w:val="24"/>
              </w:rPr>
              <w:t>:</w:t>
            </w:r>
            <w:r>
              <w:rPr>
                <w:sz w:val="24"/>
              </w:rPr>
              <w:tab/>
              <w:t>uniquement</w:t>
            </w:r>
            <w:r>
              <w:rPr>
                <w:sz w:val="24"/>
              </w:rPr>
              <w:tab/>
              <w:t>pour</w:t>
            </w:r>
          </w:p>
        </w:tc>
        <w:tc>
          <w:tcPr>
            <w:tcW w:w="1651" w:type="dxa"/>
            <w:vMerge/>
            <w:tcBorders>
              <w:top w:val="nil"/>
            </w:tcBorders>
          </w:tcPr>
          <w:p w14:paraId="61A1EAC8" w14:textId="77777777" w:rsidR="009527D1" w:rsidRDefault="009527D1">
            <w:pPr>
              <w:rPr>
                <w:sz w:val="2"/>
                <w:szCs w:val="2"/>
              </w:rPr>
            </w:pPr>
          </w:p>
        </w:tc>
      </w:tr>
      <w:tr w:rsidR="009527D1" w14:paraId="6AC9C097" w14:textId="77777777">
        <w:trPr>
          <w:trHeight w:val="266"/>
        </w:trPr>
        <w:tc>
          <w:tcPr>
            <w:tcW w:w="386" w:type="dxa"/>
            <w:tcBorders>
              <w:top w:val="nil"/>
              <w:bottom w:val="nil"/>
            </w:tcBorders>
          </w:tcPr>
          <w:p w14:paraId="1DF34FD8" w14:textId="77777777" w:rsidR="009527D1" w:rsidRDefault="009527D1">
            <w:pPr>
              <w:pStyle w:val="TableParagraph"/>
              <w:rPr>
                <w:sz w:val="18"/>
              </w:rPr>
            </w:pPr>
          </w:p>
        </w:tc>
        <w:tc>
          <w:tcPr>
            <w:tcW w:w="1903" w:type="dxa"/>
            <w:vMerge/>
            <w:tcBorders>
              <w:top w:val="nil"/>
            </w:tcBorders>
          </w:tcPr>
          <w:p w14:paraId="1A4AD3C8" w14:textId="77777777" w:rsidR="009527D1" w:rsidRDefault="009527D1">
            <w:pPr>
              <w:rPr>
                <w:sz w:val="2"/>
                <w:szCs w:val="2"/>
              </w:rPr>
            </w:pPr>
          </w:p>
        </w:tc>
        <w:tc>
          <w:tcPr>
            <w:tcW w:w="2091" w:type="dxa"/>
            <w:tcBorders>
              <w:top w:val="nil"/>
              <w:bottom w:val="nil"/>
            </w:tcBorders>
          </w:tcPr>
          <w:p w14:paraId="43AB6FFB" w14:textId="77777777" w:rsidR="009527D1" w:rsidRDefault="00C811D7">
            <w:pPr>
              <w:pStyle w:val="TableParagraph"/>
              <w:spacing w:line="246" w:lineRule="exact"/>
              <w:ind w:left="108"/>
              <w:rPr>
                <w:sz w:val="24"/>
              </w:rPr>
            </w:pPr>
            <w:r>
              <w:rPr>
                <w:sz w:val="24"/>
              </w:rPr>
              <w:t>modifié</w:t>
            </w:r>
          </w:p>
        </w:tc>
        <w:tc>
          <w:tcPr>
            <w:tcW w:w="1887" w:type="dxa"/>
            <w:tcBorders>
              <w:top w:val="nil"/>
              <w:bottom w:val="nil"/>
            </w:tcBorders>
          </w:tcPr>
          <w:p w14:paraId="22F3BF3C" w14:textId="77777777" w:rsidR="009527D1" w:rsidRDefault="00C811D7">
            <w:pPr>
              <w:pStyle w:val="TableParagraph"/>
              <w:spacing w:line="246" w:lineRule="exact"/>
              <w:ind w:left="108"/>
              <w:rPr>
                <w:sz w:val="24"/>
              </w:rPr>
            </w:pPr>
            <w:r>
              <w:rPr>
                <w:sz w:val="24"/>
              </w:rPr>
              <w:t>ou EN 13286-2</w:t>
            </w:r>
          </w:p>
        </w:tc>
        <w:tc>
          <w:tcPr>
            <w:tcW w:w="2271" w:type="dxa"/>
            <w:tcBorders>
              <w:top w:val="nil"/>
              <w:bottom w:val="nil"/>
            </w:tcBorders>
          </w:tcPr>
          <w:p w14:paraId="7BFC2C79" w14:textId="77777777" w:rsidR="009527D1" w:rsidRDefault="00C811D7">
            <w:pPr>
              <w:pStyle w:val="TableParagraph"/>
              <w:spacing w:line="246" w:lineRule="exact"/>
              <w:ind w:left="108"/>
              <w:rPr>
                <w:sz w:val="24"/>
              </w:rPr>
            </w:pPr>
            <w:r>
              <w:rPr>
                <w:sz w:val="24"/>
              </w:rPr>
              <w:t>référence au contrôle</w:t>
            </w:r>
          </w:p>
        </w:tc>
        <w:tc>
          <w:tcPr>
            <w:tcW w:w="1651" w:type="dxa"/>
            <w:vMerge/>
            <w:tcBorders>
              <w:top w:val="nil"/>
            </w:tcBorders>
          </w:tcPr>
          <w:p w14:paraId="14430955" w14:textId="77777777" w:rsidR="009527D1" w:rsidRDefault="009527D1">
            <w:pPr>
              <w:rPr>
                <w:sz w:val="2"/>
                <w:szCs w:val="2"/>
              </w:rPr>
            </w:pPr>
          </w:p>
        </w:tc>
      </w:tr>
      <w:tr w:rsidR="009527D1" w14:paraId="17227557" w14:textId="77777777">
        <w:trPr>
          <w:trHeight w:val="273"/>
        </w:trPr>
        <w:tc>
          <w:tcPr>
            <w:tcW w:w="386" w:type="dxa"/>
            <w:tcBorders>
              <w:top w:val="nil"/>
            </w:tcBorders>
          </w:tcPr>
          <w:p w14:paraId="58EE6255" w14:textId="77777777" w:rsidR="009527D1" w:rsidRDefault="009527D1">
            <w:pPr>
              <w:pStyle w:val="TableParagraph"/>
              <w:rPr>
                <w:sz w:val="20"/>
              </w:rPr>
            </w:pPr>
          </w:p>
        </w:tc>
        <w:tc>
          <w:tcPr>
            <w:tcW w:w="1903" w:type="dxa"/>
            <w:vMerge/>
            <w:tcBorders>
              <w:top w:val="nil"/>
            </w:tcBorders>
          </w:tcPr>
          <w:p w14:paraId="4C3F2BEC" w14:textId="77777777" w:rsidR="009527D1" w:rsidRDefault="009527D1">
            <w:pPr>
              <w:rPr>
                <w:sz w:val="2"/>
                <w:szCs w:val="2"/>
              </w:rPr>
            </w:pPr>
          </w:p>
        </w:tc>
        <w:tc>
          <w:tcPr>
            <w:tcW w:w="2091" w:type="dxa"/>
            <w:tcBorders>
              <w:top w:val="nil"/>
            </w:tcBorders>
          </w:tcPr>
          <w:p w14:paraId="2E84DCCB" w14:textId="77777777" w:rsidR="009527D1" w:rsidRDefault="009527D1">
            <w:pPr>
              <w:pStyle w:val="TableParagraph"/>
              <w:rPr>
                <w:sz w:val="20"/>
              </w:rPr>
            </w:pPr>
          </w:p>
        </w:tc>
        <w:tc>
          <w:tcPr>
            <w:tcW w:w="1887" w:type="dxa"/>
            <w:tcBorders>
              <w:top w:val="nil"/>
            </w:tcBorders>
          </w:tcPr>
          <w:p w14:paraId="3A172C57" w14:textId="77777777" w:rsidR="009527D1" w:rsidRDefault="009527D1">
            <w:pPr>
              <w:pStyle w:val="TableParagraph"/>
              <w:rPr>
                <w:sz w:val="20"/>
              </w:rPr>
            </w:pPr>
          </w:p>
        </w:tc>
        <w:tc>
          <w:tcPr>
            <w:tcW w:w="2271" w:type="dxa"/>
            <w:tcBorders>
              <w:top w:val="nil"/>
            </w:tcBorders>
          </w:tcPr>
          <w:p w14:paraId="260CE238" w14:textId="77777777" w:rsidR="009527D1" w:rsidRDefault="00C811D7">
            <w:pPr>
              <w:pStyle w:val="TableParagraph"/>
              <w:spacing w:line="254" w:lineRule="exact"/>
              <w:ind w:left="108"/>
              <w:rPr>
                <w:sz w:val="24"/>
              </w:rPr>
            </w:pPr>
            <w:r>
              <w:rPr>
                <w:sz w:val="24"/>
              </w:rPr>
              <w:t>de compactage)</w:t>
            </w:r>
          </w:p>
        </w:tc>
        <w:tc>
          <w:tcPr>
            <w:tcW w:w="1651" w:type="dxa"/>
            <w:vMerge/>
            <w:tcBorders>
              <w:top w:val="nil"/>
            </w:tcBorders>
          </w:tcPr>
          <w:p w14:paraId="574F454D" w14:textId="77777777" w:rsidR="009527D1" w:rsidRDefault="009527D1">
            <w:pPr>
              <w:rPr>
                <w:sz w:val="2"/>
                <w:szCs w:val="2"/>
              </w:rPr>
            </w:pPr>
          </w:p>
        </w:tc>
      </w:tr>
      <w:tr w:rsidR="009527D1" w14:paraId="273DACEF" w14:textId="77777777">
        <w:trPr>
          <w:trHeight w:val="273"/>
        </w:trPr>
        <w:tc>
          <w:tcPr>
            <w:tcW w:w="386" w:type="dxa"/>
            <w:tcBorders>
              <w:bottom w:val="nil"/>
            </w:tcBorders>
          </w:tcPr>
          <w:p w14:paraId="1FFC4055" w14:textId="77777777" w:rsidR="009527D1" w:rsidRDefault="009527D1">
            <w:pPr>
              <w:pStyle w:val="TableParagraph"/>
              <w:rPr>
                <w:sz w:val="20"/>
              </w:rPr>
            </w:pPr>
          </w:p>
        </w:tc>
        <w:tc>
          <w:tcPr>
            <w:tcW w:w="1903" w:type="dxa"/>
            <w:tcBorders>
              <w:bottom w:val="nil"/>
            </w:tcBorders>
          </w:tcPr>
          <w:p w14:paraId="2B3CB96C" w14:textId="77777777" w:rsidR="009527D1" w:rsidRDefault="009527D1">
            <w:pPr>
              <w:pStyle w:val="TableParagraph"/>
              <w:rPr>
                <w:sz w:val="20"/>
              </w:rPr>
            </w:pPr>
          </w:p>
        </w:tc>
        <w:tc>
          <w:tcPr>
            <w:tcW w:w="2091" w:type="dxa"/>
            <w:tcBorders>
              <w:bottom w:val="nil"/>
            </w:tcBorders>
          </w:tcPr>
          <w:p w14:paraId="53A23515" w14:textId="77777777" w:rsidR="009527D1" w:rsidRDefault="009527D1">
            <w:pPr>
              <w:pStyle w:val="TableParagraph"/>
              <w:rPr>
                <w:sz w:val="20"/>
              </w:rPr>
            </w:pPr>
          </w:p>
        </w:tc>
        <w:tc>
          <w:tcPr>
            <w:tcW w:w="1887" w:type="dxa"/>
            <w:tcBorders>
              <w:bottom w:val="nil"/>
            </w:tcBorders>
          </w:tcPr>
          <w:p w14:paraId="10DB4019" w14:textId="77777777" w:rsidR="009527D1" w:rsidRDefault="009527D1">
            <w:pPr>
              <w:pStyle w:val="TableParagraph"/>
              <w:rPr>
                <w:sz w:val="20"/>
              </w:rPr>
            </w:pPr>
          </w:p>
        </w:tc>
        <w:tc>
          <w:tcPr>
            <w:tcW w:w="2271" w:type="dxa"/>
            <w:tcBorders>
              <w:bottom w:val="nil"/>
            </w:tcBorders>
          </w:tcPr>
          <w:p w14:paraId="4636ADEA" w14:textId="77777777" w:rsidR="009527D1" w:rsidRDefault="00C811D7">
            <w:pPr>
              <w:pStyle w:val="TableParagraph"/>
              <w:spacing w:line="253" w:lineRule="exact"/>
              <w:ind w:left="108"/>
              <w:rPr>
                <w:sz w:val="24"/>
              </w:rPr>
            </w:pPr>
            <w:r>
              <w:rPr>
                <w:sz w:val="24"/>
              </w:rPr>
              <w:t>≥ 100% de la Masse</w:t>
            </w:r>
          </w:p>
        </w:tc>
        <w:tc>
          <w:tcPr>
            <w:tcW w:w="1651" w:type="dxa"/>
            <w:tcBorders>
              <w:bottom w:val="nil"/>
            </w:tcBorders>
          </w:tcPr>
          <w:p w14:paraId="3ABAB1A4" w14:textId="77777777" w:rsidR="009527D1" w:rsidRDefault="009527D1">
            <w:pPr>
              <w:pStyle w:val="TableParagraph"/>
              <w:rPr>
                <w:sz w:val="20"/>
              </w:rPr>
            </w:pPr>
          </w:p>
        </w:tc>
      </w:tr>
      <w:tr w:rsidR="009527D1" w14:paraId="38599E3C" w14:textId="77777777">
        <w:trPr>
          <w:trHeight w:val="1382"/>
        </w:trPr>
        <w:tc>
          <w:tcPr>
            <w:tcW w:w="386" w:type="dxa"/>
            <w:vMerge w:val="restart"/>
            <w:tcBorders>
              <w:top w:val="nil"/>
              <w:bottom w:val="nil"/>
            </w:tcBorders>
          </w:tcPr>
          <w:p w14:paraId="042003D3" w14:textId="77777777" w:rsidR="009527D1" w:rsidRDefault="009527D1">
            <w:pPr>
              <w:pStyle w:val="TableParagraph"/>
              <w:rPr>
                <w:sz w:val="26"/>
              </w:rPr>
            </w:pPr>
          </w:p>
          <w:p w14:paraId="5B3F7591" w14:textId="77777777" w:rsidR="009527D1" w:rsidRDefault="009527D1">
            <w:pPr>
              <w:pStyle w:val="TableParagraph"/>
              <w:rPr>
                <w:sz w:val="26"/>
              </w:rPr>
            </w:pPr>
          </w:p>
          <w:p w14:paraId="2C8E1332" w14:textId="77777777" w:rsidR="009527D1" w:rsidRDefault="009527D1">
            <w:pPr>
              <w:pStyle w:val="TableParagraph"/>
              <w:spacing w:before="1"/>
              <w:rPr>
                <w:sz w:val="32"/>
              </w:rPr>
            </w:pPr>
          </w:p>
          <w:p w14:paraId="61831EA2" w14:textId="77777777" w:rsidR="009527D1" w:rsidRDefault="00C811D7">
            <w:pPr>
              <w:pStyle w:val="TableParagraph"/>
              <w:ind w:left="131"/>
              <w:rPr>
                <w:sz w:val="24"/>
              </w:rPr>
            </w:pPr>
            <w:r>
              <w:rPr>
                <w:sz w:val="24"/>
              </w:rPr>
              <w:t>2</w:t>
            </w:r>
          </w:p>
        </w:tc>
        <w:tc>
          <w:tcPr>
            <w:tcW w:w="1903" w:type="dxa"/>
            <w:vMerge w:val="restart"/>
            <w:tcBorders>
              <w:top w:val="nil"/>
              <w:bottom w:val="nil"/>
            </w:tcBorders>
          </w:tcPr>
          <w:p w14:paraId="7E3B12E7" w14:textId="77777777" w:rsidR="009527D1" w:rsidRDefault="009527D1">
            <w:pPr>
              <w:pStyle w:val="TableParagraph"/>
              <w:rPr>
                <w:sz w:val="26"/>
              </w:rPr>
            </w:pPr>
          </w:p>
          <w:p w14:paraId="3B5110E5" w14:textId="77777777" w:rsidR="009527D1" w:rsidRDefault="009527D1">
            <w:pPr>
              <w:pStyle w:val="TableParagraph"/>
              <w:rPr>
                <w:sz w:val="34"/>
              </w:rPr>
            </w:pPr>
          </w:p>
          <w:p w14:paraId="3001E71A" w14:textId="77777777" w:rsidR="009527D1" w:rsidRDefault="00C811D7">
            <w:pPr>
              <w:pStyle w:val="TableParagraph"/>
              <w:tabs>
                <w:tab w:val="left" w:pos="1355"/>
              </w:tabs>
              <w:spacing w:before="1"/>
              <w:ind w:left="108" w:right="95"/>
              <w:rPr>
                <w:sz w:val="24"/>
              </w:rPr>
            </w:pPr>
            <w:r>
              <w:rPr>
                <w:sz w:val="24"/>
              </w:rPr>
              <w:t>Grave concassée 0/20</w:t>
            </w:r>
            <w:r>
              <w:rPr>
                <w:sz w:val="24"/>
              </w:rPr>
              <w:tab/>
            </w:r>
            <w:r>
              <w:rPr>
                <w:spacing w:val="-5"/>
                <w:sz w:val="24"/>
              </w:rPr>
              <w:t xml:space="preserve">pour </w:t>
            </w:r>
            <w:r>
              <w:rPr>
                <w:sz w:val="24"/>
              </w:rPr>
              <w:t>couche de</w:t>
            </w:r>
            <w:r>
              <w:rPr>
                <w:spacing w:val="-3"/>
                <w:sz w:val="24"/>
              </w:rPr>
              <w:t xml:space="preserve"> </w:t>
            </w:r>
            <w:r>
              <w:rPr>
                <w:sz w:val="24"/>
              </w:rPr>
              <w:t>base</w:t>
            </w:r>
          </w:p>
        </w:tc>
        <w:tc>
          <w:tcPr>
            <w:tcW w:w="2091" w:type="dxa"/>
            <w:tcBorders>
              <w:top w:val="nil"/>
            </w:tcBorders>
          </w:tcPr>
          <w:p w14:paraId="540B95FA" w14:textId="77777777" w:rsidR="009527D1" w:rsidRDefault="00C811D7">
            <w:pPr>
              <w:pStyle w:val="TableParagraph"/>
              <w:ind w:left="108" w:right="220"/>
              <w:rPr>
                <w:sz w:val="24"/>
              </w:rPr>
            </w:pPr>
            <w:r>
              <w:rPr>
                <w:sz w:val="24"/>
              </w:rPr>
              <w:t>Compactage : Masse volumique sèche du matériau en place</w:t>
            </w:r>
          </w:p>
        </w:tc>
        <w:tc>
          <w:tcPr>
            <w:tcW w:w="1887" w:type="dxa"/>
            <w:tcBorders>
              <w:top w:val="nil"/>
            </w:tcBorders>
          </w:tcPr>
          <w:p w14:paraId="5B85873D" w14:textId="77777777" w:rsidR="009527D1" w:rsidRDefault="00C811D7">
            <w:pPr>
              <w:pStyle w:val="TableParagraph"/>
              <w:spacing w:before="158" w:line="276" w:lineRule="exact"/>
              <w:ind w:left="254"/>
              <w:rPr>
                <w:sz w:val="24"/>
              </w:rPr>
            </w:pPr>
            <w:r>
              <w:rPr>
                <w:sz w:val="24"/>
              </w:rPr>
              <w:t>NF P94-061-2</w:t>
            </w:r>
          </w:p>
          <w:p w14:paraId="2CA20CD2" w14:textId="77777777" w:rsidR="009527D1" w:rsidRDefault="00C811D7">
            <w:pPr>
              <w:pStyle w:val="TableParagraph"/>
              <w:ind w:left="441" w:right="211" w:hanging="207"/>
            </w:pPr>
            <w:r>
              <w:t>(Densitomètre à membrane)</w:t>
            </w:r>
          </w:p>
        </w:tc>
        <w:tc>
          <w:tcPr>
            <w:tcW w:w="2271" w:type="dxa"/>
            <w:tcBorders>
              <w:top w:val="nil"/>
            </w:tcBorders>
          </w:tcPr>
          <w:p w14:paraId="5FD2B013" w14:textId="77777777" w:rsidR="009527D1" w:rsidRDefault="00C811D7">
            <w:pPr>
              <w:pStyle w:val="TableParagraph"/>
              <w:spacing w:line="271" w:lineRule="exact"/>
              <w:ind w:left="108"/>
              <w:jc w:val="both"/>
              <w:rPr>
                <w:sz w:val="24"/>
              </w:rPr>
            </w:pPr>
            <w:r>
              <w:rPr>
                <w:sz w:val="24"/>
              </w:rPr>
              <w:t>volumique sèche</w:t>
            </w:r>
          </w:p>
          <w:p w14:paraId="30B9B64D" w14:textId="77777777" w:rsidR="009527D1" w:rsidRDefault="00C811D7">
            <w:pPr>
              <w:pStyle w:val="TableParagraph"/>
              <w:spacing w:line="270" w:lineRule="atLeast"/>
              <w:ind w:left="108" w:right="97"/>
              <w:jc w:val="both"/>
              <w:rPr>
                <w:sz w:val="24"/>
              </w:rPr>
            </w:pPr>
            <w:r>
              <w:rPr>
                <w:sz w:val="24"/>
              </w:rPr>
              <w:t>optimale Proctor Modifié (moule B) pour 95% des mesures</w:t>
            </w:r>
          </w:p>
        </w:tc>
        <w:tc>
          <w:tcPr>
            <w:tcW w:w="1651" w:type="dxa"/>
            <w:tcBorders>
              <w:top w:val="nil"/>
            </w:tcBorders>
          </w:tcPr>
          <w:p w14:paraId="5F9362F1" w14:textId="77777777" w:rsidR="009527D1" w:rsidRDefault="009527D1">
            <w:pPr>
              <w:pStyle w:val="TableParagraph"/>
              <w:spacing w:before="6"/>
              <w:rPr>
                <w:sz w:val="23"/>
              </w:rPr>
            </w:pPr>
          </w:p>
          <w:p w14:paraId="34478F85" w14:textId="77777777" w:rsidR="009527D1" w:rsidRDefault="00C811D7">
            <w:pPr>
              <w:pStyle w:val="TableParagraph"/>
              <w:ind w:left="108" w:right="79"/>
              <w:rPr>
                <w:sz w:val="24"/>
              </w:rPr>
            </w:pPr>
            <w:r>
              <w:rPr>
                <w:sz w:val="24"/>
              </w:rPr>
              <w:t>1 essai tous les 1000 m²</w:t>
            </w:r>
          </w:p>
        </w:tc>
      </w:tr>
      <w:tr w:rsidR="009527D1" w14:paraId="7F098383" w14:textId="77777777">
        <w:trPr>
          <w:trHeight w:val="270"/>
        </w:trPr>
        <w:tc>
          <w:tcPr>
            <w:tcW w:w="386" w:type="dxa"/>
            <w:vMerge/>
            <w:tcBorders>
              <w:top w:val="nil"/>
              <w:bottom w:val="nil"/>
            </w:tcBorders>
          </w:tcPr>
          <w:p w14:paraId="6118311F" w14:textId="77777777" w:rsidR="009527D1" w:rsidRDefault="009527D1">
            <w:pPr>
              <w:rPr>
                <w:sz w:val="2"/>
                <w:szCs w:val="2"/>
              </w:rPr>
            </w:pPr>
          </w:p>
        </w:tc>
        <w:tc>
          <w:tcPr>
            <w:tcW w:w="1903" w:type="dxa"/>
            <w:vMerge/>
            <w:tcBorders>
              <w:top w:val="nil"/>
              <w:bottom w:val="nil"/>
            </w:tcBorders>
          </w:tcPr>
          <w:p w14:paraId="78215D7B" w14:textId="77777777" w:rsidR="009527D1" w:rsidRDefault="009527D1">
            <w:pPr>
              <w:rPr>
                <w:sz w:val="2"/>
                <w:szCs w:val="2"/>
              </w:rPr>
            </w:pPr>
          </w:p>
        </w:tc>
        <w:tc>
          <w:tcPr>
            <w:tcW w:w="2091" w:type="dxa"/>
            <w:tcBorders>
              <w:bottom w:val="nil"/>
            </w:tcBorders>
          </w:tcPr>
          <w:p w14:paraId="330C351D" w14:textId="77777777" w:rsidR="009527D1" w:rsidRDefault="009527D1">
            <w:pPr>
              <w:pStyle w:val="TableParagraph"/>
              <w:rPr>
                <w:sz w:val="20"/>
              </w:rPr>
            </w:pPr>
          </w:p>
        </w:tc>
        <w:tc>
          <w:tcPr>
            <w:tcW w:w="1887" w:type="dxa"/>
            <w:tcBorders>
              <w:bottom w:val="nil"/>
            </w:tcBorders>
          </w:tcPr>
          <w:p w14:paraId="765E7612" w14:textId="77777777" w:rsidR="009527D1" w:rsidRDefault="009527D1">
            <w:pPr>
              <w:pStyle w:val="TableParagraph"/>
              <w:rPr>
                <w:sz w:val="20"/>
              </w:rPr>
            </w:pPr>
          </w:p>
        </w:tc>
        <w:tc>
          <w:tcPr>
            <w:tcW w:w="2271" w:type="dxa"/>
            <w:tcBorders>
              <w:bottom w:val="nil"/>
            </w:tcBorders>
          </w:tcPr>
          <w:p w14:paraId="20E476E5" w14:textId="77777777" w:rsidR="009527D1" w:rsidRDefault="00C811D7">
            <w:pPr>
              <w:pStyle w:val="TableParagraph"/>
              <w:spacing w:line="250" w:lineRule="exact"/>
              <w:ind w:left="108"/>
              <w:rPr>
                <w:sz w:val="24"/>
              </w:rPr>
            </w:pPr>
            <w:r>
              <w:rPr>
                <w:sz w:val="24"/>
              </w:rPr>
              <w:t>(Pas de valeur exigée</w:t>
            </w:r>
          </w:p>
        </w:tc>
        <w:tc>
          <w:tcPr>
            <w:tcW w:w="1651" w:type="dxa"/>
            <w:vMerge w:val="restart"/>
          </w:tcPr>
          <w:p w14:paraId="77B1E776" w14:textId="77777777" w:rsidR="009527D1" w:rsidRDefault="009527D1">
            <w:pPr>
              <w:pStyle w:val="TableParagraph"/>
            </w:pPr>
          </w:p>
        </w:tc>
      </w:tr>
      <w:tr w:rsidR="009527D1" w14:paraId="2466D03F" w14:textId="77777777">
        <w:trPr>
          <w:trHeight w:val="265"/>
        </w:trPr>
        <w:tc>
          <w:tcPr>
            <w:tcW w:w="386" w:type="dxa"/>
            <w:tcBorders>
              <w:top w:val="nil"/>
              <w:bottom w:val="nil"/>
            </w:tcBorders>
          </w:tcPr>
          <w:p w14:paraId="2B073D4A" w14:textId="77777777" w:rsidR="009527D1" w:rsidRDefault="009527D1">
            <w:pPr>
              <w:pStyle w:val="TableParagraph"/>
              <w:rPr>
                <w:sz w:val="18"/>
              </w:rPr>
            </w:pPr>
          </w:p>
        </w:tc>
        <w:tc>
          <w:tcPr>
            <w:tcW w:w="1903" w:type="dxa"/>
            <w:tcBorders>
              <w:top w:val="nil"/>
              <w:bottom w:val="nil"/>
            </w:tcBorders>
          </w:tcPr>
          <w:p w14:paraId="4FC70DBC" w14:textId="77777777" w:rsidR="009527D1" w:rsidRDefault="009527D1">
            <w:pPr>
              <w:pStyle w:val="TableParagraph"/>
              <w:rPr>
                <w:sz w:val="18"/>
              </w:rPr>
            </w:pPr>
          </w:p>
        </w:tc>
        <w:tc>
          <w:tcPr>
            <w:tcW w:w="2091" w:type="dxa"/>
            <w:tcBorders>
              <w:top w:val="nil"/>
              <w:bottom w:val="nil"/>
            </w:tcBorders>
          </w:tcPr>
          <w:p w14:paraId="2266B493" w14:textId="77777777" w:rsidR="009527D1" w:rsidRDefault="00C811D7">
            <w:pPr>
              <w:pStyle w:val="TableParagraph"/>
              <w:tabs>
                <w:tab w:val="left" w:pos="1276"/>
              </w:tabs>
              <w:spacing w:line="246" w:lineRule="exact"/>
              <w:ind w:left="108"/>
              <w:rPr>
                <w:sz w:val="24"/>
              </w:rPr>
            </w:pPr>
            <w:r>
              <w:rPr>
                <w:sz w:val="24"/>
              </w:rPr>
              <w:t>Essai</w:t>
            </w:r>
            <w:r>
              <w:rPr>
                <w:sz w:val="24"/>
              </w:rPr>
              <w:tab/>
              <w:t>Proctor</w:t>
            </w:r>
          </w:p>
        </w:tc>
        <w:tc>
          <w:tcPr>
            <w:tcW w:w="1887" w:type="dxa"/>
            <w:tcBorders>
              <w:top w:val="nil"/>
              <w:bottom w:val="nil"/>
            </w:tcBorders>
          </w:tcPr>
          <w:p w14:paraId="592A259F" w14:textId="77777777" w:rsidR="009527D1" w:rsidRDefault="00C811D7">
            <w:pPr>
              <w:pStyle w:val="TableParagraph"/>
              <w:spacing w:line="246" w:lineRule="exact"/>
              <w:ind w:left="108"/>
              <w:rPr>
                <w:sz w:val="24"/>
              </w:rPr>
            </w:pPr>
            <w:r>
              <w:rPr>
                <w:sz w:val="24"/>
              </w:rPr>
              <w:t>NT 21.603-2</w:t>
            </w:r>
          </w:p>
        </w:tc>
        <w:tc>
          <w:tcPr>
            <w:tcW w:w="2271" w:type="dxa"/>
            <w:tcBorders>
              <w:top w:val="nil"/>
              <w:bottom w:val="nil"/>
            </w:tcBorders>
          </w:tcPr>
          <w:p w14:paraId="40F223C5" w14:textId="77777777" w:rsidR="009527D1" w:rsidRDefault="00C811D7">
            <w:pPr>
              <w:pStyle w:val="TableParagraph"/>
              <w:tabs>
                <w:tab w:val="left" w:pos="383"/>
                <w:tab w:val="left" w:pos="1724"/>
              </w:tabs>
              <w:spacing w:line="246" w:lineRule="exact"/>
              <w:ind w:left="108"/>
              <w:rPr>
                <w:sz w:val="24"/>
              </w:rPr>
            </w:pPr>
            <w:r>
              <w:rPr>
                <w:sz w:val="24"/>
              </w:rPr>
              <w:t>:</w:t>
            </w:r>
            <w:r>
              <w:rPr>
                <w:sz w:val="24"/>
              </w:rPr>
              <w:tab/>
              <w:t>uniquement</w:t>
            </w:r>
            <w:r>
              <w:rPr>
                <w:sz w:val="24"/>
              </w:rPr>
              <w:tab/>
              <w:t>pour</w:t>
            </w:r>
          </w:p>
        </w:tc>
        <w:tc>
          <w:tcPr>
            <w:tcW w:w="1651" w:type="dxa"/>
            <w:vMerge/>
            <w:tcBorders>
              <w:top w:val="nil"/>
            </w:tcBorders>
          </w:tcPr>
          <w:p w14:paraId="245322B2" w14:textId="77777777" w:rsidR="009527D1" w:rsidRDefault="009527D1">
            <w:pPr>
              <w:rPr>
                <w:sz w:val="2"/>
                <w:szCs w:val="2"/>
              </w:rPr>
            </w:pPr>
          </w:p>
        </w:tc>
      </w:tr>
      <w:tr w:rsidR="009527D1" w14:paraId="5EDED2AC" w14:textId="77777777">
        <w:trPr>
          <w:trHeight w:val="266"/>
        </w:trPr>
        <w:tc>
          <w:tcPr>
            <w:tcW w:w="386" w:type="dxa"/>
            <w:tcBorders>
              <w:top w:val="nil"/>
              <w:bottom w:val="nil"/>
            </w:tcBorders>
          </w:tcPr>
          <w:p w14:paraId="174FC29A" w14:textId="77777777" w:rsidR="009527D1" w:rsidRDefault="009527D1">
            <w:pPr>
              <w:pStyle w:val="TableParagraph"/>
              <w:rPr>
                <w:sz w:val="18"/>
              </w:rPr>
            </w:pPr>
          </w:p>
        </w:tc>
        <w:tc>
          <w:tcPr>
            <w:tcW w:w="1903" w:type="dxa"/>
            <w:tcBorders>
              <w:top w:val="nil"/>
              <w:bottom w:val="nil"/>
            </w:tcBorders>
          </w:tcPr>
          <w:p w14:paraId="69E94CE2" w14:textId="77777777" w:rsidR="009527D1" w:rsidRDefault="009527D1">
            <w:pPr>
              <w:pStyle w:val="TableParagraph"/>
              <w:rPr>
                <w:sz w:val="18"/>
              </w:rPr>
            </w:pPr>
          </w:p>
        </w:tc>
        <w:tc>
          <w:tcPr>
            <w:tcW w:w="2091" w:type="dxa"/>
            <w:tcBorders>
              <w:top w:val="nil"/>
              <w:bottom w:val="nil"/>
            </w:tcBorders>
          </w:tcPr>
          <w:p w14:paraId="36376A1F" w14:textId="77777777" w:rsidR="009527D1" w:rsidRDefault="00C811D7">
            <w:pPr>
              <w:pStyle w:val="TableParagraph"/>
              <w:spacing w:line="246" w:lineRule="exact"/>
              <w:ind w:left="108"/>
              <w:rPr>
                <w:sz w:val="24"/>
              </w:rPr>
            </w:pPr>
            <w:r>
              <w:rPr>
                <w:sz w:val="24"/>
              </w:rPr>
              <w:t>Modifié</w:t>
            </w:r>
          </w:p>
        </w:tc>
        <w:tc>
          <w:tcPr>
            <w:tcW w:w="1887" w:type="dxa"/>
            <w:tcBorders>
              <w:top w:val="nil"/>
              <w:bottom w:val="nil"/>
            </w:tcBorders>
          </w:tcPr>
          <w:p w14:paraId="06EEEFF2" w14:textId="77777777" w:rsidR="009527D1" w:rsidRDefault="00C811D7">
            <w:pPr>
              <w:pStyle w:val="TableParagraph"/>
              <w:spacing w:line="246" w:lineRule="exact"/>
              <w:ind w:left="108"/>
              <w:rPr>
                <w:sz w:val="24"/>
              </w:rPr>
            </w:pPr>
            <w:r>
              <w:rPr>
                <w:sz w:val="24"/>
              </w:rPr>
              <w:t>ou EN 13286-2</w:t>
            </w:r>
          </w:p>
        </w:tc>
        <w:tc>
          <w:tcPr>
            <w:tcW w:w="2271" w:type="dxa"/>
            <w:tcBorders>
              <w:top w:val="nil"/>
              <w:bottom w:val="nil"/>
            </w:tcBorders>
          </w:tcPr>
          <w:p w14:paraId="1777D1BC" w14:textId="77777777" w:rsidR="009527D1" w:rsidRDefault="00C811D7">
            <w:pPr>
              <w:pStyle w:val="TableParagraph"/>
              <w:spacing w:line="246" w:lineRule="exact"/>
              <w:ind w:left="108"/>
              <w:rPr>
                <w:sz w:val="24"/>
              </w:rPr>
            </w:pPr>
            <w:r>
              <w:rPr>
                <w:sz w:val="24"/>
              </w:rPr>
              <w:t>référence au contrôle</w:t>
            </w:r>
          </w:p>
        </w:tc>
        <w:tc>
          <w:tcPr>
            <w:tcW w:w="1651" w:type="dxa"/>
            <w:vMerge/>
            <w:tcBorders>
              <w:top w:val="nil"/>
            </w:tcBorders>
          </w:tcPr>
          <w:p w14:paraId="6AB5E353" w14:textId="77777777" w:rsidR="009527D1" w:rsidRDefault="009527D1">
            <w:pPr>
              <w:rPr>
                <w:sz w:val="2"/>
                <w:szCs w:val="2"/>
              </w:rPr>
            </w:pPr>
          </w:p>
        </w:tc>
      </w:tr>
      <w:tr w:rsidR="009527D1" w14:paraId="3F37CE18" w14:textId="77777777">
        <w:trPr>
          <w:trHeight w:val="273"/>
        </w:trPr>
        <w:tc>
          <w:tcPr>
            <w:tcW w:w="386" w:type="dxa"/>
            <w:tcBorders>
              <w:top w:val="nil"/>
            </w:tcBorders>
          </w:tcPr>
          <w:p w14:paraId="2545036D" w14:textId="77777777" w:rsidR="009527D1" w:rsidRDefault="009527D1">
            <w:pPr>
              <w:pStyle w:val="TableParagraph"/>
              <w:rPr>
                <w:sz w:val="20"/>
              </w:rPr>
            </w:pPr>
          </w:p>
        </w:tc>
        <w:tc>
          <w:tcPr>
            <w:tcW w:w="1903" w:type="dxa"/>
            <w:tcBorders>
              <w:top w:val="nil"/>
            </w:tcBorders>
          </w:tcPr>
          <w:p w14:paraId="63A13880" w14:textId="77777777" w:rsidR="009527D1" w:rsidRDefault="009527D1">
            <w:pPr>
              <w:pStyle w:val="TableParagraph"/>
              <w:rPr>
                <w:sz w:val="20"/>
              </w:rPr>
            </w:pPr>
          </w:p>
        </w:tc>
        <w:tc>
          <w:tcPr>
            <w:tcW w:w="2091" w:type="dxa"/>
            <w:tcBorders>
              <w:top w:val="nil"/>
            </w:tcBorders>
          </w:tcPr>
          <w:p w14:paraId="3B01606A" w14:textId="77777777" w:rsidR="009527D1" w:rsidRDefault="009527D1">
            <w:pPr>
              <w:pStyle w:val="TableParagraph"/>
              <w:rPr>
                <w:sz w:val="20"/>
              </w:rPr>
            </w:pPr>
          </w:p>
        </w:tc>
        <w:tc>
          <w:tcPr>
            <w:tcW w:w="1887" w:type="dxa"/>
            <w:tcBorders>
              <w:top w:val="nil"/>
            </w:tcBorders>
          </w:tcPr>
          <w:p w14:paraId="3EDC9B26" w14:textId="77777777" w:rsidR="009527D1" w:rsidRDefault="009527D1">
            <w:pPr>
              <w:pStyle w:val="TableParagraph"/>
              <w:rPr>
                <w:sz w:val="20"/>
              </w:rPr>
            </w:pPr>
          </w:p>
        </w:tc>
        <w:tc>
          <w:tcPr>
            <w:tcW w:w="2271" w:type="dxa"/>
            <w:tcBorders>
              <w:top w:val="nil"/>
            </w:tcBorders>
          </w:tcPr>
          <w:p w14:paraId="3038D613" w14:textId="77777777" w:rsidR="009527D1" w:rsidRDefault="00C811D7">
            <w:pPr>
              <w:pStyle w:val="TableParagraph"/>
              <w:spacing w:line="254" w:lineRule="exact"/>
              <w:ind w:left="108"/>
              <w:rPr>
                <w:sz w:val="24"/>
              </w:rPr>
            </w:pPr>
            <w:r>
              <w:rPr>
                <w:sz w:val="24"/>
              </w:rPr>
              <w:t>de compactage)</w:t>
            </w:r>
          </w:p>
        </w:tc>
        <w:tc>
          <w:tcPr>
            <w:tcW w:w="1651" w:type="dxa"/>
            <w:vMerge/>
            <w:tcBorders>
              <w:top w:val="nil"/>
            </w:tcBorders>
          </w:tcPr>
          <w:p w14:paraId="0F796581" w14:textId="77777777" w:rsidR="009527D1" w:rsidRDefault="009527D1">
            <w:pPr>
              <w:rPr>
                <w:sz w:val="2"/>
                <w:szCs w:val="2"/>
              </w:rPr>
            </w:pPr>
          </w:p>
        </w:tc>
      </w:tr>
    </w:tbl>
    <w:p w14:paraId="5AEA4C74" w14:textId="77777777" w:rsidR="009527D1" w:rsidRDefault="009527D1">
      <w:pPr>
        <w:spacing w:line="270" w:lineRule="atLeast"/>
        <w:jc w:val="both"/>
        <w:rPr>
          <w:sz w:val="24"/>
        </w:rPr>
        <w:sectPr w:rsidR="009527D1">
          <w:pgSz w:w="12240" w:h="15840"/>
          <w:pgMar w:top="1120" w:right="620" w:bottom="1080" w:left="1200" w:header="0" w:footer="896" w:gutter="0"/>
          <w:cols w:space="720"/>
        </w:sectPr>
      </w:pPr>
    </w:p>
    <w:p w14:paraId="6983E0E5" w14:textId="77777777" w:rsidR="009527D1" w:rsidRDefault="009527D1">
      <w:pPr>
        <w:pStyle w:val="Corpsdetexte"/>
        <w:spacing w:before="5"/>
      </w:pPr>
    </w:p>
    <w:p w14:paraId="03579A78" w14:textId="77777777" w:rsidR="009527D1" w:rsidRDefault="00C811D7">
      <w:pPr>
        <w:pStyle w:val="Titre7"/>
        <w:ind w:left="218" w:right="225"/>
      </w:pPr>
      <w:r>
        <w:t>ARTICLE 3.2. - MISE EN OEUVRE DE LA GRAVE NATURELLE SELECTIONNEE ET DE LA GRAVE</w:t>
      </w:r>
      <w:r>
        <w:rPr>
          <w:spacing w:val="1"/>
        </w:rPr>
        <w:t xml:space="preserve"> </w:t>
      </w:r>
      <w:r>
        <w:t>CONCASSEE</w:t>
      </w:r>
    </w:p>
    <w:p w14:paraId="52CDA8F0" w14:textId="77777777" w:rsidR="009527D1" w:rsidRDefault="00C811D7">
      <w:pPr>
        <w:spacing w:line="274" w:lineRule="exact"/>
        <w:ind w:left="218"/>
        <w:jc w:val="both"/>
        <w:rPr>
          <w:b/>
          <w:sz w:val="24"/>
        </w:rPr>
      </w:pPr>
      <w:r>
        <w:rPr>
          <w:b/>
          <w:sz w:val="24"/>
        </w:rPr>
        <w:t>3.2.1.- Conditions</w:t>
      </w:r>
      <w:r>
        <w:rPr>
          <w:b/>
          <w:spacing w:val="-3"/>
          <w:sz w:val="24"/>
        </w:rPr>
        <w:t xml:space="preserve"> </w:t>
      </w:r>
      <w:r>
        <w:rPr>
          <w:b/>
          <w:sz w:val="24"/>
        </w:rPr>
        <w:t>générales</w:t>
      </w:r>
    </w:p>
    <w:p w14:paraId="36D6D3A2" w14:textId="77777777" w:rsidR="009527D1" w:rsidRDefault="00C811D7">
      <w:pPr>
        <w:pStyle w:val="Corpsdetexte"/>
        <w:ind w:left="218" w:right="229"/>
        <w:jc w:val="both"/>
      </w:pPr>
      <w:r>
        <w:t>La mise en oeuvre d'une couche de chaussée ne peut être autorisée que si la couche précédente a été réceptionnée par le Maître d'Oeuvre. Au cours de la mise en oeuvre de la couche de base par temps de forte pluie, ou dans le cas d'orage violent, le Maître d'Oeuvre pourra exiger une mise en cordons ou en tas des mélanges foisonnés, le répandage des dits matériaux ne pourra être autorisé que sous réserve d'une teneur en fines suffisantes, si cette condition n'était pas remplie, il serait procédé à un remplacement des matériaux dans les conditions suivantes.</w:t>
      </w:r>
    </w:p>
    <w:p w14:paraId="6A81BC86" w14:textId="77777777" w:rsidR="009527D1" w:rsidRDefault="00C811D7" w:rsidP="00F82B9C">
      <w:pPr>
        <w:pStyle w:val="Paragraphedeliste"/>
        <w:numPr>
          <w:ilvl w:val="0"/>
          <w:numId w:val="35"/>
        </w:numPr>
        <w:tabs>
          <w:tab w:val="left" w:pos="1078"/>
        </w:tabs>
        <w:rPr>
          <w:sz w:val="24"/>
        </w:rPr>
      </w:pPr>
      <w:r>
        <w:rPr>
          <w:sz w:val="24"/>
        </w:rPr>
        <w:t>l'Entrepreneur prendra à sa charge, l'enlèvement des matériaux en</w:t>
      </w:r>
      <w:r>
        <w:rPr>
          <w:spacing w:val="13"/>
          <w:sz w:val="24"/>
        </w:rPr>
        <w:t xml:space="preserve"> </w:t>
      </w:r>
      <w:r>
        <w:rPr>
          <w:sz w:val="24"/>
        </w:rPr>
        <w:t>tas</w:t>
      </w:r>
    </w:p>
    <w:p w14:paraId="0E2A563F" w14:textId="77777777" w:rsidR="009527D1" w:rsidRDefault="00C811D7" w:rsidP="00F82B9C">
      <w:pPr>
        <w:pStyle w:val="Paragraphedeliste"/>
        <w:numPr>
          <w:ilvl w:val="0"/>
          <w:numId w:val="35"/>
        </w:numPr>
        <w:tabs>
          <w:tab w:val="left" w:pos="1078"/>
        </w:tabs>
        <w:rPr>
          <w:sz w:val="24"/>
        </w:rPr>
      </w:pPr>
      <w:r>
        <w:rPr>
          <w:sz w:val="24"/>
        </w:rPr>
        <w:t>l'Administration prendra en compte le remplacement des matériaux</w:t>
      </w:r>
      <w:r>
        <w:rPr>
          <w:spacing w:val="5"/>
          <w:sz w:val="24"/>
        </w:rPr>
        <w:t xml:space="preserve"> </w:t>
      </w:r>
      <w:r>
        <w:rPr>
          <w:sz w:val="24"/>
        </w:rPr>
        <w:t>enlevés.</w:t>
      </w:r>
    </w:p>
    <w:p w14:paraId="093B6224" w14:textId="77777777" w:rsidR="009527D1" w:rsidRDefault="00C811D7">
      <w:pPr>
        <w:pStyle w:val="Corpsdetexte"/>
        <w:ind w:left="218" w:right="232"/>
        <w:jc w:val="both"/>
      </w:pPr>
      <w:r>
        <w:t>Par temps de pluie fine, la mise en oeuvre se fera à l'avancement sous circulation de chantier en pleine largeur.</w:t>
      </w:r>
    </w:p>
    <w:p w14:paraId="4630BBD8" w14:textId="77777777" w:rsidR="009527D1" w:rsidRDefault="00C811D7">
      <w:pPr>
        <w:pStyle w:val="Titre7"/>
        <w:spacing w:before="4" w:line="274" w:lineRule="exact"/>
        <w:ind w:left="218"/>
      </w:pPr>
      <w:r>
        <w:t>3.2.2.- Répandage</w:t>
      </w:r>
    </w:p>
    <w:p w14:paraId="56A33338" w14:textId="77777777" w:rsidR="009527D1" w:rsidRDefault="00C811D7">
      <w:pPr>
        <w:pStyle w:val="Corpsdetexte"/>
        <w:ind w:left="218" w:right="226"/>
        <w:jc w:val="both"/>
      </w:pPr>
      <w:r>
        <w:t xml:space="preserve">Le répandage et le </w:t>
      </w:r>
      <w:r w:rsidR="004115B0">
        <w:t>préréglage</w:t>
      </w:r>
      <w:r>
        <w:t xml:space="preserve"> seront assurés à la niveleuse ou au bouteur léger. La côte du niveau supérieur de la couche de base sera légèrement supérieure à celle du profil à obtenir après compactage. Au cours du répandage, la lame de l'engin répandeur doit travailler à pleine charge et doit être disposée le plus perpendiculairement possible par rapport à la direction de la progression de l'engin.</w:t>
      </w:r>
    </w:p>
    <w:p w14:paraId="4DF0DECF" w14:textId="77777777" w:rsidR="009527D1" w:rsidRDefault="00C811D7">
      <w:pPr>
        <w:pStyle w:val="Titre7"/>
        <w:spacing w:before="2" w:line="274" w:lineRule="exact"/>
        <w:ind w:left="218"/>
      </w:pPr>
      <w:r>
        <w:t>3.2.3.- Arrosage</w:t>
      </w:r>
    </w:p>
    <w:p w14:paraId="2CA08185" w14:textId="77777777" w:rsidR="009527D1" w:rsidRDefault="00C811D7">
      <w:pPr>
        <w:pStyle w:val="Corpsdetexte"/>
        <w:spacing w:line="274" w:lineRule="exact"/>
        <w:ind w:left="218"/>
        <w:jc w:val="both"/>
      </w:pPr>
      <w:r>
        <w:t>L'arrosage doit être exécuté :</w:t>
      </w:r>
    </w:p>
    <w:p w14:paraId="24958863" w14:textId="77777777" w:rsidR="009527D1" w:rsidRDefault="00C811D7" w:rsidP="00F82B9C">
      <w:pPr>
        <w:pStyle w:val="Paragraphedeliste"/>
        <w:numPr>
          <w:ilvl w:val="1"/>
          <w:numId w:val="35"/>
        </w:numPr>
        <w:tabs>
          <w:tab w:val="left" w:pos="1491"/>
        </w:tabs>
        <w:rPr>
          <w:sz w:val="24"/>
        </w:rPr>
      </w:pPr>
      <w:r>
        <w:rPr>
          <w:sz w:val="24"/>
        </w:rPr>
        <w:t>Au cours du règlage pour une meilleure pénétration de</w:t>
      </w:r>
      <w:r>
        <w:rPr>
          <w:spacing w:val="6"/>
          <w:sz w:val="24"/>
        </w:rPr>
        <w:t xml:space="preserve"> </w:t>
      </w:r>
      <w:r>
        <w:rPr>
          <w:sz w:val="24"/>
        </w:rPr>
        <w:t>l'eau,</w:t>
      </w:r>
    </w:p>
    <w:p w14:paraId="179DF2DE" w14:textId="77777777" w:rsidR="009527D1" w:rsidRDefault="00C811D7" w:rsidP="00F82B9C">
      <w:pPr>
        <w:pStyle w:val="Paragraphedeliste"/>
        <w:numPr>
          <w:ilvl w:val="1"/>
          <w:numId w:val="35"/>
        </w:numPr>
        <w:tabs>
          <w:tab w:val="left" w:pos="1491"/>
        </w:tabs>
        <w:rPr>
          <w:sz w:val="24"/>
        </w:rPr>
      </w:pPr>
      <w:r>
        <w:rPr>
          <w:sz w:val="24"/>
        </w:rPr>
        <w:t>Sur un matériau déjà subi un premier compactage pour éviter un délavage des</w:t>
      </w:r>
      <w:r>
        <w:rPr>
          <w:spacing w:val="3"/>
          <w:sz w:val="24"/>
        </w:rPr>
        <w:t xml:space="preserve"> </w:t>
      </w:r>
      <w:r>
        <w:rPr>
          <w:sz w:val="24"/>
        </w:rPr>
        <w:t>fines.</w:t>
      </w:r>
    </w:p>
    <w:p w14:paraId="217AEB45" w14:textId="77777777" w:rsidR="009527D1" w:rsidRDefault="00C811D7">
      <w:pPr>
        <w:pStyle w:val="Corpsdetexte"/>
        <w:spacing w:before="1"/>
        <w:ind w:left="218" w:right="231"/>
        <w:jc w:val="both"/>
      </w:pPr>
      <w:r>
        <w:t>Dans tous les cas, l'arrosage devra intervenir avant la fin du compactage pour éviter le risque de surface trop fermée.</w:t>
      </w:r>
    </w:p>
    <w:p w14:paraId="03A06786" w14:textId="77777777" w:rsidR="009527D1" w:rsidRDefault="009527D1">
      <w:pPr>
        <w:pStyle w:val="Corpsdetexte"/>
        <w:spacing w:before="4"/>
      </w:pPr>
    </w:p>
    <w:p w14:paraId="3BB02EA9" w14:textId="77777777" w:rsidR="009527D1" w:rsidRDefault="00C811D7">
      <w:pPr>
        <w:pStyle w:val="Titre7"/>
        <w:ind w:left="218"/>
      </w:pPr>
      <w:r>
        <w:t>3.2.4.- Compactage</w:t>
      </w:r>
    </w:p>
    <w:p w14:paraId="70FADEF6" w14:textId="77777777" w:rsidR="009527D1" w:rsidRDefault="00C811D7">
      <w:pPr>
        <w:spacing w:line="274" w:lineRule="exact"/>
        <w:ind w:left="218"/>
        <w:jc w:val="both"/>
        <w:rPr>
          <w:b/>
          <w:sz w:val="24"/>
        </w:rPr>
      </w:pPr>
      <w:r>
        <w:rPr>
          <w:b/>
          <w:sz w:val="24"/>
        </w:rPr>
        <w:t>3.2.4.1.- Conditions générales</w:t>
      </w:r>
    </w:p>
    <w:p w14:paraId="63486DD7" w14:textId="77777777" w:rsidR="009527D1" w:rsidRDefault="00C811D7">
      <w:pPr>
        <w:pStyle w:val="Corpsdetexte"/>
        <w:ind w:left="218" w:right="227"/>
        <w:jc w:val="both"/>
      </w:pPr>
      <w:r>
        <w:t>Le compactage doit être réalisé de façon énergétique et ce, d'autant plus que les granulats sont plus anguleux et la courbe granulométrique plus creuse. Au début du chantier des planches d'essai seront réalisées pour fixer les modalités d'exécution du compactage et choisir les engins les mieux adaptés.</w:t>
      </w:r>
    </w:p>
    <w:p w14:paraId="6CAAAF4A" w14:textId="77777777" w:rsidR="009527D1" w:rsidRDefault="00C811D7">
      <w:pPr>
        <w:pStyle w:val="Corpsdetexte"/>
        <w:ind w:left="218" w:right="227"/>
        <w:jc w:val="both"/>
      </w:pPr>
      <w:r>
        <w:t xml:space="preserve">Pour remédier au sous compactage systématique des bords, on doit prévoir le calage préalable des bords, soit par les accotements, soit en réalisant une </w:t>
      </w:r>
      <w:r w:rsidR="004115B0">
        <w:t>sur-largeur</w:t>
      </w:r>
      <w:r>
        <w:t xml:space="preserve"> côté rive, égale à 1,5 fois l'épaisseur de la couche par rapport à la largeur prévue. En cas de calage par les accotements, le drainage pendant les travaux sera assuré par des saignées de 0,50m de largeur créées dans les accotements, ces saignées devront être bouchées avant mise en oeuvre de la couche de base.</w:t>
      </w:r>
    </w:p>
    <w:p w14:paraId="6B139015" w14:textId="77777777" w:rsidR="009527D1" w:rsidRDefault="00C811D7">
      <w:pPr>
        <w:pStyle w:val="Titre7"/>
        <w:spacing w:before="4" w:line="274" w:lineRule="exact"/>
        <w:ind w:left="218"/>
      </w:pPr>
      <w:r>
        <w:t>3.2.4.2.- Essais de compactage</w:t>
      </w:r>
    </w:p>
    <w:p w14:paraId="688B6C8A" w14:textId="77777777" w:rsidR="009527D1" w:rsidRDefault="00C811D7">
      <w:pPr>
        <w:pStyle w:val="Corpsdetexte"/>
        <w:ind w:left="218" w:right="228"/>
        <w:jc w:val="both"/>
      </w:pPr>
      <w:r>
        <w:t>L'Entrepreneur procèdera en début de chantier, à des essais de compactage avec l'atelier de compactage, destinés à fixer les modalités pratiques d'utilisation du matériel en recherchant en particulier :</w:t>
      </w:r>
    </w:p>
    <w:p w14:paraId="47CFCE29" w14:textId="77777777" w:rsidR="009527D1" w:rsidRDefault="009527D1">
      <w:pPr>
        <w:jc w:val="both"/>
        <w:sectPr w:rsidR="009527D1">
          <w:pgSz w:w="12240" w:h="15840"/>
          <w:pgMar w:top="1220" w:right="620" w:bottom="1080" w:left="1200" w:header="0" w:footer="896" w:gutter="0"/>
          <w:cols w:space="720"/>
        </w:sectPr>
      </w:pPr>
    </w:p>
    <w:p w14:paraId="0A24E78B" w14:textId="77777777" w:rsidR="009527D1" w:rsidRDefault="00C811D7" w:rsidP="00F82B9C">
      <w:pPr>
        <w:pStyle w:val="Paragraphedeliste"/>
        <w:numPr>
          <w:ilvl w:val="1"/>
          <w:numId w:val="35"/>
        </w:numPr>
        <w:tabs>
          <w:tab w:val="left" w:pos="1491"/>
        </w:tabs>
        <w:spacing w:before="60"/>
        <w:jc w:val="left"/>
        <w:rPr>
          <w:sz w:val="24"/>
        </w:rPr>
      </w:pPr>
      <w:r>
        <w:rPr>
          <w:sz w:val="24"/>
        </w:rPr>
        <w:t>l'ordre de passage des engins et le nombre de passage de</w:t>
      </w:r>
      <w:r>
        <w:rPr>
          <w:spacing w:val="4"/>
          <w:sz w:val="24"/>
        </w:rPr>
        <w:t xml:space="preserve"> </w:t>
      </w:r>
      <w:r>
        <w:rPr>
          <w:sz w:val="24"/>
        </w:rPr>
        <w:t>chacun,</w:t>
      </w:r>
    </w:p>
    <w:p w14:paraId="44D38182" w14:textId="77777777" w:rsidR="009527D1" w:rsidRDefault="00C811D7" w:rsidP="00F82B9C">
      <w:pPr>
        <w:pStyle w:val="Paragraphedeliste"/>
        <w:numPr>
          <w:ilvl w:val="1"/>
          <w:numId w:val="35"/>
        </w:numPr>
        <w:tabs>
          <w:tab w:val="left" w:pos="1491"/>
        </w:tabs>
        <w:jc w:val="left"/>
        <w:rPr>
          <w:sz w:val="24"/>
        </w:rPr>
      </w:pPr>
      <w:r>
        <w:rPr>
          <w:sz w:val="24"/>
        </w:rPr>
        <w:t>la charge de chaque</w:t>
      </w:r>
      <w:r>
        <w:rPr>
          <w:spacing w:val="7"/>
          <w:sz w:val="24"/>
        </w:rPr>
        <w:t xml:space="preserve"> </w:t>
      </w:r>
      <w:r>
        <w:rPr>
          <w:sz w:val="24"/>
        </w:rPr>
        <w:t>engin</w:t>
      </w:r>
    </w:p>
    <w:p w14:paraId="011C330B" w14:textId="77777777" w:rsidR="009527D1" w:rsidRDefault="00C811D7" w:rsidP="00F82B9C">
      <w:pPr>
        <w:pStyle w:val="Paragraphedeliste"/>
        <w:numPr>
          <w:ilvl w:val="1"/>
          <w:numId w:val="35"/>
        </w:numPr>
        <w:tabs>
          <w:tab w:val="left" w:pos="1491"/>
        </w:tabs>
        <w:jc w:val="left"/>
        <w:rPr>
          <w:sz w:val="24"/>
        </w:rPr>
      </w:pPr>
      <w:r>
        <w:rPr>
          <w:sz w:val="24"/>
        </w:rPr>
        <w:t>la pression de gonflage des pneumatiques des compacteurs à pneux</w:t>
      </w:r>
      <w:r>
        <w:rPr>
          <w:spacing w:val="5"/>
          <w:sz w:val="24"/>
        </w:rPr>
        <w:t xml:space="preserve"> </w:t>
      </w:r>
      <w:r>
        <w:rPr>
          <w:sz w:val="24"/>
        </w:rPr>
        <w:t>automoteurs,</w:t>
      </w:r>
    </w:p>
    <w:p w14:paraId="31DEE62B" w14:textId="77777777" w:rsidR="009527D1" w:rsidRDefault="00C811D7" w:rsidP="00F82B9C">
      <w:pPr>
        <w:pStyle w:val="Paragraphedeliste"/>
        <w:numPr>
          <w:ilvl w:val="1"/>
          <w:numId w:val="35"/>
        </w:numPr>
        <w:tabs>
          <w:tab w:val="left" w:pos="1491"/>
        </w:tabs>
        <w:jc w:val="left"/>
        <w:rPr>
          <w:sz w:val="24"/>
        </w:rPr>
      </w:pPr>
      <w:r>
        <w:rPr>
          <w:sz w:val="24"/>
        </w:rPr>
        <w:t>la vitesse de marche de chaque</w:t>
      </w:r>
      <w:r>
        <w:rPr>
          <w:spacing w:val="2"/>
          <w:sz w:val="24"/>
        </w:rPr>
        <w:t xml:space="preserve"> </w:t>
      </w:r>
      <w:r>
        <w:rPr>
          <w:sz w:val="24"/>
        </w:rPr>
        <w:t>engin.</w:t>
      </w:r>
    </w:p>
    <w:p w14:paraId="4F30C9CD" w14:textId="77777777" w:rsidR="009527D1" w:rsidRDefault="00C811D7">
      <w:pPr>
        <w:pStyle w:val="Titre7"/>
        <w:spacing w:before="5" w:line="274" w:lineRule="exact"/>
        <w:ind w:left="218"/>
      </w:pPr>
      <w:r>
        <w:t>3.2.4.3.- Atelier de compactage</w:t>
      </w:r>
    </w:p>
    <w:p w14:paraId="1DBA9C12" w14:textId="77777777" w:rsidR="009527D1" w:rsidRDefault="00C811D7">
      <w:pPr>
        <w:pStyle w:val="Corpsdetexte"/>
        <w:ind w:left="218" w:right="225"/>
        <w:jc w:val="both"/>
      </w:pPr>
      <w:r>
        <w:t xml:space="preserve">L'atelier doit être constitué de telle façon qu'après compactage et avant la mise sous circulation, la densité sèche mesurée avec le gammadensimètre approprié soit supérieure ou égale à 95% de la densité obtenue à l'essai Proctor Modifié pour 95% des mesures. Dans ce cas, la densité sèche moyenne doit être normalement </w:t>
      </w:r>
      <w:r w:rsidR="004115B0">
        <w:t>supérieure</w:t>
      </w:r>
      <w:r>
        <w:t xml:space="preserve"> à 98% de la densité sèche de l'essai Proctor Modifié. Les engins de compactage susceptibles d'être utilisés sont les suivants :</w:t>
      </w:r>
    </w:p>
    <w:p w14:paraId="1B023190" w14:textId="77777777" w:rsidR="009527D1" w:rsidRDefault="00C811D7" w:rsidP="00F82B9C">
      <w:pPr>
        <w:pStyle w:val="Paragraphedeliste"/>
        <w:numPr>
          <w:ilvl w:val="0"/>
          <w:numId w:val="39"/>
        </w:numPr>
        <w:tabs>
          <w:tab w:val="left" w:pos="368"/>
        </w:tabs>
        <w:ind w:right="230" w:firstLine="0"/>
        <w:rPr>
          <w:sz w:val="24"/>
        </w:rPr>
      </w:pPr>
      <w:r>
        <w:rPr>
          <w:sz w:val="24"/>
        </w:rPr>
        <w:t>Cylindres vibrants dont le rapport M1/L qui est le poids statique par unité de longueur de génératrice vibrante doit être d'autant plus grand que l'angularité du granulat et l'épaisseur à compacter sont plus élevées.</w:t>
      </w:r>
    </w:p>
    <w:p w14:paraId="3E341EAE" w14:textId="77777777" w:rsidR="009527D1" w:rsidRDefault="00C811D7" w:rsidP="00F82B9C">
      <w:pPr>
        <w:pStyle w:val="Paragraphedeliste"/>
        <w:numPr>
          <w:ilvl w:val="0"/>
          <w:numId w:val="39"/>
        </w:numPr>
        <w:tabs>
          <w:tab w:val="left" w:pos="407"/>
        </w:tabs>
        <w:ind w:right="230" w:firstLine="0"/>
        <w:rPr>
          <w:sz w:val="24"/>
        </w:rPr>
      </w:pPr>
      <w:r>
        <w:rPr>
          <w:sz w:val="24"/>
        </w:rPr>
        <w:t xml:space="preserve">Compacteurs à pneux lourds ayant une charge d'au moins trois tonnes par roue. </w:t>
      </w:r>
      <w:r>
        <w:rPr>
          <w:spacing w:val="-3"/>
          <w:sz w:val="24"/>
        </w:rPr>
        <w:t xml:space="preserve">La </w:t>
      </w:r>
      <w:r>
        <w:rPr>
          <w:sz w:val="24"/>
        </w:rPr>
        <w:t>pression de gonflage doit être supérieure à cinq (5)</w:t>
      </w:r>
      <w:r>
        <w:rPr>
          <w:spacing w:val="5"/>
          <w:sz w:val="24"/>
        </w:rPr>
        <w:t xml:space="preserve"> </w:t>
      </w:r>
      <w:r>
        <w:rPr>
          <w:sz w:val="24"/>
        </w:rPr>
        <w:t>bars.</w:t>
      </w:r>
    </w:p>
    <w:p w14:paraId="7089C9FB" w14:textId="77777777" w:rsidR="009527D1" w:rsidRDefault="00C811D7">
      <w:pPr>
        <w:pStyle w:val="Corpsdetexte"/>
        <w:ind w:left="218"/>
        <w:jc w:val="both"/>
      </w:pPr>
      <w:r>
        <w:t>Un atelier type devra comporter au moins un cylindre vibrant et un rouleau à pneux lourds.</w:t>
      </w:r>
    </w:p>
    <w:p w14:paraId="71169B0A" w14:textId="77777777" w:rsidR="009527D1" w:rsidRDefault="00C811D7">
      <w:pPr>
        <w:pStyle w:val="Corpsdetexte"/>
        <w:ind w:left="218" w:right="230"/>
        <w:jc w:val="both"/>
      </w:pPr>
      <w:r>
        <w:t>L'Entreprise conserve la faculté de présenter au Maître d'Oeuvre un atelier de compactage différent de ceux définis ci-dessus. Dans ce cas, cependant, il lui appartient de faire la preuve, dans le cadre des essais préalables de compactage prévus ci-dessus que la compacité minimale fixée est effectivement atteinte, étant entendu que les frais de ces essais sont entièrement supportés par lui.</w:t>
      </w:r>
    </w:p>
    <w:p w14:paraId="0B46CE64" w14:textId="77777777" w:rsidR="009527D1" w:rsidRDefault="00C811D7">
      <w:pPr>
        <w:pStyle w:val="Titre7"/>
        <w:spacing w:before="1" w:line="274" w:lineRule="exact"/>
        <w:ind w:left="218"/>
      </w:pPr>
      <w:r>
        <w:t>3.2.4.4.- Surfaçage</w:t>
      </w:r>
    </w:p>
    <w:p w14:paraId="36687A44" w14:textId="77777777" w:rsidR="009527D1" w:rsidRDefault="00C811D7">
      <w:pPr>
        <w:pStyle w:val="Corpsdetexte"/>
        <w:ind w:left="218" w:right="228"/>
        <w:jc w:val="both"/>
      </w:pPr>
      <w:r>
        <w:t>Après compactage, la surface supérieure de la couche de base devra être conforme aux côtes prescrites. Pour se faire, un réglage fin sera réalisé exclusivement par rabotage et écrêtement des bosses de la surface préalablement arrosée, mais jamais par apport en couche mince. Le matériau raboté sera évacué à l’avancement du chantier.</w:t>
      </w:r>
    </w:p>
    <w:p w14:paraId="6127556C" w14:textId="77777777" w:rsidR="009527D1" w:rsidRDefault="00C811D7">
      <w:pPr>
        <w:pStyle w:val="Titre7"/>
        <w:spacing w:before="2" w:line="274" w:lineRule="exact"/>
        <w:ind w:left="218"/>
      </w:pPr>
      <w:r>
        <w:t xml:space="preserve">3.2.4.5 - </w:t>
      </w:r>
      <w:r w:rsidR="004115B0">
        <w:t>Protection</w:t>
      </w:r>
      <w:r>
        <w:t xml:space="preserve"> de la surface de la couche</w:t>
      </w:r>
    </w:p>
    <w:p w14:paraId="3D04FE74" w14:textId="77777777" w:rsidR="009527D1" w:rsidRDefault="00C811D7">
      <w:pPr>
        <w:pStyle w:val="Corpsdetexte"/>
        <w:spacing w:line="274" w:lineRule="exact"/>
        <w:ind w:left="218"/>
        <w:jc w:val="both"/>
      </w:pPr>
      <w:r>
        <w:t xml:space="preserve">L’Entrepreneur doit entretenir l’humidité de </w:t>
      </w:r>
      <w:r w:rsidR="004115B0">
        <w:t>surface,</w:t>
      </w:r>
      <w:r>
        <w:t xml:space="preserve"> si </w:t>
      </w:r>
      <w:r w:rsidR="004115B0">
        <w:t>besoin,</w:t>
      </w:r>
      <w:r>
        <w:t xml:space="preserve"> par des arrosages légers mais</w:t>
      </w:r>
      <w:r>
        <w:rPr>
          <w:spacing w:val="-9"/>
        </w:rPr>
        <w:t xml:space="preserve"> </w:t>
      </w:r>
      <w:r>
        <w:t>fréquents</w:t>
      </w:r>
    </w:p>
    <w:p w14:paraId="03A28967" w14:textId="77777777" w:rsidR="009527D1" w:rsidRDefault="00C811D7">
      <w:pPr>
        <w:pStyle w:val="Corpsdetexte"/>
        <w:spacing w:before="1"/>
        <w:ind w:left="218" w:right="229"/>
        <w:jc w:val="both"/>
      </w:pPr>
      <w:r>
        <w:t xml:space="preserve">. Dans ce cas où cette couche doit supporter une </w:t>
      </w:r>
      <w:r w:rsidR="004115B0">
        <w:t>circulation,</w:t>
      </w:r>
      <w:r>
        <w:t xml:space="preserve"> l’Entrepreneur devra réaliser rapidement après la fin de la mise en œuvre une imprégnation </w:t>
      </w:r>
      <w:r w:rsidR="004115B0">
        <w:t>sablée,</w:t>
      </w:r>
      <w:r>
        <w:t xml:space="preserve"> de préférence en émulsion de bitume et avec un</w:t>
      </w:r>
      <w:r>
        <w:rPr>
          <w:spacing w:val="17"/>
        </w:rPr>
        <w:t xml:space="preserve"> </w:t>
      </w:r>
      <w:r>
        <w:t>sable</w:t>
      </w:r>
      <w:r>
        <w:rPr>
          <w:spacing w:val="18"/>
        </w:rPr>
        <w:t xml:space="preserve"> </w:t>
      </w:r>
      <w:r w:rsidR="004115B0">
        <w:t>propre</w:t>
      </w:r>
      <w:r w:rsidR="004115B0">
        <w:rPr>
          <w:spacing w:val="17"/>
        </w:rPr>
        <w:t xml:space="preserve">. </w:t>
      </w:r>
      <w:r>
        <w:t>L’Entrepreneur</w:t>
      </w:r>
      <w:r>
        <w:rPr>
          <w:spacing w:val="17"/>
        </w:rPr>
        <w:t xml:space="preserve"> </w:t>
      </w:r>
      <w:r>
        <w:t>prendra</w:t>
      </w:r>
      <w:r>
        <w:rPr>
          <w:spacing w:val="19"/>
        </w:rPr>
        <w:t xml:space="preserve"> </w:t>
      </w:r>
      <w:r>
        <w:t>ses</w:t>
      </w:r>
      <w:r>
        <w:rPr>
          <w:spacing w:val="18"/>
        </w:rPr>
        <w:t xml:space="preserve"> </w:t>
      </w:r>
      <w:r>
        <w:t>dispositions</w:t>
      </w:r>
      <w:r>
        <w:rPr>
          <w:spacing w:val="19"/>
        </w:rPr>
        <w:t xml:space="preserve"> </w:t>
      </w:r>
      <w:r>
        <w:t>pour</w:t>
      </w:r>
      <w:r>
        <w:rPr>
          <w:spacing w:val="17"/>
        </w:rPr>
        <w:t xml:space="preserve"> </w:t>
      </w:r>
      <w:r>
        <w:t>mettre</w:t>
      </w:r>
      <w:r>
        <w:rPr>
          <w:spacing w:val="17"/>
        </w:rPr>
        <w:t xml:space="preserve"> </w:t>
      </w:r>
      <w:r>
        <w:t>en</w:t>
      </w:r>
      <w:r>
        <w:rPr>
          <w:spacing w:val="20"/>
        </w:rPr>
        <w:t xml:space="preserve"> </w:t>
      </w:r>
      <w:r>
        <w:t>œuvre</w:t>
      </w:r>
      <w:r>
        <w:rPr>
          <w:spacing w:val="18"/>
        </w:rPr>
        <w:t xml:space="preserve"> </w:t>
      </w:r>
      <w:r>
        <w:t>dans</w:t>
      </w:r>
      <w:r>
        <w:rPr>
          <w:spacing w:val="18"/>
        </w:rPr>
        <w:t xml:space="preserve"> </w:t>
      </w:r>
      <w:r>
        <w:t>les</w:t>
      </w:r>
      <w:r>
        <w:rPr>
          <w:spacing w:val="18"/>
        </w:rPr>
        <w:t xml:space="preserve"> </w:t>
      </w:r>
      <w:r>
        <w:t>quinze</w:t>
      </w:r>
      <w:r>
        <w:rPr>
          <w:spacing w:val="17"/>
        </w:rPr>
        <w:t xml:space="preserve"> </w:t>
      </w:r>
      <w:r>
        <w:t>jours</w:t>
      </w:r>
    </w:p>
    <w:p w14:paraId="0D7DDF0E" w14:textId="77777777" w:rsidR="009527D1" w:rsidRDefault="00C811D7">
      <w:pPr>
        <w:pStyle w:val="Corpsdetexte"/>
        <w:ind w:left="218" w:right="234"/>
        <w:jc w:val="both"/>
      </w:pPr>
      <w:r>
        <w:t xml:space="preserve">(15) suivants la couche de </w:t>
      </w:r>
      <w:r w:rsidR="004115B0">
        <w:t>roulement,</w:t>
      </w:r>
      <w:r>
        <w:t xml:space="preserve"> passé ce délai il sera tenu de réaliser à ses frais un revêtement monocouche de </w:t>
      </w:r>
      <w:r w:rsidR="004115B0">
        <w:t>protection.</w:t>
      </w:r>
    </w:p>
    <w:p w14:paraId="30E2DD20" w14:textId="77777777" w:rsidR="009527D1" w:rsidRDefault="00C811D7">
      <w:pPr>
        <w:pStyle w:val="Titre7"/>
        <w:spacing w:before="5" w:line="274" w:lineRule="exact"/>
        <w:ind w:left="218"/>
      </w:pPr>
      <w:r>
        <w:t xml:space="preserve">3.2.4.6- Contrôles de réception – </w:t>
      </w:r>
      <w:r w:rsidR="004115B0">
        <w:t>Tolérances</w:t>
      </w:r>
    </w:p>
    <w:p w14:paraId="0A49E194" w14:textId="77777777" w:rsidR="009527D1" w:rsidRDefault="00C811D7">
      <w:pPr>
        <w:pStyle w:val="Corpsdetexte"/>
        <w:spacing w:after="6"/>
        <w:ind w:left="218" w:right="225"/>
        <w:jc w:val="both"/>
      </w:pPr>
      <w:r>
        <w:t>Tous les contrôles de réception seront exécutés par le Maître d’œuvre et à ses frais ; ils comportent les essais désignés ci-après :</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2127"/>
        <w:gridCol w:w="2866"/>
      </w:tblGrid>
      <w:tr w:rsidR="009527D1" w14:paraId="03F12B63" w14:textId="77777777">
        <w:trPr>
          <w:trHeight w:val="275"/>
        </w:trPr>
        <w:tc>
          <w:tcPr>
            <w:tcW w:w="4220" w:type="dxa"/>
          </w:tcPr>
          <w:p w14:paraId="4F5FB325" w14:textId="77777777" w:rsidR="009527D1" w:rsidRDefault="00C811D7">
            <w:pPr>
              <w:pStyle w:val="TableParagraph"/>
              <w:spacing w:line="256" w:lineRule="exact"/>
              <w:ind w:left="808"/>
              <w:rPr>
                <w:b/>
                <w:sz w:val="24"/>
              </w:rPr>
            </w:pPr>
            <w:r>
              <w:rPr>
                <w:b/>
                <w:sz w:val="24"/>
              </w:rPr>
              <w:t>Désignation des contrôles</w:t>
            </w:r>
          </w:p>
        </w:tc>
        <w:tc>
          <w:tcPr>
            <w:tcW w:w="2127" w:type="dxa"/>
          </w:tcPr>
          <w:p w14:paraId="25687E1E" w14:textId="77777777" w:rsidR="009527D1" w:rsidRDefault="00C811D7">
            <w:pPr>
              <w:pStyle w:val="TableParagraph"/>
              <w:spacing w:line="256" w:lineRule="exact"/>
              <w:ind w:left="474"/>
              <w:rPr>
                <w:b/>
                <w:sz w:val="24"/>
              </w:rPr>
            </w:pPr>
            <w:r>
              <w:rPr>
                <w:b/>
                <w:sz w:val="24"/>
              </w:rPr>
              <w:t>Fréquences</w:t>
            </w:r>
          </w:p>
        </w:tc>
        <w:tc>
          <w:tcPr>
            <w:tcW w:w="2866" w:type="dxa"/>
          </w:tcPr>
          <w:p w14:paraId="34BAF90D" w14:textId="77777777" w:rsidR="009527D1" w:rsidRDefault="00C811D7">
            <w:pPr>
              <w:pStyle w:val="TableParagraph"/>
              <w:spacing w:line="256" w:lineRule="exact"/>
              <w:ind w:left="752"/>
              <w:rPr>
                <w:b/>
                <w:sz w:val="24"/>
              </w:rPr>
            </w:pPr>
            <w:r>
              <w:rPr>
                <w:b/>
                <w:sz w:val="24"/>
              </w:rPr>
              <w:t>Observations</w:t>
            </w:r>
          </w:p>
        </w:tc>
      </w:tr>
      <w:tr w:rsidR="009527D1" w14:paraId="39B2C00A" w14:textId="77777777">
        <w:trPr>
          <w:trHeight w:val="277"/>
        </w:trPr>
        <w:tc>
          <w:tcPr>
            <w:tcW w:w="4220" w:type="dxa"/>
          </w:tcPr>
          <w:p w14:paraId="561A2944" w14:textId="77777777" w:rsidR="009527D1" w:rsidRDefault="00C811D7">
            <w:pPr>
              <w:pStyle w:val="TableParagraph"/>
              <w:spacing w:line="258" w:lineRule="exact"/>
              <w:ind w:left="107"/>
              <w:rPr>
                <w:sz w:val="24"/>
              </w:rPr>
            </w:pPr>
            <w:r>
              <w:rPr>
                <w:sz w:val="24"/>
              </w:rPr>
              <w:t>Compacité in situ</w:t>
            </w:r>
          </w:p>
        </w:tc>
        <w:tc>
          <w:tcPr>
            <w:tcW w:w="2127" w:type="dxa"/>
          </w:tcPr>
          <w:p w14:paraId="44ADE74D" w14:textId="77777777" w:rsidR="009527D1" w:rsidRDefault="00C811D7">
            <w:pPr>
              <w:pStyle w:val="TableParagraph"/>
              <w:spacing w:line="258" w:lineRule="exact"/>
              <w:ind w:left="107"/>
              <w:rPr>
                <w:sz w:val="24"/>
              </w:rPr>
            </w:pPr>
            <w:r>
              <w:rPr>
                <w:sz w:val="24"/>
              </w:rPr>
              <w:t>Occasionnellement</w:t>
            </w:r>
          </w:p>
        </w:tc>
        <w:tc>
          <w:tcPr>
            <w:tcW w:w="2866" w:type="dxa"/>
          </w:tcPr>
          <w:p w14:paraId="5E8F4764" w14:textId="77777777" w:rsidR="009527D1" w:rsidRDefault="009527D1">
            <w:pPr>
              <w:pStyle w:val="TableParagraph"/>
              <w:rPr>
                <w:sz w:val="20"/>
              </w:rPr>
            </w:pPr>
          </w:p>
        </w:tc>
      </w:tr>
      <w:tr w:rsidR="009527D1" w14:paraId="07BCCBD5" w14:textId="77777777">
        <w:trPr>
          <w:trHeight w:val="275"/>
        </w:trPr>
        <w:tc>
          <w:tcPr>
            <w:tcW w:w="4220" w:type="dxa"/>
          </w:tcPr>
          <w:p w14:paraId="197E0B03" w14:textId="77777777" w:rsidR="009527D1" w:rsidRDefault="00C811D7">
            <w:pPr>
              <w:pStyle w:val="TableParagraph"/>
              <w:spacing w:line="256" w:lineRule="exact"/>
              <w:ind w:left="107"/>
              <w:rPr>
                <w:sz w:val="24"/>
              </w:rPr>
            </w:pPr>
            <w:r>
              <w:rPr>
                <w:sz w:val="24"/>
              </w:rPr>
              <w:t>Surfaçage</w:t>
            </w:r>
          </w:p>
        </w:tc>
        <w:tc>
          <w:tcPr>
            <w:tcW w:w="2127" w:type="dxa"/>
          </w:tcPr>
          <w:p w14:paraId="13794198" w14:textId="77777777" w:rsidR="009527D1" w:rsidRDefault="009527D1">
            <w:pPr>
              <w:pStyle w:val="TableParagraph"/>
              <w:rPr>
                <w:sz w:val="20"/>
              </w:rPr>
            </w:pPr>
          </w:p>
        </w:tc>
        <w:tc>
          <w:tcPr>
            <w:tcW w:w="2866" w:type="dxa"/>
          </w:tcPr>
          <w:p w14:paraId="2DD60CFB" w14:textId="77777777" w:rsidR="009527D1" w:rsidRDefault="00C811D7">
            <w:pPr>
              <w:pStyle w:val="TableParagraph"/>
              <w:spacing w:line="256" w:lineRule="exact"/>
              <w:ind w:left="107"/>
              <w:rPr>
                <w:sz w:val="24"/>
              </w:rPr>
            </w:pPr>
            <w:r>
              <w:rPr>
                <w:sz w:val="24"/>
              </w:rPr>
              <w:t>Règles de trois (3) mètres</w:t>
            </w:r>
          </w:p>
        </w:tc>
      </w:tr>
      <w:tr w:rsidR="009527D1" w14:paraId="6E250C6E" w14:textId="77777777">
        <w:trPr>
          <w:trHeight w:val="552"/>
        </w:trPr>
        <w:tc>
          <w:tcPr>
            <w:tcW w:w="4220" w:type="dxa"/>
          </w:tcPr>
          <w:p w14:paraId="70E46B44" w14:textId="77777777" w:rsidR="009527D1" w:rsidRDefault="00C811D7">
            <w:pPr>
              <w:pStyle w:val="TableParagraph"/>
              <w:spacing w:line="268" w:lineRule="exact"/>
              <w:ind w:left="107"/>
              <w:rPr>
                <w:sz w:val="24"/>
              </w:rPr>
            </w:pPr>
            <w:r>
              <w:rPr>
                <w:sz w:val="24"/>
              </w:rPr>
              <w:t>Masse de matériau mis en œuvre au</w:t>
            </w:r>
          </w:p>
          <w:p w14:paraId="05F3F516" w14:textId="77777777" w:rsidR="009527D1" w:rsidRDefault="00C811D7">
            <w:pPr>
              <w:pStyle w:val="TableParagraph"/>
              <w:spacing w:line="264" w:lineRule="exact"/>
              <w:ind w:left="107"/>
              <w:rPr>
                <w:sz w:val="24"/>
              </w:rPr>
            </w:pPr>
            <w:r>
              <w:rPr>
                <w:sz w:val="24"/>
              </w:rPr>
              <w:t>mètre linéaire</w:t>
            </w:r>
          </w:p>
        </w:tc>
        <w:tc>
          <w:tcPr>
            <w:tcW w:w="2127" w:type="dxa"/>
          </w:tcPr>
          <w:p w14:paraId="7B0DF753" w14:textId="77777777" w:rsidR="009527D1" w:rsidRDefault="00C811D7">
            <w:pPr>
              <w:pStyle w:val="TableParagraph"/>
              <w:spacing w:line="268" w:lineRule="exact"/>
              <w:ind w:left="107"/>
              <w:rPr>
                <w:sz w:val="24"/>
              </w:rPr>
            </w:pPr>
            <w:r>
              <w:rPr>
                <w:sz w:val="24"/>
              </w:rPr>
              <w:t>Hectomètre</w:t>
            </w:r>
          </w:p>
        </w:tc>
        <w:tc>
          <w:tcPr>
            <w:tcW w:w="2866" w:type="dxa"/>
          </w:tcPr>
          <w:p w14:paraId="61D61D0B" w14:textId="77777777" w:rsidR="009527D1" w:rsidRDefault="00C811D7">
            <w:pPr>
              <w:pStyle w:val="TableParagraph"/>
              <w:spacing w:line="268" w:lineRule="exact"/>
              <w:ind w:left="107"/>
              <w:rPr>
                <w:sz w:val="24"/>
              </w:rPr>
            </w:pPr>
            <w:r>
              <w:rPr>
                <w:sz w:val="24"/>
              </w:rPr>
              <w:t>Vérification contradictoire</w:t>
            </w:r>
          </w:p>
        </w:tc>
      </w:tr>
    </w:tbl>
    <w:p w14:paraId="1E5AC535" w14:textId="77777777" w:rsidR="009527D1" w:rsidRDefault="00C811D7">
      <w:pPr>
        <w:pStyle w:val="Corpsdetexte"/>
        <w:ind w:left="218"/>
        <w:jc w:val="both"/>
      </w:pPr>
      <w:r>
        <w:rPr>
          <w:u w:val="single"/>
        </w:rPr>
        <w:t>3.2.4.6.1.- Compacité in situ</w:t>
      </w:r>
    </w:p>
    <w:p w14:paraId="1B4C55CD" w14:textId="77777777" w:rsidR="009527D1" w:rsidRDefault="00C811D7">
      <w:pPr>
        <w:pStyle w:val="Corpsdetexte"/>
        <w:ind w:left="218" w:right="230"/>
        <w:jc w:val="both"/>
      </w:pPr>
      <w:r>
        <w:t>Des mesures de compacité seront effectuées occasionnellement pour s'assurer qu'il n'y a pas dérive significative des résultats obtenus ; chaque contrôle occasionnel donnera lieu à vingt (20) "stations" dont le résultat doit être conforme au résultat exigé par l'article II.2.4 du présent C.C.T.P.</w:t>
      </w:r>
    </w:p>
    <w:p w14:paraId="5A846141" w14:textId="77777777" w:rsidR="009527D1" w:rsidRDefault="00C811D7">
      <w:pPr>
        <w:pStyle w:val="Corpsdetexte"/>
        <w:ind w:left="218" w:right="226"/>
        <w:jc w:val="both"/>
      </w:pPr>
      <w:r>
        <w:t>Si un contrôle occasionnel donnait des résultats inférieurs, le Maître d'Oeuvre procèdera à de nouveaux essais de compactage sans chercher à faire varier les modalités pratiques d'utilisation de l'atelier. Si ces nouveaux essais ne confirment pas les résultats initiaux, l'Entrepreneur ne sera pas pénalisé pour le compactage des journées précédentes et le Maître d'Oeuvre modifiera ses exigences ou demandera un</w:t>
      </w:r>
    </w:p>
    <w:p w14:paraId="2393D4E7" w14:textId="77777777" w:rsidR="009527D1" w:rsidRDefault="009527D1">
      <w:pPr>
        <w:jc w:val="both"/>
        <w:sectPr w:rsidR="009527D1">
          <w:pgSz w:w="12240" w:h="15840"/>
          <w:pgMar w:top="1060" w:right="620" w:bottom="1160" w:left="1200" w:header="0" w:footer="896" w:gutter="0"/>
          <w:cols w:space="720"/>
        </w:sectPr>
      </w:pPr>
    </w:p>
    <w:p w14:paraId="795B7709" w14:textId="77777777" w:rsidR="009527D1" w:rsidRDefault="00C811D7">
      <w:pPr>
        <w:pStyle w:val="Corpsdetexte"/>
        <w:spacing w:before="64"/>
        <w:ind w:left="218" w:right="227"/>
        <w:jc w:val="both"/>
      </w:pPr>
      <w:r>
        <w:t>matériel complémentaire. Si, au contraire, ces nouveaux essais confirment les résultats initiaux, on considèrera, sauf si l'Entrepreneur donne la preuve que la compacité désirée a effectivement été obtenue pour les autres journées, que l'atelier n'a pas fonctionné dans les conditions prescrites, et il pourra être appliqué, pour toute la période comprise entre deux contrôles occasionnels successifs, la pénalité définie à l'article 36 du C.C.A. (Dispositions particulières) sans que la durée prise en compte ne puisse dépasser une (1) semaine.</w:t>
      </w:r>
    </w:p>
    <w:p w14:paraId="44F27B4C" w14:textId="77777777" w:rsidR="009527D1" w:rsidRDefault="00C811D7">
      <w:pPr>
        <w:pStyle w:val="Corpsdetexte"/>
        <w:ind w:left="218"/>
        <w:jc w:val="both"/>
      </w:pPr>
      <w:r>
        <w:rPr>
          <w:u w:val="single"/>
        </w:rPr>
        <w:t>3.2.4.6.2- Surfaçage</w:t>
      </w:r>
    </w:p>
    <w:p w14:paraId="2570E329" w14:textId="77777777" w:rsidR="009527D1" w:rsidRDefault="00C811D7">
      <w:pPr>
        <w:pStyle w:val="Corpsdetexte"/>
        <w:ind w:left="218" w:right="237"/>
        <w:jc w:val="both"/>
      </w:pPr>
      <w:r>
        <w:t>La vérification de la régularité du surfaçage à la règle de trois (3) mètres sera effectuée longitudinalement et transversalement.</w:t>
      </w:r>
    </w:p>
    <w:p w14:paraId="76C7597C" w14:textId="77777777" w:rsidR="009527D1" w:rsidRDefault="00C811D7">
      <w:pPr>
        <w:pStyle w:val="Corpsdetexte"/>
        <w:spacing w:line="274" w:lineRule="exact"/>
        <w:ind w:left="218"/>
        <w:jc w:val="both"/>
      </w:pPr>
      <w:r>
        <w:t>Le contrôle transversal pourra être effectué par demi-chaussée et ne devra pas excéder la tolérance d’un</w:t>
      </w:r>
    </w:p>
    <w:p w14:paraId="58C0CFB9" w14:textId="77777777" w:rsidR="009527D1" w:rsidRDefault="00C811D7">
      <w:pPr>
        <w:pStyle w:val="Corpsdetexte"/>
        <w:ind w:left="218"/>
        <w:jc w:val="both"/>
      </w:pPr>
      <w:r>
        <w:t>(1) centimètre pour la flèche maximale par rapport à la règle de trois (3) mètres.</w:t>
      </w:r>
    </w:p>
    <w:p w14:paraId="77EDD8C6" w14:textId="77777777" w:rsidR="009527D1" w:rsidRDefault="00C811D7">
      <w:pPr>
        <w:pStyle w:val="Corpsdetexte"/>
        <w:ind w:left="218" w:right="228"/>
        <w:jc w:val="both"/>
      </w:pPr>
      <w:r>
        <w:t>Si les flèches constatées sont comprises entre la valeur fixée pour la tolérance et le double de celle-ci , il sera appliqué la pénalité définie à l’article 36 du CCAP , la surface à prendre en compte pour l’application de la pénalité étant prise égale au produit de la longueur arrondie au décamètre supérieur sur laquelle les irrégularités sont constatées par la largeur de la bande de</w:t>
      </w:r>
      <w:r>
        <w:rPr>
          <w:spacing w:val="-9"/>
        </w:rPr>
        <w:t xml:space="preserve"> </w:t>
      </w:r>
      <w:r>
        <w:t>répandage.</w:t>
      </w:r>
    </w:p>
    <w:p w14:paraId="7AA22BB2" w14:textId="77777777" w:rsidR="009527D1" w:rsidRDefault="00C811D7">
      <w:pPr>
        <w:pStyle w:val="Corpsdetexte"/>
        <w:spacing w:before="1"/>
        <w:ind w:left="218" w:right="227"/>
        <w:jc w:val="both"/>
      </w:pPr>
      <w:r>
        <w:t xml:space="preserve">Si les flèches sont supérieures au double et inférieure au triple de la valeur fixée pour la </w:t>
      </w:r>
      <w:r w:rsidR="004115B0">
        <w:t>tolérance,</w:t>
      </w:r>
      <w:r>
        <w:t xml:space="preserve"> la mise en œuvre de la grave concassée correspondante ne sera pas </w:t>
      </w:r>
      <w:r w:rsidR="004115B0">
        <w:t xml:space="preserve">payée. </w:t>
      </w:r>
      <w:r>
        <w:t xml:space="preserve">La détermination de la masse </w:t>
      </w:r>
      <w:r w:rsidR="004115B0">
        <w:t>du grave concassé</w:t>
      </w:r>
      <w:r>
        <w:t xml:space="preserve"> correspondante sera faite sur la base des dimensions prescrites et de la densité de l’optimum Proctor </w:t>
      </w:r>
      <w:r w:rsidR="004115B0">
        <w:t>modifié.</w:t>
      </w:r>
    </w:p>
    <w:p w14:paraId="3A7350F6" w14:textId="77777777" w:rsidR="009527D1" w:rsidRDefault="00C811D7">
      <w:pPr>
        <w:pStyle w:val="Corpsdetexte"/>
        <w:ind w:left="218" w:right="227"/>
        <w:jc w:val="both"/>
      </w:pPr>
      <w:r>
        <w:t xml:space="preserve">Si les flèches constatées sont supérieures au triple de la valeur fixée pour la </w:t>
      </w:r>
      <w:r w:rsidR="004115B0">
        <w:t>tolérance,</w:t>
      </w:r>
      <w:r>
        <w:t xml:space="preserve"> les graves concassées correspondantes seront refusées et l’Entrepreneur devra procéder à la scarification de la couche et à sa remise en </w:t>
      </w:r>
      <w:r w:rsidR="004115B0">
        <w:t>œuvre.</w:t>
      </w:r>
    </w:p>
    <w:p w14:paraId="74F5CC99" w14:textId="77777777" w:rsidR="009527D1" w:rsidRDefault="00C811D7">
      <w:pPr>
        <w:pStyle w:val="Titre7"/>
        <w:spacing w:before="5" w:line="274" w:lineRule="exact"/>
        <w:ind w:left="218"/>
      </w:pPr>
      <w:r>
        <w:t>ARTICLE 3.3. - MISE EN OEUVRE DES DEPENDANCES</w:t>
      </w:r>
    </w:p>
    <w:p w14:paraId="14B7049E" w14:textId="77777777" w:rsidR="009527D1" w:rsidRDefault="00C811D7" w:rsidP="000D17B0">
      <w:pPr>
        <w:pStyle w:val="Paragraphedeliste"/>
        <w:numPr>
          <w:ilvl w:val="0"/>
          <w:numId w:val="39"/>
        </w:numPr>
        <w:tabs>
          <w:tab w:val="left" w:pos="390"/>
        </w:tabs>
        <w:ind w:left="458" w:right="232" w:hanging="221"/>
        <w:rPr>
          <w:sz w:val="24"/>
        </w:rPr>
      </w:pPr>
      <w:r>
        <w:rPr>
          <w:sz w:val="24"/>
        </w:rPr>
        <w:t>Couche de fondation en grave concassé 0/</w:t>
      </w:r>
      <w:r w:rsidR="000D17B0">
        <w:rPr>
          <w:sz w:val="24"/>
        </w:rPr>
        <w:t>31,5</w:t>
      </w:r>
      <w:r>
        <w:rPr>
          <w:sz w:val="24"/>
        </w:rPr>
        <w:t xml:space="preserve"> répondant aux spécifications éxigées (article 2.2 § 2 de la présente partie). L'épaisseur de cette couche est de 0,15</w:t>
      </w:r>
      <w:r>
        <w:rPr>
          <w:spacing w:val="10"/>
          <w:sz w:val="24"/>
        </w:rPr>
        <w:t xml:space="preserve"> </w:t>
      </w:r>
      <w:r>
        <w:rPr>
          <w:sz w:val="24"/>
        </w:rPr>
        <w:t>m</w:t>
      </w:r>
    </w:p>
    <w:p w14:paraId="4C38DEC4" w14:textId="77777777" w:rsidR="009527D1" w:rsidRDefault="00C811D7" w:rsidP="00F82B9C">
      <w:pPr>
        <w:pStyle w:val="Titre7"/>
        <w:numPr>
          <w:ilvl w:val="2"/>
          <w:numId w:val="34"/>
        </w:numPr>
        <w:tabs>
          <w:tab w:val="left" w:pos="819"/>
        </w:tabs>
        <w:spacing w:before="5" w:line="274" w:lineRule="exact"/>
        <w:ind w:left="818" w:hanging="601"/>
        <w:jc w:val="both"/>
      </w:pPr>
      <w:r>
        <w:t>- Mise en</w:t>
      </w:r>
      <w:r>
        <w:rPr>
          <w:spacing w:val="-1"/>
        </w:rPr>
        <w:t xml:space="preserve"> </w:t>
      </w:r>
      <w:r>
        <w:t>oeuvre</w:t>
      </w:r>
    </w:p>
    <w:p w14:paraId="3CC6D5FA" w14:textId="77777777" w:rsidR="009527D1" w:rsidRDefault="00C811D7" w:rsidP="00F82B9C">
      <w:pPr>
        <w:pStyle w:val="Paragraphedeliste"/>
        <w:numPr>
          <w:ilvl w:val="0"/>
          <w:numId w:val="39"/>
        </w:numPr>
        <w:tabs>
          <w:tab w:val="left" w:pos="366"/>
        </w:tabs>
        <w:ind w:right="228" w:firstLine="0"/>
        <w:rPr>
          <w:sz w:val="24"/>
        </w:rPr>
      </w:pPr>
      <w:r>
        <w:rPr>
          <w:spacing w:val="-3"/>
          <w:sz w:val="24"/>
        </w:rPr>
        <w:t xml:space="preserve">Le </w:t>
      </w:r>
      <w:r>
        <w:rPr>
          <w:sz w:val="24"/>
        </w:rPr>
        <w:t xml:space="preserve">répandage des matériaux de la couche de fondation sera réalisé à la niveleuse. </w:t>
      </w:r>
      <w:r>
        <w:rPr>
          <w:spacing w:val="-3"/>
          <w:sz w:val="24"/>
        </w:rPr>
        <w:t xml:space="preserve">Le </w:t>
      </w:r>
      <w:r>
        <w:rPr>
          <w:sz w:val="24"/>
        </w:rPr>
        <w:t>compactage sera réalisé dans les mêmes conditions et avec les mêmes engins que ceux utilisés pour les couches de chaussées afin d'obtenir les prescriptions définies à l'article 3.1 de la présente partie. Sur les trottoirs de petite largeur l'Entrepreneur proposera à l'Ingénieur les engins de compactage adéquats qu'il compte utiliser pour satisfaire aux conditions définies à l'article 3.1 de la présente partie. Après compactage, la surface supérieure de la couche de fondation devra être conforme aux cotes</w:t>
      </w:r>
      <w:r>
        <w:rPr>
          <w:spacing w:val="4"/>
          <w:sz w:val="24"/>
        </w:rPr>
        <w:t xml:space="preserve"> </w:t>
      </w:r>
      <w:r>
        <w:rPr>
          <w:sz w:val="24"/>
        </w:rPr>
        <w:t>prescrites.</w:t>
      </w:r>
    </w:p>
    <w:p w14:paraId="330BAA51" w14:textId="77777777" w:rsidR="009527D1" w:rsidRDefault="00C811D7" w:rsidP="00F82B9C">
      <w:pPr>
        <w:pStyle w:val="Paragraphedeliste"/>
        <w:numPr>
          <w:ilvl w:val="0"/>
          <w:numId w:val="39"/>
        </w:numPr>
        <w:tabs>
          <w:tab w:val="left" w:pos="378"/>
        </w:tabs>
        <w:ind w:left="377"/>
        <w:rPr>
          <w:sz w:val="24"/>
        </w:rPr>
      </w:pPr>
      <w:r>
        <w:rPr>
          <w:sz w:val="24"/>
        </w:rPr>
        <w:t>Couche de sable</w:t>
      </w:r>
      <w:r>
        <w:rPr>
          <w:spacing w:val="-1"/>
          <w:sz w:val="24"/>
        </w:rPr>
        <w:t xml:space="preserve"> </w:t>
      </w:r>
      <w:r>
        <w:rPr>
          <w:sz w:val="24"/>
        </w:rPr>
        <w:t>:</w:t>
      </w:r>
    </w:p>
    <w:p w14:paraId="6191BEBD" w14:textId="77777777" w:rsidR="009527D1" w:rsidRDefault="00C811D7">
      <w:pPr>
        <w:pStyle w:val="Corpsdetexte"/>
        <w:ind w:left="218" w:right="225"/>
        <w:jc w:val="both"/>
      </w:pPr>
      <w:r>
        <w:t>Après réception de la couche de fondation, le lit de pose sera constitué par des sables de bonne qualité (dureté), siliceux ou silico-calcaire, propres de granulométrie continue (0/5) et exempts d'éléments argileux ou organiques. L'épaisseur du lit de pose ne doit pas excéder cinq centimètres (5 cm) tout en évitant les contacts directs du pavé avec des points durs. L'épaisseur du lit de sable doit être constante pour éviter tout tassement différentiel.</w:t>
      </w:r>
    </w:p>
    <w:p w14:paraId="2F4F4648" w14:textId="77777777" w:rsidR="009527D1" w:rsidRDefault="00C811D7" w:rsidP="00584857">
      <w:pPr>
        <w:pStyle w:val="Corpsdetexte"/>
        <w:ind w:right="234"/>
        <w:jc w:val="both"/>
      </w:pPr>
      <w:r>
        <w:t>Le lit de pose doit être nivelé à la règle (métal léger, bois ou madrier droit); il est impératif de ne pas détruire sa planéité (par exemple en marchant dessus).</w:t>
      </w:r>
    </w:p>
    <w:p w14:paraId="0F480808" w14:textId="77777777" w:rsidR="009527D1" w:rsidRPr="00584857" w:rsidRDefault="00C811D7" w:rsidP="00584857">
      <w:pPr>
        <w:tabs>
          <w:tab w:val="left" w:pos="359"/>
        </w:tabs>
        <w:spacing w:before="64"/>
        <w:rPr>
          <w:sz w:val="24"/>
        </w:rPr>
      </w:pPr>
      <w:r w:rsidRPr="00584857">
        <w:rPr>
          <w:sz w:val="24"/>
        </w:rPr>
        <w:t>Pose des pavés en béton sur le lit de sable :</w:t>
      </w:r>
    </w:p>
    <w:p w14:paraId="5968E682" w14:textId="77777777" w:rsidR="009527D1" w:rsidRDefault="00C811D7" w:rsidP="00584857">
      <w:pPr>
        <w:pStyle w:val="Corpsdetexte"/>
        <w:ind w:right="226"/>
        <w:jc w:val="both"/>
      </w:pPr>
      <w:r>
        <w:rPr>
          <w:spacing w:val="-3"/>
        </w:rPr>
        <w:t xml:space="preserve">La </w:t>
      </w:r>
      <w:r>
        <w:t xml:space="preserve">pose s'effectue, le poseur étant face à l'avancement ; c'est-à-dire placé sur le travail déjà réalisé. </w:t>
      </w:r>
      <w:r>
        <w:rPr>
          <w:spacing w:val="-3"/>
        </w:rPr>
        <w:t xml:space="preserve">Il </w:t>
      </w:r>
      <w:r>
        <w:t>est nécessaire de vérifier la rectitude et le parallélisme des rangs de pavés au moins tous les 4-5 m. Pour assurer la bonne tenue du pavage, il est conseillé de lui assurer une butée en</w:t>
      </w:r>
      <w:r>
        <w:rPr>
          <w:spacing w:val="-5"/>
        </w:rPr>
        <w:t xml:space="preserve"> </w:t>
      </w:r>
      <w:r>
        <w:t>rive.</w:t>
      </w:r>
    </w:p>
    <w:p w14:paraId="285FEDA2" w14:textId="77777777" w:rsidR="009527D1" w:rsidRDefault="00C811D7" w:rsidP="00584857">
      <w:pPr>
        <w:pStyle w:val="Corpsdetexte"/>
        <w:ind w:right="227"/>
        <w:jc w:val="both"/>
      </w:pPr>
      <w:r>
        <w:rPr>
          <w:spacing w:val="-3"/>
        </w:rPr>
        <w:t xml:space="preserve">La </w:t>
      </w:r>
      <w:r>
        <w:t xml:space="preserve">pose s'effectue à joints aussi serrés que possible. Lorsque la pose des pavés est contrôlée et terminée, les joints sont remplis soigneusement de sable par balayage. Ce sable proviendra de préférence de rivière ou des sables de carrière de bonne qualité et de granulométrie compatible avec la largeur minimale des joints (0/1). </w:t>
      </w:r>
      <w:r>
        <w:rPr>
          <w:spacing w:val="-3"/>
        </w:rPr>
        <w:t xml:space="preserve">La </w:t>
      </w:r>
      <w:r>
        <w:t xml:space="preserve">granulométrie du sable sera étalée afin de lui assurer une bonne compacité en place. </w:t>
      </w:r>
      <w:r>
        <w:rPr>
          <w:spacing w:val="-3"/>
        </w:rPr>
        <w:t xml:space="preserve">Les </w:t>
      </w:r>
      <w:r>
        <w:t xml:space="preserve">sables à granulométrie trop resserrée ne doivent pas être utilisés. </w:t>
      </w:r>
      <w:r>
        <w:rPr>
          <w:spacing w:val="-3"/>
        </w:rPr>
        <w:t xml:space="preserve">Le </w:t>
      </w:r>
      <w:r>
        <w:t xml:space="preserve">compactage s'effectue après le remplissage des joints. </w:t>
      </w:r>
      <w:r>
        <w:rPr>
          <w:spacing w:val="-3"/>
        </w:rPr>
        <w:t xml:space="preserve">Le </w:t>
      </w:r>
      <w:r>
        <w:t xml:space="preserve">passage d'une plaque vibrante équipée ou non d'une semelle de protection, selon le type de pavé, ou d'un cylindre poids permet de stabiliser le pavage. Après chaque passage du compacteur, les joints doivent être à nouveau bouchés au sable et la planéité constamment vérifiée. Tout défaut éventuel doit être immédiatement supprimé. Tout caillou susceptible sous compactage de briser les arêtes des pavés doit être éliminé avant compactage. </w:t>
      </w:r>
      <w:r>
        <w:rPr>
          <w:spacing w:val="-3"/>
        </w:rPr>
        <w:t xml:space="preserve">Le </w:t>
      </w:r>
      <w:r>
        <w:t>scellement des joints par mortier est à préscrire. L'Entrepreneur doit veiller à ce que la couleur originale des pavés ne soit pas altérée au cours de la mise en oeuvre.</w:t>
      </w:r>
    </w:p>
    <w:p w14:paraId="032C229E" w14:textId="77777777" w:rsidR="009527D1" w:rsidRDefault="00C811D7">
      <w:pPr>
        <w:pStyle w:val="Titre7"/>
        <w:spacing w:before="3" w:line="274" w:lineRule="exact"/>
        <w:ind w:left="218"/>
      </w:pPr>
      <w:r>
        <w:t>ARTICLE 3.4. - CORRECTEURS - DOPES ET ACTIVANTS</w:t>
      </w:r>
    </w:p>
    <w:p w14:paraId="4F38B4CE" w14:textId="77777777" w:rsidR="009527D1" w:rsidRDefault="00C811D7">
      <w:pPr>
        <w:pStyle w:val="Corpsdetexte"/>
        <w:ind w:left="218" w:right="230"/>
        <w:jc w:val="both"/>
      </w:pPr>
      <w:r>
        <w:t>L'emploi des correcteurs, dopes et activants par l'Entrepreneur est soumis à l'accord préalable de l'Ingénieur.</w:t>
      </w:r>
    </w:p>
    <w:p w14:paraId="4D7D1F86" w14:textId="77777777" w:rsidR="009527D1" w:rsidRDefault="009527D1">
      <w:pPr>
        <w:pStyle w:val="Corpsdetexte"/>
        <w:spacing w:before="3"/>
      </w:pPr>
    </w:p>
    <w:p w14:paraId="542F3C9B" w14:textId="77777777" w:rsidR="009527D1" w:rsidRDefault="00C811D7">
      <w:pPr>
        <w:pStyle w:val="Titre7"/>
        <w:spacing w:before="2"/>
        <w:ind w:left="218"/>
      </w:pPr>
      <w:r>
        <w:t>ARTICLE 3.7. - CONTROLE GEOMETRIQUES DES TRAVAUX</w:t>
      </w:r>
    </w:p>
    <w:p w14:paraId="3334F9D9" w14:textId="77777777" w:rsidR="009527D1" w:rsidRDefault="009527D1"/>
    <w:p w14:paraId="1261D71F" w14:textId="77777777" w:rsidR="009527D1" w:rsidRDefault="00C811D7">
      <w:pPr>
        <w:pStyle w:val="Corpsdetexte"/>
        <w:spacing w:before="64"/>
        <w:ind w:left="218" w:right="229"/>
        <w:jc w:val="both"/>
      </w:pPr>
      <w:r>
        <w:t xml:space="preserve">Conformément à l'article 35 du cahier des clauses administratives particulières du marché, des contrôles géométriques seront réalisés après chaque tranche de travaux (couche de chaussées etc...). L'Entrepreneur devra disposer du matériel nécessaire à ces contrôles. Les tableaux des pages suivantes définissent ces contrôles. </w:t>
      </w:r>
      <w:r>
        <w:rPr>
          <w:spacing w:val="-3"/>
        </w:rPr>
        <w:t xml:space="preserve">Le </w:t>
      </w:r>
      <w:r>
        <w:t>choix des échantillons à contrôler est au gré de</w:t>
      </w:r>
      <w:r>
        <w:rPr>
          <w:spacing w:val="3"/>
        </w:rPr>
        <w:t xml:space="preserve"> </w:t>
      </w:r>
      <w:r>
        <w:t>l'Ingénieur.</w:t>
      </w:r>
    </w:p>
    <w:p w14:paraId="4E867935" w14:textId="77777777" w:rsidR="009527D1" w:rsidRDefault="009527D1">
      <w:pPr>
        <w:jc w:val="both"/>
        <w:sectPr w:rsidR="009527D1">
          <w:pgSz w:w="12240" w:h="15840"/>
          <w:pgMar w:top="780" w:right="620" w:bottom="1160" w:left="1200" w:header="0" w:footer="896" w:gutter="0"/>
          <w:cols w:space="720"/>
        </w:sectPr>
      </w:pPr>
    </w:p>
    <w:p w14:paraId="17E4C1E5" w14:textId="77777777" w:rsidR="009527D1" w:rsidRDefault="009527D1">
      <w:pPr>
        <w:pStyle w:val="Corpsdetexte"/>
        <w:spacing w:before="11"/>
        <w:rPr>
          <w:sz w:val="2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472"/>
        <w:gridCol w:w="2623"/>
        <w:gridCol w:w="1970"/>
        <w:gridCol w:w="4301"/>
        <w:gridCol w:w="2440"/>
      </w:tblGrid>
      <w:tr w:rsidR="009527D1" w14:paraId="1972FB26" w14:textId="77777777">
        <w:trPr>
          <w:trHeight w:val="275"/>
        </w:trPr>
        <w:tc>
          <w:tcPr>
            <w:tcW w:w="3019" w:type="dxa"/>
            <w:gridSpan w:val="2"/>
          </w:tcPr>
          <w:p w14:paraId="3DEF274A" w14:textId="77777777" w:rsidR="009527D1" w:rsidRDefault="00C811D7">
            <w:pPr>
              <w:pStyle w:val="TableParagraph"/>
              <w:spacing w:line="256" w:lineRule="exact"/>
              <w:ind w:left="976"/>
              <w:rPr>
                <w:b/>
                <w:sz w:val="24"/>
              </w:rPr>
            </w:pPr>
            <w:r w:rsidRPr="005D2CA2">
              <w:rPr>
                <w:b/>
                <w:sz w:val="24"/>
                <w14:shadow w14:blurRad="50800" w14:dist="38100" w14:dir="2700000" w14:sx="100000" w14:sy="100000" w14:kx="0" w14:ky="0" w14:algn="tl">
                  <w14:srgbClr w14:val="000000">
                    <w14:alpha w14:val="60000"/>
                  </w14:srgbClr>
                </w14:shadow>
              </w:rPr>
              <w:t>Article</w:t>
            </w:r>
            <w:r>
              <w:rPr>
                <w:b/>
                <w:sz w:val="24"/>
              </w:rPr>
              <w:t xml:space="preserve"> </w:t>
            </w:r>
            <w:r w:rsidRPr="005D2CA2">
              <w:rPr>
                <w:b/>
                <w:sz w:val="24"/>
                <w14:shadow w14:blurRad="50800" w14:dist="38100" w14:dir="2700000" w14:sx="100000" w14:sy="100000" w14:kx="0" w14:ky="0" w14:algn="tl">
                  <w14:srgbClr w14:val="000000">
                    <w14:alpha w14:val="60000"/>
                  </w14:srgbClr>
                </w14:shadow>
              </w:rPr>
              <w:t>3.7</w:t>
            </w:r>
          </w:p>
        </w:tc>
        <w:tc>
          <w:tcPr>
            <w:tcW w:w="8894" w:type="dxa"/>
            <w:gridSpan w:val="3"/>
          </w:tcPr>
          <w:p w14:paraId="1AC30519" w14:textId="77777777" w:rsidR="009527D1" w:rsidRDefault="00C811D7">
            <w:pPr>
              <w:pStyle w:val="TableParagraph"/>
              <w:spacing w:line="256" w:lineRule="exact"/>
              <w:ind w:left="2022" w:right="2009"/>
              <w:jc w:val="center"/>
              <w:rPr>
                <w:b/>
                <w:sz w:val="24"/>
              </w:rPr>
            </w:pPr>
            <w:r w:rsidRPr="005D2CA2">
              <w:rPr>
                <w:b/>
                <w:sz w:val="24"/>
                <w14:shadow w14:blurRad="50800" w14:dist="38100" w14:dir="2700000" w14:sx="100000" w14:sy="100000" w14:kx="0" w14:ky="0" w14:algn="tl">
                  <w14:srgbClr w14:val="000000">
                    <w14:alpha w14:val="60000"/>
                  </w14:srgbClr>
                </w14:shadow>
              </w:rPr>
              <w:t>ESSAIS</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sz w:val="24"/>
                <w14:shadow w14:blurRad="50800" w14:dist="38100" w14:dir="2700000" w14:sx="100000" w14:sy="100000" w14:kx="0" w14:ky="0" w14:algn="tl">
                  <w14:srgbClr w14:val="000000">
                    <w14:alpha w14:val="60000"/>
                  </w14:srgbClr>
                </w14:shadow>
              </w:rPr>
              <w:t>RÉCEPTION</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MATÉRIAUX</w:t>
            </w:r>
          </w:p>
        </w:tc>
        <w:tc>
          <w:tcPr>
            <w:tcW w:w="2440" w:type="dxa"/>
          </w:tcPr>
          <w:p w14:paraId="46A740EF" w14:textId="77777777" w:rsidR="009527D1" w:rsidRDefault="00C811D7">
            <w:pPr>
              <w:pStyle w:val="TableParagraph"/>
              <w:spacing w:line="256" w:lineRule="exact"/>
              <w:ind w:left="566"/>
              <w:rPr>
                <w:b/>
                <w:sz w:val="24"/>
              </w:rPr>
            </w:pPr>
            <w:r w:rsidRPr="005D2CA2">
              <w:rPr>
                <w:b/>
                <w:sz w:val="24"/>
                <w14:shadow w14:blurRad="50800" w14:dist="38100" w14:dir="2700000" w14:sx="100000" w14:sy="100000" w14:kx="0" w14:ky="0" w14:algn="tl">
                  <w14:srgbClr w14:val="000000">
                    <w14:alpha w14:val="60000"/>
                  </w14:srgbClr>
                </w14:shadow>
              </w:rPr>
              <w:t>Tableau</w:t>
            </w:r>
            <w:r>
              <w:rPr>
                <w:b/>
                <w:sz w:val="24"/>
              </w:rPr>
              <w:t xml:space="preserve"> </w:t>
            </w:r>
            <w:r w:rsidRPr="005D2CA2">
              <w:rPr>
                <w:b/>
                <w:sz w:val="24"/>
                <w14:shadow w14:blurRad="50800" w14:dist="38100" w14:dir="2700000" w14:sx="100000" w14:sy="100000" w14:kx="0" w14:ky="0" w14:algn="tl">
                  <w14:srgbClr w14:val="000000">
                    <w14:alpha w14:val="60000"/>
                  </w14:srgbClr>
                </w14:shadow>
              </w:rPr>
              <w:t>n°</w:t>
            </w:r>
            <w:r>
              <w:rPr>
                <w:b/>
                <w:sz w:val="24"/>
              </w:rPr>
              <w:t xml:space="preserve"> </w:t>
            </w:r>
            <w:r w:rsidRPr="005D2CA2">
              <w:rPr>
                <w:b/>
                <w:sz w:val="24"/>
                <w14:shadow w14:blurRad="50800" w14:dist="38100" w14:dir="2700000" w14:sx="100000" w14:sy="100000" w14:kx="0" w14:ky="0" w14:algn="tl">
                  <w14:srgbClr w14:val="000000">
                    <w14:alpha w14:val="60000"/>
                  </w14:srgbClr>
                </w14:shadow>
              </w:rPr>
              <w:t>1</w:t>
            </w:r>
          </w:p>
        </w:tc>
      </w:tr>
      <w:tr w:rsidR="009527D1" w14:paraId="3229851B" w14:textId="77777777">
        <w:trPr>
          <w:trHeight w:val="275"/>
        </w:trPr>
        <w:tc>
          <w:tcPr>
            <w:tcW w:w="547" w:type="dxa"/>
            <w:vMerge w:val="restart"/>
          </w:tcPr>
          <w:p w14:paraId="6B19B0FA" w14:textId="77777777" w:rsidR="009527D1" w:rsidRDefault="009527D1">
            <w:pPr>
              <w:pStyle w:val="TableParagraph"/>
              <w:spacing w:before="1"/>
              <w:rPr>
                <w:sz w:val="24"/>
              </w:rPr>
            </w:pPr>
          </w:p>
          <w:p w14:paraId="53A74E4C" w14:textId="77777777" w:rsidR="009527D1" w:rsidRDefault="00C811D7">
            <w:pPr>
              <w:pStyle w:val="TableParagraph"/>
              <w:ind w:left="9"/>
              <w:jc w:val="center"/>
              <w:rPr>
                <w:b/>
                <w:sz w:val="24"/>
              </w:rPr>
            </w:pPr>
            <w:r w:rsidRPr="005D2CA2">
              <w:rPr>
                <w:b/>
                <w:sz w:val="24"/>
                <w14:shadow w14:blurRad="50800" w14:dist="38100" w14:dir="2700000" w14:sx="100000" w14:sy="100000" w14:kx="0" w14:ky="0" w14:algn="tl">
                  <w14:srgbClr w14:val="000000">
                    <w14:alpha w14:val="60000"/>
                  </w14:srgbClr>
                </w14:shadow>
              </w:rPr>
              <w:t>$</w:t>
            </w:r>
          </w:p>
        </w:tc>
        <w:tc>
          <w:tcPr>
            <w:tcW w:w="2472" w:type="dxa"/>
            <w:vMerge w:val="restart"/>
          </w:tcPr>
          <w:p w14:paraId="54738D9A" w14:textId="77777777" w:rsidR="009527D1" w:rsidRDefault="00C811D7">
            <w:pPr>
              <w:pStyle w:val="TableParagraph"/>
              <w:spacing w:before="138"/>
              <w:ind w:left="480" w:right="455" w:firstLine="50"/>
              <w:rPr>
                <w:b/>
                <w:sz w:val="24"/>
              </w:rPr>
            </w:pPr>
            <w:r w:rsidRPr="005D2CA2">
              <w:rPr>
                <w:b/>
                <w:sz w:val="24"/>
                <w14:shadow w14:blurRad="50800" w14:dist="38100" w14:dir="2700000" w14:sx="100000" w14:sy="100000" w14:kx="0" w14:ky="0" w14:algn="tl">
                  <w14:srgbClr w14:val="000000">
                    <w14:alpha w14:val="60000"/>
                  </w14:srgbClr>
                </w14:shadow>
              </w:rPr>
              <w:t>NATURE</w:t>
            </w:r>
            <w:r>
              <w:rPr>
                <w:b/>
                <w:sz w:val="24"/>
              </w:rPr>
              <w:t xml:space="preserve"> </w:t>
            </w:r>
            <w:r w:rsidRPr="005D2CA2">
              <w:rPr>
                <w:b/>
                <w:sz w:val="24"/>
                <w14:shadow w14:blurRad="50800" w14:dist="38100" w14:dir="2700000" w14:sx="100000" w14:sy="100000" w14:kx="0" w14:ky="0" w14:algn="tl">
                  <w14:srgbClr w14:val="000000">
                    <w14:alpha w14:val="60000"/>
                  </w14:srgbClr>
                </w14:shadow>
              </w:rPr>
              <w:t>DE</w:t>
            </w:r>
            <w:r>
              <w:rPr>
                <w:b/>
                <w:sz w:val="24"/>
              </w:rPr>
              <w:t xml:space="preserve"> </w:t>
            </w:r>
            <w:r w:rsidRPr="005D2CA2">
              <w:rPr>
                <w:b/>
                <w:sz w:val="24"/>
                <w14:shadow w14:blurRad="50800" w14:dist="38100" w14:dir="2700000" w14:sx="100000" w14:sy="100000" w14:kx="0" w14:ky="0" w14:algn="tl">
                  <w14:srgbClr w14:val="000000">
                    <w14:alpha w14:val="60000"/>
                  </w14:srgbClr>
                </w14:shadow>
              </w:rPr>
              <w:t>MATÉRIAUX</w:t>
            </w:r>
          </w:p>
        </w:tc>
        <w:tc>
          <w:tcPr>
            <w:tcW w:w="8894" w:type="dxa"/>
            <w:gridSpan w:val="3"/>
          </w:tcPr>
          <w:p w14:paraId="700C3E89" w14:textId="77777777" w:rsidR="009527D1" w:rsidRDefault="00C811D7">
            <w:pPr>
              <w:pStyle w:val="TableParagraph"/>
              <w:spacing w:line="256" w:lineRule="exact"/>
              <w:ind w:left="2022" w:right="2011"/>
              <w:jc w:val="center"/>
              <w:rPr>
                <w:b/>
                <w:sz w:val="24"/>
              </w:rPr>
            </w:pPr>
            <w:r w:rsidRPr="005D2CA2">
              <w:rPr>
                <w:b/>
                <w:sz w:val="24"/>
                <w14:shadow w14:blurRad="50800" w14:dist="38100" w14:dir="2700000" w14:sx="100000" w14:sy="100000" w14:kx="0" w14:ky="0" w14:algn="tl">
                  <w14:srgbClr w14:val="000000">
                    <w14:alpha w14:val="60000"/>
                  </w14:srgbClr>
                </w14:shadow>
              </w:rPr>
              <w:t>CARACTERISTIQUES</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c>
          <w:tcPr>
            <w:tcW w:w="2440" w:type="dxa"/>
            <w:vMerge w:val="restart"/>
          </w:tcPr>
          <w:p w14:paraId="20C7F5B3" w14:textId="77777777" w:rsidR="009527D1" w:rsidRDefault="00C811D7">
            <w:pPr>
              <w:pStyle w:val="TableParagraph"/>
              <w:spacing w:before="138"/>
              <w:ind w:left="808" w:right="332" w:hanging="444"/>
              <w:rPr>
                <w:b/>
                <w:sz w:val="24"/>
              </w:rPr>
            </w:pPr>
            <w:r w:rsidRPr="005D2CA2">
              <w:rPr>
                <w:b/>
                <w:sz w:val="24"/>
                <w14:shadow w14:blurRad="50800" w14:dist="38100" w14:dir="2700000" w14:sx="100000" w14:sy="100000" w14:kx="0" w14:ky="0" w14:algn="tl">
                  <w14:srgbClr w14:val="000000">
                    <w14:alpha w14:val="60000"/>
                  </w14:srgbClr>
                </w14:shadow>
              </w:rPr>
              <w:t>CADENCE</w:t>
            </w:r>
            <w:r>
              <w:rPr>
                <w:b/>
                <w:sz w:val="24"/>
              </w:rPr>
              <w:t xml:space="preserve"> </w:t>
            </w:r>
            <w:r w:rsidRPr="005D2CA2">
              <w:rPr>
                <w:b/>
                <w:sz w:val="24"/>
                <w14:shadow w14:blurRad="50800" w14:dist="38100" w14:dir="2700000" w14:sx="100000" w14:sy="100000" w14:kx="0" w14:ky="0" w14:algn="tl">
                  <w14:srgbClr w14:val="000000">
                    <w14:alpha w14:val="60000"/>
                  </w14:srgbClr>
                </w14:shadow>
              </w:rPr>
              <w:t>DES</w:t>
            </w:r>
            <w:r>
              <w:rPr>
                <w:b/>
                <w:sz w:val="24"/>
              </w:rPr>
              <w:t xml:space="preserve"> </w:t>
            </w:r>
            <w:r w:rsidRPr="005D2CA2">
              <w:rPr>
                <w:b/>
                <w:sz w:val="24"/>
                <w14:shadow w14:blurRad="50800" w14:dist="38100" w14:dir="2700000" w14:sx="100000" w14:sy="100000" w14:kx="0" w14:ky="0" w14:algn="tl">
                  <w14:srgbClr w14:val="000000">
                    <w14:alpha w14:val="60000"/>
                  </w14:srgbClr>
                </w14:shadow>
              </w:rPr>
              <w:t>ESSAIS</w:t>
            </w:r>
          </w:p>
        </w:tc>
      </w:tr>
      <w:tr w:rsidR="009527D1" w14:paraId="7C205DED" w14:textId="77777777">
        <w:trPr>
          <w:trHeight w:val="551"/>
        </w:trPr>
        <w:tc>
          <w:tcPr>
            <w:tcW w:w="547" w:type="dxa"/>
            <w:vMerge/>
            <w:tcBorders>
              <w:top w:val="nil"/>
            </w:tcBorders>
          </w:tcPr>
          <w:p w14:paraId="7DE435AC" w14:textId="77777777" w:rsidR="009527D1" w:rsidRDefault="009527D1">
            <w:pPr>
              <w:rPr>
                <w:sz w:val="2"/>
                <w:szCs w:val="2"/>
              </w:rPr>
            </w:pPr>
          </w:p>
        </w:tc>
        <w:tc>
          <w:tcPr>
            <w:tcW w:w="2472" w:type="dxa"/>
            <w:vMerge/>
            <w:tcBorders>
              <w:top w:val="nil"/>
            </w:tcBorders>
          </w:tcPr>
          <w:p w14:paraId="36EBF1A9" w14:textId="77777777" w:rsidR="009527D1" w:rsidRDefault="009527D1">
            <w:pPr>
              <w:rPr>
                <w:sz w:val="2"/>
                <w:szCs w:val="2"/>
              </w:rPr>
            </w:pPr>
          </w:p>
        </w:tc>
        <w:tc>
          <w:tcPr>
            <w:tcW w:w="2623" w:type="dxa"/>
          </w:tcPr>
          <w:p w14:paraId="14A2A2B6" w14:textId="77777777" w:rsidR="009527D1" w:rsidRDefault="00C811D7">
            <w:pPr>
              <w:pStyle w:val="TableParagraph"/>
              <w:spacing w:before="135"/>
              <w:ind w:left="458"/>
              <w:rPr>
                <w:b/>
                <w:sz w:val="24"/>
              </w:rPr>
            </w:pPr>
            <w:r w:rsidRPr="005D2CA2">
              <w:rPr>
                <w:b/>
                <w:sz w:val="24"/>
                <w14:shadow w14:blurRad="50800" w14:dist="38100" w14:dir="2700000" w14:sx="100000" w14:sy="100000" w14:kx="0" w14:ky="0" w14:algn="tl">
                  <w14:srgbClr w14:val="000000">
                    <w14:alpha w14:val="60000"/>
                  </w14:srgbClr>
                </w14:shadow>
              </w:rPr>
              <w:t>DÉSIGNATION</w:t>
            </w:r>
          </w:p>
        </w:tc>
        <w:tc>
          <w:tcPr>
            <w:tcW w:w="1970" w:type="dxa"/>
          </w:tcPr>
          <w:p w14:paraId="3E48CA14" w14:textId="77777777" w:rsidR="009527D1" w:rsidRDefault="00C811D7">
            <w:pPr>
              <w:pStyle w:val="TableParagraph"/>
              <w:spacing w:line="273" w:lineRule="exact"/>
              <w:ind w:left="155" w:right="148"/>
              <w:jc w:val="center"/>
              <w:rPr>
                <w:b/>
                <w:sz w:val="24"/>
              </w:rPr>
            </w:pPr>
            <w:r w:rsidRPr="005D2CA2">
              <w:rPr>
                <w:b/>
                <w:sz w:val="24"/>
                <w14:shadow w14:blurRad="50800" w14:dist="38100" w14:dir="2700000" w14:sx="100000" w14:sy="100000" w14:kx="0" w14:ky="0" w14:algn="tl">
                  <w14:srgbClr w14:val="000000">
                    <w14:alpha w14:val="60000"/>
                  </w14:srgbClr>
                </w14:shadow>
              </w:rPr>
              <w:t>MODE</w:t>
            </w:r>
          </w:p>
          <w:p w14:paraId="097D3052" w14:textId="77777777" w:rsidR="009527D1" w:rsidRDefault="00C811D7">
            <w:pPr>
              <w:pStyle w:val="TableParagraph"/>
              <w:spacing w:line="259" w:lineRule="exact"/>
              <w:ind w:left="153" w:right="149"/>
              <w:jc w:val="center"/>
              <w:rPr>
                <w:b/>
                <w:sz w:val="24"/>
              </w:rPr>
            </w:pPr>
            <w:r w:rsidRPr="005D2CA2">
              <w:rPr>
                <w:b/>
                <w:sz w:val="24"/>
                <w14:shadow w14:blurRad="50800" w14:dist="38100" w14:dir="2700000" w14:sx="100000" w14:sy="100000" w14:kx="0" w14:ky="0" w14:algn="tl">
                  <w14:srgbClr w14:val="000000">
                    <w14:alpha w14:val="60000"/>
                  </w14:srgbClr>
                </w14:shadow>
              </w:rPr>
              <w:t>OPÉRATOIRE</w:t>
            </w:r>
          </w:p>
        </w:tc>
        <w:tc>
          <w:tcPr>
            <w:tcW w:w="4301" w:type="dxa"/>
          </w:tcPr>
          <w:p w14:paraId="22B35F1B" w14:textId="77777777" w:rsidR="009527D1" w:rsidRDefault="00C811D7">
            <w:pPr>
              <w:pStyle w:val="TableParagraph"/>
              <w:spacing w:before="135"/>
              <w:ind w:left="952"/>
              <w:rPr>
                <w:b/>
                <w:sz w:val="24"/>
              </w:rPr>
            </w:pPr>
            <w:r w:rsidRPr="005D2CA2">
              <w:rPr>
                <w:b/>
                <w:sz w:val="24"/>
                <w14:shadow w14:blurRad="50800" w14:dist="38100" w14:dir="2700000" w14:sx="100000" w14:sy="100000" w14:kx="0" w14:ky="0" w14:algn="tl">
                  <w14:srgbClr w14:val="000000">
                    <w14:alpha w14:val="60000"/>
                  </w14:srgbClr>
                </w14:shadow>
              </w:rPr>
              <w:t>RESULTATS</w:t>
            </w:r>
            <w:r>
              <w:rPr>
                <w:b/>
                <w:sz w:val="24"/>
              </w:rPr>
              <w:t xml:space="preserve"> </w:t>
            </w:r>
            <w:r w:rsidRPr="005D2CA2">
              <w:rPr>
                <w:b/>
                <w:sz w:val="24"/>
                <w14:shadow w14:blurRad="50800" w14:dist="38100" w14:dir="2700000" w14:sx="100000" w14:sy="100000" w14:kx="0" w14:ky="0" w14:algn="tl">
                  <w14:srgbClr w14:val="000000">
                    <w14:alpha w14:val="60000"/>
                  </w14:srgbClr>
                </w14:shadow>
              </w:rPr>
              <w:t>EXIGES</w:t>
            </w:r>
          </w:p>
        </w:tc>
        <w:tc>
          <w:tcPr>
            <w:tcW w:w="2440" w:type="dxa"/>
            <w:vMerge/>
            <w:tcBorders>
              <w:top w:val="nil"/>
            </w:tcBorders>
          </w:tcPr>
          <w:p w14:paraId="565453D1" w14:textId="77777777" w:rsidR="009527D1" w:rsidRDefault="009527D1">
            <w:pPr>
              <w:rPr>
                <w:sz w:val="2"/>
                <w:szCs w:val="2"/>
              </w:rPr>
            </w:pPr>
          </w:p>
        </w:tc>
      </w:tr>
      <w:tr w:rsidR="009527D1" w14:paraId="0D200E76" w14:textId="77777777">
        <w:trPr>
          <w:trHeight w:val="827"/>
        </w:trPr>
        <w:tc>
          <w:tcPr>
            <w:tcW w:w="547" w:type="dxa"/>
            <w:vMerge w:val="restart"/>
          </w:tcPr>
          <w:p w14:paraId="00C0479C" w14:textId="77777777" w:rsidR="009527D1" w:rsidRDefault="009527D1">
            <w:pPr>
              <w:pStyle w:val="TableParagraph"/>
              <w:rPr>
                <w:sz w:val="26"/>
              </w:rPr>
            </w:pPr>
          </w:p>
          <w:p w14:paraId="6B87DE8C" w14:textId="77777777" w:rsidR="009527D1" w:rsidRDefault="009527D1">
            <w:pPr>
              <w:pStyle w:val="TableParagraph"/>
              <w:rPr>
                <w:sz w:val="26"/>
              </w:rPr>
            </w:pPr>
          </w:p>
          <w:p w14:paraId="56718783" w14:textId="77777777" w:rsidR="009527D1" w:rsidRDefault="009527D1">
            <w:pPr>
              <w:pStyle w:val="TableParagraph"/>
              <w:rPr>
                <w:sz w:val="26"/>
              </w:rPr>
            </w:pPr>
          </w:p>
          <w:p w14:paraId="5C688C1F" w14:textId="77777777" w:rsidR="009527D1" w:rsidRDefault="00C811D7">
            <w:pPr>
              <w:pStyle w:val="TableParagraph"/>
              <w:spacing w:before="203"/>
              <w:ind w:left="9"/>
              <w:jc w:val="center"/>
              <w:rPr>
                <w:sz w:val="24"/>
              </w:rPr>
            </w:pPr>
            <w:r>
              <w:rPr>
                <w:sz w:val="24"/>
              </w:rPr>
              <w:t>1</w:t>
            </w:r>
          </w:p>
        </w:tc>
        <w:tc>
          <w:tcPr>
            <w:tcW w:w="2472" w:type="dxa"/>
            <w:vMerge w:val="restart"/>
          </w:tcPr>
          <w:p w14:paraId="31D471CE" w14:textId="77777777" w:rsidR="009527D1" w:rsidRDefault="009527D1">
            <w:pPr>
              <w:pStyle w:val="TableParagraph"/>
              <w:rPr>
                <w:sz w:val="26"/>
              </w:rPr>
            </w:pPr>
          </w:p>
          <w:p w14:paraId="3E1EBEEF" w14:textId="77777777" w:rsidR="009527D1" w:rsidRDefault="009527D1">
            <w:pPr>
              <w:pStyle w:val="TableParagraph"/>
              <w:rPr>
                <w:sz w:val="26"/>
              </w:rPr>
            </w:pPr>
          </w:p>
          <w:p w14:paraId="3C8F9B29" w14:textId="77777777" w:rsidR="009527D1" w:rsidRDefault="00C811D7">
            <w:pPr>
              <w:pStyle w:val="TableParagraph"/>
              <w:spacing w:before="226"/>
              <w:ind w:left="105" w:right="98"/>
              <w:jc w:val="both"/>
              <w:rPr>
                <w:sz w:val="24"/>
              </w:rPr>
            </w:pPr>
            <w:r>
              <w:rPr>
                <w:sz w:val="24"/>
              </w:rPr>
              <w:t xml:space="preserve">Couches de </w:t>
            </w:r>
            <w:r>
              <w:rPr>
                <w:spacing w:val="-3"/>
                <w:sz w:val="24"/>
              </w:rPr>
              <w:t xml:space="preserve">fondation </w:t>
            </w:r>
            <w:r>
              <w:rPr>
                <w:sz w:val="24"/>
              </w:rPr>
              <w:t xml:space="preserve">et de base </w:t>
            </w:r>
            <w:r>
              <w:rPr>
                <w:spacing w:val="-3"/>
                <w:sz w:val="24"/>
              </w:rPr>
              <w:t xml:space="preserve">chaussée, </w:t>
            </w:r>
            <w:r>
              <w:rPr>
                <w:sz w:val="24"/>
              </w:rPr>
              <w:t>trottoir et</w:t>
            </w:r>
            <w:r>
              <w:rPr>
                <w:spacing w:val="-1"/>
                <w:sz w:val="24"/>
              </w:rPr>
              <w:t xml:space="preserve"> </w:t>
            </w:r>
            <w:r>
              <w:rPr>
                <w:sz w:val="24"/>
              </w:rPr>
              <w:t>TPC</w:t>
            </w:r>
          </w:p>
        </w:tc>
        <w:tc>
          <w:tcPr>
            <w:tcW w:w="2623" w:type="dxa"/>
          </w:tcPr>
          <w:p w14:paraId="6C40408B" w14:textId="77777777" w:rsidR="009527D1" w:rsidRDefault="009527D1">
            <w:pPr>
              <w:pStyle w:val="TableParagraph"/>
              <w:spacing w:before="3"/>
              <w:rPr>
                <w:sz w:val="23"/>
              </w:rPr>
            </w:pPr>
          </w:p>
          <w:p w14:paraId="77F90DBA" w14:textId="77777777" w:rsidR="009527D1" w:rsidRDefault="00C811D7">
            <w:pPr>
              <w:pStyle w:val="TableParagraph"/>
              <w:ind w:left="108"/>
              <w:rPr>
                <w:sz w:val="24"/>
              </w:rPr>
            </w:pPr>
            <w:r>
              <w:rPr>
                <w:sz w:val="24"/>
              </w:rPr>
              <w:t>Réglage</w:t>
            </w:r>
          </w:p>
        </w:tc>
        <w:tc>
          <w:tcPr>
            <w:tcW w:w="1970" w:type="dxa"/>
          </w:tcPr>
          <w:p w14:paraId="289094E1" w14:textId="77777777" w:rsidR="009527D1" w:rsidRDefault="00C811D7">
            <w:pPr>
              <w:pStyle w:val="TableParagraph"/>
              <w:tabs>
                <w:tab w:val="left" w:pos="1632"/>
              </w:tabs>
              <w:ind w:left="106" w:right="98"/>
              <w:rPr>
                <w:sz w:val="24"/>
              </w:rPr>
            </w:pPr>
            <w:r>
              <w:rPr>
                <w:sz w:val="24"/>
              </w:rPr>
              <w:t>Nivellement</w:t>
            </w:r>
            <w:r>
              <w:rPr>
                <w:sz w:val="24"/>
              </w:rPr>
              <w:tab/>
            </w:r>
            <w:r>
              <w:rPr>
                <w:spacing w:val="-9"/>
                <w:sz w:val="24"/>
              </w:rPr>
              <w:t xml:space="preserve">au </w:t>
            </w:r>
            <w:r>
              <w:rPr>
                <w:sz w:val="24"/>
              </w:rPr>
              <w:t>niveau</w:t>
            </w:r>
            <w:r>
              <w:rPr>
                <w:sz w:val="24"/>
              </w:rPr>
              <w:tab/>
            </w:r>
            <w:r>
              <w:rPr>
                <w:spacing w:val="-9"/>
                <w:sz w:val="24"/>
              </w:rPr>
              <w:t>de</w:t>
            </w:r>
          </w:p>
          <w:p w14:paraId="4DAC3C67" w14:textId="77777777" w:rsidR="009527D1" w:rsidRDefault="00C811D7">
            <w:pPr>
              <w:pStyle w:val="TableParagraph"/>
              <w:spacing w:line="264" w:lineRule="exact"/>
              <w:ind w:left="106"/>
              <w:rPr>
                <w:sz w:val="24"/>
              </w:rPr>
            </w:pPr>
            <w:r>
              <w:rPr>
                <w:sz w:val="24"/>
              </w:rPr>
              <w:t>précision</w:t>
            </w:r>
          </w:p>
        </w:tc>
        <w:tc>
          <w:tcPr>
            <w:tcW w:w="4301" w:type="dxa"/>
          </w:tcPr>
          <w:p w14:paraId="63960BE4" w14:textId="77777777" w:rsidR="009527D1" w:rsidRDefault="00C811D7">
            <w:pPr>
              <w:pStyle w:val="TableParagraph"/>
              <w:ind w:left="107" w:right="167"/>
              <w:rPr>
                <w:sz w:val="24"/>
              </w:rPr>
            </w:pPr>
            <w:r>
              <w:rPr>
                <w:sz w:val="24"/>
              </w:rPr>
              <w:t xml:space="preserve">Cotes prescrites ± 2cm pour la </w:t>
            </w:r>
            <w:r>
              <w:rPr>
                <w:spacing w:val="-3"/>
                <w:sz w:val="24"/>
              </w:rPr>
              <w:t xml:space="preserve">fondation </w:t>
            </w:r>
            <w:r>
              <w:rPr>
                <w:sz w:val="24"/>
              </w:rPr>
              <w:t>et les</w:t>
            </w:r>
            <w:r>
              <w:rPr>
                <w:spacing w:val="-1"/>
                <w:sz w:val="24"/>
              </w:rPr>
              <w:t xml:space="preserve"> </w:t>
            </w:r>
            <w:r>
              <w:rPr>
                <w:sz w:val="24"/>
              </w:rPr>
              <w:t>accotements</w:t>
            </w:r>
          </w:p>
          <w:p w14:paraId="0E5306D1" w14:textId="77777777" w:rsidR="009527D1" w:rsidRDefault="00C811D7">
            <w:pPr>
              <w:pStyle w:val="TableParagraph"/>
              <w:spacing w:line="264" w:lineRule="exact"/>
              <w:ind w:left="107"/>
              <w:rPr>
                <w:sz w:val="24"/>
              </w:rPr>
            </w:pPr>
            <w:r>
              <w:rPr>
                <w:sz w:val="24"/>
              </w:rPr>
              <w:t>Cotes ± 1 cm pour la couche de base</w:t>
            </w:r>
          </w:p>
        </w:tc>
        <w:tc>
          <w:tcPr>
            <w:tcW w:w="2440" w:type="dxa"/>
          </w:tcPr>
          <w:p w14:paraId="2239435D" w14:textId="77777777" w:rsidR="009527D1" w:rsidRDefault="00C811D7">
            <w:pPr>
              <w:pStyle w:val="TableParagraph"/>
              <w:ind w:left="110" w:right="147"/>
              <w:rPr>
                <w:sz w:val="24"/>
              </w:rPr>
            </w:pPr>
            <w:r>
              <w:rPr>
                <w:sz w:val="24"/>
              </w:rPr>
              <w:t xml:space="preserve">Sur chacune des </w:t>
            </w:r>
            <w:r>
              <w:rPr>
                <w:spacing w:val="-4"/>
                <w:sz w:val="24"/>
              </w:rPr>
              <w:t xml:space="preserve">rives </w:t>
            </w:r>
            <w:r>
              <w:rPr>
                <w:sz w:val="24"/>
              </w:rPr>
              <w:t>à 50 cm du bord,</w:t>
            </w:r>
            <w:r>
              <w:rPr>
                <w:spacing w:val="20"/>
                <w:sz w:val="24"/>
              </w:rPr>
              <w:t xml:space="preserve"> </w:t>
            </w:r>
            <w:r>
              <w:rPr>
                <w:spacing w:val="-4"/>
                <w:sz w:val="24"/>
              </w:rPr>
              <w:t>tous</w:t>
            </w:r>
          </w:p>
          <w:p w14:paraId="09DA0C8C" w14:textId="77777777" w:rsidR="009527D1" w:rsidRDefault="00C811D7">
            <w:pPr>
              <w:pStyle w:val="TableParagraph"/>
              <w:spacing w:line="264" w:lineRule="exact"/>
              <w:ind w:left="110"/>
              <w:rPr>
                <w:sz w:val="24"/>
              </w:rPr>
            </w:pPr>
            <w:r>
              <w:rPr>
                <w:sz w:val="24"/>
              </w:rPr>
              <w:t>les 10 m</w:t>
            </w:r>
          </w:p>
        </w:tc>
      </w:tr>
      <w:tr w:rsidR="009527D1" w14:paraId="57FDD7D3" w14:textId="77777777">
        <w:trPr>
          <w:trHeight w:val="1656"/>
        </w:trPr>
        <w:tc>
          <w:tcPr>
            <w:tcW w:w="547" w:type="dxa"/>
            <w:vMerge/>
            <w:tcBorders>
              <w:top w:val="nil"/>
            </w:tcBorders>
          </w:tcPr>
          <w:p w14:paraId="21D76FCE" w14:textId="77777777" w:rsidR="009527D1" w:rsidRDefault="009527D1">
            <w:pPr>
              <w:rPr>
                <w:sz w:val="2"/>
                <w:szCs w:val="2"/>
              </w:rPr>
            </w:pPr>
          </w:p>
        </w:tc>
        <w:tc>
          <w:tcPr>
            <w:tcW w:w="2472" w:type="dxa"/>
            <w:vMerge/>
            <w:tcBorders>
              <w:top w:val="nil"/>
            </w:tcBorders>
          </w:tcPr>
          <w:p w14:paraId="60E8E862" w14:textId="77777777" w:rsidR="009527D1" w:rsidRDefault="009527D1">
            <w:pPr>
              <w:rPr>
                <w:sz w:val="2"/>
                <w:szCs w:val="2"/>
              </w:rPr>
            </w:pPr>
          </w:p>
        </w:tc>
        <w:tc>
          <w:tcPr>
            <w:tcW w:w="2623" w:type="dxa"/>
          </w:tcPr>
          <w:p w14:paraId="6227DA6E" w14:textId="77777777" w:rsidR="009527D1" w:rsidRDefault="009527D1">
            <w:pPr>
              <w:pStyle w:val="TableParagraph"/>
              <w:rPr>
                <w:sz w:val="26"/>
              </w:rPr>
            </w:pPr>
          </w:p>
          <w:p w14:paraId="2DF39E34" w14:textId="77777777" w:rsidR="009527D1" w:rsidRDefault="009527D1">
            <w:pPr>
              <w:pStyle w:val="TableParagraph"/>
              <w:spacing w:before="5"/>
              <w:rPr>
                <w:sz w:val="33"/>
              </w:rPr>
            </w:pPr>
          </w:p>
          <w:p w14:paraId="76090E79" w14:textId="77777777" w:rsidR="009527D1" w:rsidRDefault="00C811D7">
            <w:pPr>
              <w:pStyle w:val="TableParagraph"/>
              <w:ind w:left="108"/>
              <w:rPr>
                <w:sz w:val="24"/>
              </w:rPr>
            </w:pPr>
            <w:r>
              <w:rPr>
                <w:sz w:val="24"/>
              </w:rPr>
              <w:t>Surfaçage transversal</w:t>
            </w:r>
          </w:p>
        </w:tc>
        <w:tc>
          <w:tcPr>
            <w:tcW w:w="1970" w:type="dxa"/>
          </w:tcPr>
          <w:p w14:paraId="547D3323" w14:textId="77777777" w:rsidR="009527D1" w:rsidRDefault="00C811D7">
            <w:pPr>
              <w:pStyle w:val="TableParagraph"/>
              <w:tabs>
                <w:tab w:val="left" w:pos="1685"/>
              </w:tabs>
              <w:ind w:left="106" w:right="99"/>
              <w:jc w:val="both"/>
              <w:rPr>
                <w:sz w:val="24"/>
              </w:rPr>
            </w:pPr>
            <w:r>
              <w:rPr>
                <w:sz w:val="24"/>
              </w:rPr>
              <w:t xml:space="preserve">Règle de 3m </w:t>
            </w:r>
            <w:r>
              <w:rPr>
                <w:spacing w:val="-8"/>
                <w:sz w:val="24"/>
              </w:rPr>
              <w:t xml:space="preserve">et </w:t>
            </w:r>
            <w:r>
              <w:rPr>
                <w:sz w:val="24"/>
              </w:rPr>
              <w:t xml:space="preserve">cale de </w:t>
            </w:r>
            <w:r>
              <w:rPr>
                <w:spacing w:val="-5"/>
                <w:sz w:val="24"/>
              </w:rPr>
              <w:t xml:space="preserve">30cm </w:t>
            </w:r>
            <w:r>
              <w:rPr>
                <w:sz w:val="24"/>
              </w:rPr>
              <w:t>longueur</w:t>
            </w:r>
            <w:r>
              <w:rPr>
                <w:sz w:val="24"/>
              </w:rPr>
              <w:tab/>
            </w:r>
            <w:r>
              <w:rPr>
                <w:spacing w:val="-10"/>
                <w:sz w:val="24"/>
              </w:rPr>
              <w:t xml:space="preserve">et </w:t>
            </w:r>
            <w:r>
              <w:rPr>
                <w:sz w:val="24"/>
              </w:rPr>
              <w:t>d'épaisseur</w:t>
            </w:r>
            <w:r>
              <w:rPr>
                <w:spacing w:val="7"/>
                <w:sz w:val="24"/>
              </w:rPr>
              <w:t xml:space="preserve"> </w:t>
            </w:r>
            <w:r>
              <w:rPr>
                <w:spacing w:val="-3"/>
                <w:sz w:val="24"/>
              </w:rPr>
              <w:t>égale</w:t>
            </w:r>
          </w:p>
          <w:p w14:paraId="621FB73B" w14:textId="77777777" w:rsidR="009527D1" w:rsidRDefault="00C811D7">
            <w:pPr>
              <w:pStyle w:val="TableParagraph"/>
              <w:spacing w:line="270" w:lineRule="atLeast"/>
              <w:ind w:left="106" w:right="99"/>
              <w:jc w:val="both"/>
              <w:rPr>
                <w:sz w:val="24"/>
              </w:rPr>
            </w:pPr>
            <w:r>
              <w:rPr>
                <w:sz w:val="24"/>
              </w:rPr>
              <w:t>à la tolérance à vérifier</w:t>
            </w:r>
          </w:p>
        </w:tc>
        <w:tc>
          <w:tcPr>
            <w:tcW w:w="4301" w:type="dxa"/>
          </w:tcPr>
          <w:p w14:paraId="75C53363" w14:textId="77777777" w:rsidR="009527D1" w:rsidRDefault="009527D1">
            <w:pPr>
              <w:pStyle w:val="TableParagraph"/>
              <w:spacing w:before="5"/>
              <w:rPr>
                <w:sz w:val="35"/>
              </w:rPr>
            </w:pPr>
          </w:p>
          <w:p w14:paraId="29515ED1" w14:textId="77777777" w:rsidR="009527D1" w:rsidRDefault="00C811D7">
            <w:pPr>
              <w:pStyle w:val="TableParagraph"/>
              <w:ind w:left="107"/>
              <w:rPr>
                <w:sz w:val="24"/>
              </w:rPr>
            </w:pPr>
            <w:r>
              <w:rPr>
                <w:sz w:val="24"/>
              </w:rPr>
              <w:t>Fléche maximale inférieure à :</w:t>
            </w:r>
          </w:p>
          <w:p w14:paraId="31AF4986" w14:textId="77777777" w:rsidR="009527D1" w:rsidRDefault="00C811D7">
            <w:pPr>
              <w:pStyle w:val="TableParagraph"/>
              <w:ind w:left="107"/>
              <w:rPr>
                <w:sz w:val="24"/>
              </w:rPr>
            </w:pPr>
            <w:r>
              <w:rPr>
                <w:sz w:val="24"/>
              </w:rPr>
              <w:t>. 2cm pour la fondation et les accotements</w:t>
            </w:r>
          </w:p>
          <w:p w14:paraId="2CA46C1A" w14:textId="77777777" w:rsidR="009527D1" w:rsidRDefault="00C811D7">
            <w:pPr>
              <w:pStyle w:val="TableParagraph"/>
              <w:ind w:left="107"/>
              <w:rPr>
                <w:sz w:val="24"/>
              </w:rPr>
            </w:pPr>
            <w:r>
              <w:rPr>
                <w:sz w:val="24"/>
              </w:rPr>
              <w:t>. 1cm pour la couche de base</w:t>
            </w:r>
          </w:p>
        </w:tc>
        <w:tc>
          <w:tcPr>
            <w:tcW w:w="2440" w:type="dxa"/>
          </w:tcPr>
          <w:p w14:paraId="3AD3F3CB" w14:textId="77777777" w:rsidR="009527D1" w:rsidRDefault="009527D1">
            <w:pPr>
              <w:pStyle w:val="TableParagraph"/>
              <w:rPr>
                <w:sz w:val="26"/>
              </w:rPr>
            </w:pPr>
          </w:p>
          <w:p w14:paraId="703C7E1F" w14:textId="77777777" w:rsidR="009527D1" w:rsidRDefault="009527D1">
            <w:pPr>
              <w:pStyle w:val="TableParagraph"/>
              <w:spacing w:before="5"/>
              <w:rPr>
                <w:sz w:val="33"/>
              </w:rPr>
            </w:pPr>
          </w:p>
          <w:p w14:paraId="5BBF611F" w14:textId="77777777" w:rsidR="009527D1" w:rsidRDefault="00C811D7">
            <w:pPr>
              <w:pStyle w:val="TableParagraph"/>
              <w:ind w:left="110"/>
              <w:rPr>
                <w:sz w:val="24"/>
              </w:rPr>
            </w:pPr>
            <w:r>
              <w:rPr>
                <w:sz w:val="24"/>
              </w:rPr>
              <w:t>Au gré de</w:t>
            </w:r>
            <w:r>
              <w:rPr>
                <w:spacing w:val="56"/>
                <w:sz w:val="24"/>
              </w:rPr>
              <w:t xml:space="preserve"> </w:t>
            </w:r>
            <w:r>
              <w:rPr>
                <w:sz w:val="24"/>
              </w:rPr>
              <w:t>l'Ingénieur</w:t>
            </w:r>
          </w:p>
        </w:tc>
      </w:tr>
    </w:tbl>
    <w:p w14:paraId="404D9344" w14:textId="77777777" w:rsidR="009527D1" w:rsidRDefault="009527D1">
      <w:pPr>
        <w:rPr>
          <w:sz w:val="24"/>
        </w:rPr>
        <w:sectPr w:rsidR="009527D1">
          <w:footerReference w:type="default" r:id="rId17"/>
          <w:pgSz w:w="15840" w:h="12240" w:orient="landscape"/>
          <w:pgMar w:top="1140" w:right="620" w:bottom="1080" w:left="620" w:header="0" w:footer="896" w:gutter="0"/>
          <w:cols w:space="720"/>
        </w:sectPr>
      </w:pPr>
    </w:p>
    <w:p w14:paraId="7B177AD4" w14:textId="77777777" w:rsidR="009527D1" w:rsidRDefault="009527D1">
      <w:pPr>
        <w:pStyle w:val="Corpsdetexte"/>
        <w:spacing w:before="7"/>
        <w:rPr>
          <w:sz w:val="22"/>
        </w:rPr>
      </w:pPr>
    </w:p>
    <w:p w14:paraId="4ED02322" w14:textId="77777777" w:rsidR="009527D1" w:rsidRDefault="00C811D7">
      <w:pPr>
        <w:pStyle w:val="Titre7"/>
        <w:spacing w:before="90"/>
        <w:ind w:left="1075" w:right="1150"/>
        <w:jc w:val="center"/>
        <w:rPr>
          <w:b w:val="0"/>
        </w:rPr>
      </w:pPr>
      <w:r>
        <w:t xml:space="preserve">CINQUIEME PARTIE </w:t>
      </w:r>
      <w:r>
        <w:rPr>
          <w:b w:val="0"/>
        </w:rPr>
        <w:t>–</w:t>
      </w:r>
    </w:p>
    <w:p w14:paraId="21E09C9B" w14:textId="77777777" w:rsidR="009527D1" w:rsidRDefault="00C811D7">
      <w:pPr>
        <w:spacing w:before="4"/>
        <w:ind w:left="1075" w:right="1156"/>
        <w:jc w:val="center"/>
        <w:rPr>
          <w:b/>
          <w:sz w:val="24"/>
        </w:rPr>
      </w:pPr>
      <w:r>
        <w:rPr>
          <w:b/>
          <w:sz w:val="24"/>
        </w:rPr>
        <w:t>DRAINAGE</w:t>
      </w:r>
    </w:p>
    <w:p w14:paraId="40E4A433" w14:textId="77777777" w:rsidR="009527D1" w:rsidRDefault="009527D1">
      <w:pPr>
        <w:pStyle w:val="Corpsdetexte"/>
        <w:rPr>
          <w:b/>
        </w:rPr>
      </w:pPr>
    </w:p>
    <w:p w14:paraId="1E7C13B8" w14:textId="77777777" w:rsidR="009527D1" w:rsidRDefault="00C811D7">
      <w:pPr>
        <w:spacing w:before="1"/>
        <w:ind w:left="1075" w:right="1008"/>
        <w:jc w:val="center"/>
        <w:rPr>
          <w:b/>
          <w:sz w:val="24"/>
        </w:rPr>
      </w:pPr>
      <w:r>
        <w:rPr>
          <w:b/>
          <w:sz w:val="24"/>
        </w:rPr>
        <w:t>S O M M A I R E</w:t>
      </w:r>
    </w:p>
    <w:p w14:paraId="190D2F7F" w14:textId="77777777" w:rsidR="009527D1" w:rsidRDefault="009527D1">
      <w:pPr>
        <w:pStyle w:val="Corpsdetexte"/>
        <w:spacing w:before="8"/>
        <w:rPr>
          <w:b/>
          <w:sz w:val="23"/>
        </w:rPr>
      </w:pPr>
    </w:p>
    <w:p w14:paraId="29E3D0B6" w14:textId="77777777" w:rsidR="009527D1" w:rsidRDefault="00C811D7">
      <w:pPr>
        <w:spacing w:before="1"/>
        <w:ind w:left="878"/>
        <w:rPr>
          <w:b/>
          <w:sz w:val="24"/>
        </w:rPr>
      </w:pPr>
      <w:r>
        <w:rPr>
          <w:b/>
          <w:sz w:val="24"/>
        </w:rPr>
        <w:t>CHAPITRE I : CONSISTANCE ET DESCRIPTION DES TRAVAUX</w:t>
      </w:r>
    </w:p>
    <w:p w14:paraId="23CAAB17" w14:textId="77777777" w:rsidR="009527D1" w:rsidRDefault="00C811D7">
      <w:pPr>
        <w:spacing w:line="274" w:lineRule="exact"/>
        <w:ind w:left="878"/>
        <w:rPr>
          <w:b/>
          <w:sz w:val="24"/>
        </w:rPr>
      </w:pPr>
      <w:r>
        <w:rPr>
          <w:b/>
          <w:sz w:val="24"/>
        </w:rPr>
        <w:t>CHAPITRE II : PROVENANCE, QUALITE ET PREPARATION DES MATERIAUX</w:t>
      </w:r>
    </w:p>
    <w:p w14:paraId="31124415" w14:textId="77777777" w:rsidR="009527D1" w:rsidRDefault="00C811D7">
      <w:pPr>
        <w:pStyle w:val="Corpsdetexte"/>
        <w:spacing w:line="274" w:lineRule="exact"/>
        <w:ind w:left="878"/>
      </w:pPr>
      <w:r>
        <w:t>ARTICLE 2.1. - Provenance des matériaux</w:t>
      </w:r>
    </w:p>
    <w:p w14:paraId="24CAB259" w14:textId="77777777" w:rsidR="009527D1" w:rsidRDefault="00C811D7">
      <w:pPr>
        <w:pStyle w:val="Corpsdetexte"/>
        <w:ind w:left="878"/>
      </w:pPr>
      <w:r>
        <w:t>ARTICLE 2.2. - Qualité des matériaux - Essais de réception</w:t>
      </w:r>
    </w:p>
    <w:p w14:paraId="0F28B635" w14:textId="77777777" w:rsidR="009527D1" w:rsidRDefault="00C811D7">
      <w:pPr>
        <w:pStyle w:val="Titre7"/>
        <w:spacing w:before="5" w:line="274" w:lineRule="exact"/>
        <w:ind w:left="878"/>
        <w:jc w:val="left"/>
      </w:pPr>
      <w:r>
        <w:t>CHAPITRE III : MODE D'EXECUTION DES TRAVAUX</w:t>
      </w:r>
    </w:p>
    <w:p w14:paraId="27E2D9BC" w14:textId="77777777" w:rsidR="009527D1" w:rsidRDefault="00C811D7">
      <w:pPr>
        <w:pStyle w:val="Corpsdetexte"/>
        <w:spacing w:line="274" w:lineRule="exact"/>
        <w:ind w:left="878"/>
      </w:pPr>
      <w:r>
        <w:t>ARTICLE 3.1. - Généralités</w:t>
      </w:r>
    </w:p>
    <w:p w14:paraId="44C7C9E7" w14:textId="77777777" w:rsidR="009527D1" w:rsidRDefault="00C811D7">
      <w:pPr>
        <w:pStyle w:val="Corpsdetexte"/>
        <w:ind w:left="878" w:right="1894"/>
      </w:pPr>
      <w:r>
        <w:t>ARTICLE 3.2. - Calcul des ouvrages de drainage en béton ; fabrication et mise en œuvre ARTICLE 3.3. -Dalots</w:t>
      </w:r>
    </w:p>
    <w:p w14:paraId="3F997D22" w14:textId="77777777" w:rsidR="009527D1" w:rsidRDefault="00C811D7">
      <w:pPr>
        <w:pStyle w:val="Corpsdetexte"/>
        <w:ind w:left="878"/>
      </w:pPr>
      <w:r>
        <w:t>ARTICLE 3.4. - Radiers</w:t>
      </w:r>
    </w:p>
    <w:p w14:paraId="7E624F80" w14:textId="77777777" w:rsidR="009527D1" w:rsidRDefault="00C811D7">
      <w:pPr>
        <w:pStyle w:val="Corpsdetexte"/>
        <w:ind w:left="878" w:right="5799"/>
      </w:pPr>
      <w:r>
        <w:t>ARTICLE 3.5. - Buses sous chaussées ARTICLE 3.6. - Pose des bordures et caniveaux ARTICLE 3.7. - Fossés linéaires revêtus ARTICLE 3.8. - Fossés linéaires en terre ARTICLE 3.9. - Cunettes revêtues</w:t>
      </w:r>
    </w:p>
    <w:p w14:paraId="1C90CCA6" w14:textId="77777777" w:rsidR="009527D1" w:rsidRDefault="00C811D7">
      <w:pPr>
        <w:pStyle w:val="Corpsdetexte"/>
        <w:ind w:left="878" w:right="7865"/>
      </w:pPr>
      <w:r>
        <w:t>ARTICLE 3.10. - Regards ARTICLE 3.11. - Puisards</w:t>
      </w:r>
    </w:p>
    <w:p w14:paraId="7A07CC8D" w14:textId="77777777" w:rsidR="009527D1" w:rsidRDefault="00C811D7">
      <w:pPr>
        <w:pStyle w:val="Corpsdetexte"/>
        <w:spacing w:before="1"/>
        <w:ind w:left="878" w:right="4334"/>
      </w:pPr>
      <w:r>
        <w:t>ARTICLE 3.12. - Descentes d'eau et leurs ouvrages d'extrémité ARTICLE 3.13. - Mortiers et bétons</w:t>
      </w:r>
    </w:p>
    <w:p w14:paraId="183F2BAB" w14:textId="77777777" w:rsidR="009527D1" w:rsidRDefault="00C811D7">
      <w:pPr>
        <w:pStyle w:val="Corpsdetexte"/>
        <w:ind w:left="878"/>
      </w:pPr>
      <w:r>
        <w:t>ARTICLE 3.14. - Gabions</w:t>
      </w:r>
    </w:p>
    <w:p w14:paraId="4A7B0F12" w14:textId="77777777" w:rsidR="009527D1" w:rsidRDefault="00C811D7">
      <w:pPr>
        <w:pStyle w:val="Corpsdetexte"/>
        <w:ind w:left="878" w:right="5419"/>
      </w:pPr>
      <w:r>
        <w:t xml:space="preserve">ARTICLE 3.15. - Ouvrages de </w:t>
      </w:r>
      <w:r w:rsidR="007E75F0">
        <w:t>réception</w:t>
      </w:r>
      <w:r>
        <w:t xml:space="preserve"> et de rejet ARTICLE 3.16. - Contrôle géométrique des travaux</w:t>
      </w:r>
    </w:p>
    <w:p w14:paraId="6DFDF81C" w14:textId="77777777" w:rsidR="009527D1" w:rsidRDefault="009527D1">
      <w:pPr>
        <w:sectPr w:rsidR="009527D1" w:rsidSect="001B3057">
          <w:footerReference w:type="default" r:id="rId18"/>
          <w:pgSz w:w="11910" w:h="16840"/>
          <w:pgMar w:top="1580" w:right="40" w:bottom="940" w:left="540" w:header="0" w:footer="742" w:gutter="0"/>
          <w:cols w:space="720"/>
        </w:sectPr>
      </w:pPr>
    </w:p>
    <w:p w14:paraId="43242A74" w14:textId="77777777" w:rsidR="000D17B0" w:rsidRDefault="000D17B0">
      <w:pPr>
        <w:pStyle w:val="Titre7"/>
        <w:spacing w:before="70"/>
        <w:ind w:left="1075" w:right="1008"/>
        <w:jc w:val="center"/>
      </w:pPr>
    </w:p>
    <w:p w14:paraId="5D7D8DB7" w14:textId="77777777" w:rsidR="009527D1" w:rsidRDefault="00C811D7">
      <w:pPr>
        <w:pStyle w:val="Titre7"/>
        <w:spacing w:before="70"/>
        <w:ind w:left="1075" w:right="1008"/>
        <w:jc w:val="center"/>
      </w:pPr>
      <w:r>
        <w:t>CHAPITRE I</w:t>
      </w:r>
    </w:p>
    <w:p w14:paraId="34B27CB3" w14:textId="77777777" w:rsidR="009527D1" w:rsidRDefault="00C811D7">
      <w:pPr>
        <w:ind w:left="1075" w:right="1012"/>
        <w:jc w:val="center"/>
        <w:rPr>
          <w:b/>
          <w:sz w:val="24"/>
        </w:rPr>
      </w:pPr>
      <w:r>
        <w:rPr>
          <w:b/>
          <w:sz w:val="24"/>
        </w:rPr>
        <w:t>CONSISTANCE ET DESCRIPTION DES TRAVAUX</w:t>
      </w:r>
    </w:p>
    <w:p w14:paraId="3E66A2FD" w14:textId="77777777" w:rsidR="009527D1" w:rsidRDefault="009527D1">
      <w:pPr>
        <w:pStyle w:val="Corpsdetexte"/>
        <w:spacing w:before="7"/>
        <w:rPr>
          <w:b/>
          <w:sz w:val="23"/>
        </w:rPr>
      </w:pPr>
    </w:p>
    <w:p w14:paraId="02879416" w14:textId="77777777" w:rsidR="009527D1" w:rsidRDefault="00C811D7">
      <w:pPr>
        <w:pStyle w:val="Corpsdetexte"/>
        <w:ind w:left="878"/>
      </w:pPr>
      <w:r>
        <w:t>Les travaux objet de la présente partie correspondent :</w:t>
      </w:r>
    </w:p>
    <w:p w14:paraId="2648D11B" w14:textId="77777777" w:rsidR="009527D1" w:rsidRDefault="00C811D7" w:rsidP="000D17B0">
      <w:pPr>
        <w:pStyle w:val="Paragraphedeliste"/>
        <w:numPr>
          <w:ilvl w:val="0"/>
          <w:numId w:val="29"/>
        </w:numPr>
        <w:tabs>
          <w:tab w:val="left" w:pos="1031"/>
        </w:tabs>
        <w:ind w:right="809" w:firstLine="0"/>
        <w:jc w:val="left"/>
        <w:rPr>
          <w:sz w:val="24"/>
        </w:rPr>
      </w:pPr>
      <w:r>
        <w:rPr>
          <w:sz w:val="24"/>
        </w:rPr>
        <w:t xml:space="preserve">au drainage des abords de la plate-forme : fossés en terre </w:t>
      </w:r>
      <w:r w:rsidR="000D17B0">
        <w:rPr>
          <w:sz w:val="24"/>
        </w:rPr>
        <w:t>et les fossés</w:t>
      </w:r>
      <w:r>
        <w:rPr>
          <w:sz w:val="24"/>
        </w:rPr>
        <w:t xml:space="preserve"> revêtus </w:t>
      </w:r>
      <w:r w:rsidR="00584857">
        <w:rPr>
          <w:sz w:val="24"/>
        </w:rPr>
        <w:t xml:space="preserve">en perrés maçonnés </w:t>
      </w:r>
      <w:r>
        <w:rPr>
          <w:sz w:val="24"/>
        </w:rPr>
        <w:t>et cunettes revêtues en pieds de</w:t>
      </w:r>
      <w:r>
        <w:rPr>
          <w:spacing w:val="-1"/>
          <w:sz w:val="24"/>
        </w:rPr>
        <w:t xml:space="preserve"> </w:t>
      </w:r>
      <w:r>
        <w:rPr>
          <w:sz w:val="24"/>
        </w:rPr>
        <w:t>déblai,</w:t>
      </w:r>
    </w:p>
    <w:p w14:paraId="528ACCBB" w14:textId="77777777" w:rsidR="009527D1" w:rsidRDefault="00C811D7" w:rsidP="00F82B9C">
      <w:pPr>
        <w:pStyle w:val="Paragraphedeliste"/>
        <w:numPr>
          <w:ilvl w:val="0"/>
          <w:numId w:val="29"/>
        </w:numPr>
        <w:tabs>
          <w:tab w:val="left" w:pos="1019"/>
        </w:tabs>
        <w:ind w:left="1018" w:hanging="141"/>
        <w:jc w:val="left"/>
        <w:rPr>
          <w:sz w:val="24"/>
        </w:rPr>
      </w:pPr>
      <w:r>
        <w:rPr>
          <w:sz w:val="24"/>
        </w:rPr>
        <w:t>aux ouvrages hydrauliques en béton armé (dalots et ouvrages de</w:t>
      </w:r>
      <w:r>
        <w:rPr>
          <w:spacing w:val="13"/>
          <w:sz w:val="24"/>
        </w:rPr>
        <w:t xml:space="preserve"> </w:t>
      </w:r>
      <w:r>
        <w:rPr>
          <w:sz w:val="24"/>
        </w:rPr>
        <w:t>têtes),</w:t>
      </w:r>
    </w:p>
    <w:p w14:paraId="31DCFD33" w14:textId="77777777" w:rsidR="00584857" w:rsidRDefault="00584857" w:rsidP="00F82B9C">
      <w:pPr>
        <w:pStyle w:val="Paragraphedeliste"/>
        <w:numPr>
          <w:ilvl w:val="0"/>
          <w:numId w:val="29"/>
        </w:numPr>
        <w:tabs>
          <w:tab w:val="left" w:pos="1019"/>
        </w:tabs>
        <w:ind w:left="1018" w:hanging="141"/>
        <w:jc w:val="left"/>
        <w:rPr>
          <w:sz w:val="24"/>
        </w:rPr>
      </w:pPr>
      <w:r>
        <w:rPr>
          <w:sz w:val="24"/>
        </w:rPr>
        <w:t>Voiles des ouvrages de tête en maçonnerie</w:t>
      </w:r>
    </w:p>
    <w:p w14:paraId="05EA4A26" w14:textId="77777777" w:rsidR="009527D1" w:rsidRDefault="00C811D7" w:rsidP="00F82B9C">
      <w:pPr>
        <w:pStyle w:val="Paragraphedeliste"/>
        <w:numPr>
          <w:ilvl w:val="0"/>
          <w:numId w:val="29"/>
        </w:numPr>
        <w:tabs>
          <w:tab w:val="left" w:pos="1019"/>
        </w:tabs>
        <w:ind w:left="1018" w:hanging="141"/>
        <w:jc w:val="left"/>
        <w:rPr>
          <w:sz w:val="24"/>
        </w:rPr>
      </w:pPr>
      <w:r>
        <w:rPr>
          <w:sz w:val="24"/>
        </w:rPr>
        <w:t xml:space="preserve">aux traversées busées, à leurs ouvrages de tête et à </w:t>
      </w:r>
      <w:r w:rsidR="00584857">
        <w:rPr>
          <w:sz w:val="24"/>
        </w:rPr>
        <w:t xml:space="preserve"> </w:t>
      </w:r>
      <w:r>
        <w:rPr>
          <w:sz w:val="24"/>
        </w:rPr>
        <w:t>leurs regards de</w:t>
      </w:r>
      <w:r>
        <w:rPr>
          <w:spacing w:val="10"/>
          <w:sz w:val="24"/>
        </w:rPr>
        <w:t xml:space="preserve"> </w:t>
      </w:r>
      <w:r>
        <w:rPr>
          <w:sz w:val="24"/>
        </w:rPr>
        <w:t>visite,</w:t>
      </w:r>
    </w:p>
    <w:p w14:paraId="082B4543" w14:textId="77777777" w:rsidR="009527D1" w:rsidRDefault="00C811D7" w:rsidP="00F82B9C">
      <w:pPr>
        <w:pStyle w:val="Paragraphedeliste"/>
        <w:numPr>
          <w:ilvl w:val="0"/>
          <w:numId w:val="29"/>
        </w:numPr>
        <w:tabs>
          <w:tab w:val="left" w:pos="1019"/>
        </w:tabs>
        <w:spacing w:line="275" w:lineRule="exact"/>
        <w:ind w:left="1018" w:hanging="141"/>
        <w:jc w:val="left"/>
        <w:rPr>
          <w:sz w:val="24"/>
        </w:rPr>
      </w:pPr>
      <w:r>
        <w:rPr>
          <w:sz w:val="24"/>
        </w:rPr>
        <w:t>aux réseaux de buses enterrées sous les trottoirs ou les</w:t>
      </w:r>
      <w:r>
        <w:rPr>
          <w:spacing w:val="4"/>
          <w:sz w:val="24"/>
        </w:rPr>
        <w:t xml:space="preserve"> </w:t>
      </w:r>
      <w:r>
        <w:rPr>
          <w:sz w:val="24"/>
        </w:rPr>
        <w:t>chaussées,</w:t>
      </w:r>
    </w:p>
    <w:p w14:paraId="7F0CCA51" w14:textId="77777777" w:rsidR="009527D1" w:rsidRDefault="00C811D7" w:rsidP="00F82B9C">
      <w:pPr>
        <w:pStyle w:val="Paragraphedeliste"/>
        <w:numPr>
          <w:ilvl w:val="0"/>
          <w:numId w:val="29"/>
        </w:numPr>
        <w:tabs>
          <w:tab w:val="left" w:pos="1019"/>
        </w:tabs>
        <w:spacing w:line="275" w:lineRule="exact"/>
        <w:ind w:left="1018" w:hanging="141"/>
        <w:jc w:val="left"/>
        <w:rPr>
          <w:sz w:val="24"/>
        </w:rPr>
      </w:pPr>
      <w:r>
        <w:rPr>
          <w:sz w:val="24"/>
        </w:rPr>
        <w:t>aux travaux de protection des talus et des ouvrages par</w:t>
      </w:r>
      <w:r>
        <w:rPr>
          <w:spacing w:val="7"/>
          <w:sz w:val="24"/>
        </w:rPr>
        <w:t xml:space="preserve"> </w:t>
      </w:r>
      <w:r>
        <w:rPr>
          <w:sz w:val="24"/>
        </w:rPr>
        <w:t>gabion,</w:t>
      </w:r>
    </w:p>
    <w:p w14:paraId="28BA815C" w14:textId="77777777" w:rsidR="009527D1" w:rsidRDefault="00C811D7" w:rsidP="00F82B9C">
      <w:pPr>
        <w:pStyle w:val="Paragraphedeliste"/>
        <w:numPr>
          <w:ilvl w:val="0"/>
          <w:numId w:val="29"/>
        </w:numPr>
        <w:tabs>
          <w:tab w:val="left" w:pos="1019"/>
        </w:tabs>
        <w:ind w:left="1018" w:hanging="141"/>
        <w:jc w:val="left"/>
        <w:rPr>
          <w:sz w:val="24"/>
        </w:rPr>
      </w:pPr>
      <w:r>
        <w:rPr>
          <w:sz w:val="24"/>
        </w:rPr>
        <w:t>aux murs de soutènement en béton armé ou en</w:t>
      </w:r>
      <w:r>
        <w:rPr>
          <w:spacing w:val="2"/>
          <w:sz w:val="24"/>
        </w:rPr>
        <w:t xml:space="preserve"> </w:t>
      </w:r>
      <w:r>
        <w:rPr>
          <w:sz w:val="24"/>
        </w:rPr>
        <w:t>maçonnerie.</w:t>
      </w:r>
    </w:p>
    <w:p w14:paraId="16016AAF" w14:textId="77777777" w:rsidR="009527D1" w:rsidRDefault="009527D1">
      <w:pPr>
        <w:pStyle w:val="Corpsdetexte"/>
        <w:spacing w:before="8"/>
      </w:pPr>
    </w:p>
    <w:p w14:paraId="4F668142" w14:textId="77777777" w:rsidR="00584857" w:rsidRDefault="00584857">
      <w:pPr>
        <w:rPr>
          <w:b/>
          <w:bCs/>
          <w:sz w:val="24"/>
          <w:szCs w:val="24"/>
        </w:rPr>
      </w:pPr>
      <w:r>
        <w:br w:type="page"/>
      </w:r>
    </w:p>
    <w:p w14:paraId="2A7997F8" w14:textId="77777777" w:rsidR="000D17B0" w:rsidRDefault="000D17B0">
      <w:pPr>
        <w:pStyle w:val="Titre7"/>
        <w:spacing w:before="62"/>
        <w:ind w:left="1075" w:right="1011"/>
        <w:jc w:val="center"/>
      </w:pPr>
    </w:p>
    <w:p w14:paraId="15C7DA84" w14:textId="77777777" w:rsidR="009527D1" w:rsidRDefault="00C811D7">
      <w:pPr>
        <w:pStyle w:val="Titre7"/>
        <w:spacing w:before="62"/>
        <w:ind w:left="1075" w:right="1011"/>
        <w:jc w:val="center"/>
      </w:pPr>
      <w:r>
        <w:t>CHAPITRE II</w:t>
      </w:r>
    </w:p>
    <w:p w14:paraId="2F16B021" w14:textId="77777777" w:rsidR="009527D1" w:rsidRDefault="00C811D7">
      <w:pPr>
        <w:ind w:left="1075" w:right="1008"/>
        <w:jc w:val="center"/>
        <w:rPr>
          <w:b/>
          <w:sz w:val="24"/>
        </w:rPr>
      </w:pPr>
      <w:r>
        <w:rPr>
          <w:b/>
          <w:sz w:val="24"/>
        </w:rPr>
        <w:t>PROVENANCE, QUALITE ET PREPARATION DES MATERIAUX</w:t>
      </w:r>
    </w:p>
    <w:p w14:paraId="146FA1FB" w14:textId="77777777" w:rsidR="009527D1" w:rsidRDefault="009527D1">
      <w:pPr>
        <w:pStyle w:val="Corpsdetexte"/>
        <w:rPr>
          <w:b/>
        </w:rPr>
      </w:pPr>
    </w:p>
    <w:p w14:paraId="19A5D24F" w14:textId="77777777" w:rsidR="009527D1" w:rsidRDefault="00C811D7">
      <w:pPr>
        <w:spacing w:before="1" w:line="274" w:lineRule="exact"/>
        <w:ind w:left="878"/>
        <w:jc w:val="both"/>
        <w:rPr>
          <w:b/>
          <w:sz w:val="24"/>
        </w:rPr>
      </w:pPr>
      <w:r>
        <w:rPr>
          <w:b/>
          <w:sz w:val="24"/>
        </w:rPr>
        <w:t>ARTICLE 2.1 - PROVENANCE DES MATERIAUX</w:t>
      </w:r>
    </w:p>
    <w:p w14:paraId="0981D60D" w14:textId="77777777" w:rsidR="009527D1" w:rsidRDefault="00C811D7">
      <w:pPr>
        <w:pStyle w:val="Corpsdetexte"/>
        <w:ind w:left="878" w:right="811"/>
        <w:jc w:val="both"/>
      </w:pPr>
      <w:r>
        <w:t>Le lieu de provenance de l'ensemble des matériaux nécessaires aux travaux de drainage devra obtenir l’agrément de l'Ingénieur.</w:t>
      </w:r>
    </w:p>
    <w:p w14:paraId="54FD70C9" w14:textId="77777777" w:rsidR="009527D1" w:rsidRDefault="00C811D7">
      <w:pPr>
        <w:pStyle w:val="Titre7"/>
        <w:spacing w:before="2" w:line="272" w:lineRule="exact"/>
        <w:ind w:left="878"/>
      </w:pPr>
      <w:r>
        <w:t>ARTICLE 2.2 - QUALITE DES MATERIAUX, ESSAIS DE RECEPTION</w:t>
      </w:r>
    </w:p>
    <w:p w14:paraId="19DCB47A" w14:textId="77777777" w:rsidR="009527D1" w:rsidRDefault="00C811D7">
      <w:pPr>
        <w:pStyle w:val="Corpsdetexte"/>
        <w:ind w:left="878" w:right="806"/>
        <w:jc w:val="both"/>
      </w:pPr>
      <w:r>
        <w:t>La qualité des matériaux sera contrôlée par des essais de réception, tant à la fourniture qu'avant la mise en oeuvre, conformément à l'article 35 du cahier des clauses administratives particulières. Les essais de réception sont définis par les tableaux des pages suivantes ; ces tableaux distinguent le processus retenu, les résultats exigés et le nombre d'essais à réaliser à la charge de l'Entrepreneur. L'Ingénieur pourra choisir les échantillons sur lesquels ces essais seront effectuées.</w:t>
      </w:r>
    </w:p>
    <w:p w14:paraId="43045D8C" w14:textId="77777777" w:rsidR="009527D1" w:rsidRDefault="009527D1">
      <w:pPr>
        <w:pStyle w:val="Corpsdetexte"/>
        <w:spacing w:before="5"/>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655"/>
        <w:gridCol w:w="1137"/>
        <w:gridCol w:w="598"/>
        <w:gridCol w:w="856"/>
        <w:gridCol w:w="364"/>
        <w:gridCol w:w="459"/>
        <w:gridCol w:w="1546"/>
        <w:gridCol w:w="415"/>
        <w:gridCol w:w="1105"/>
        <w:gridCol w:w="338"/>
        <w:gridCol w:w="1068"/>
        <w:gridCol w:w="351"/>
      </w:tblGrid>
      <w:tr w:rsidR="009527D1" w14:paraId="52185B2D" w14:textId="77777777">
        <w:trPr>
          <w:trHeight w:val="292"/>
        </w:trPr>
        <w:tc>
          <w:tcPr>
            <w:tcW w:w="2222" w:type="dxa"/>
            <w:gridSpan w:val="2"/>
            <w:tcBorders>
              <w:right w:val="nil"/>
            </w:tcBorders>
          </w:tcPr>
          <w:p w14:paraId="1985AAAA" w14:textId="77777777" w:rsidR="009527D1" w:rsidRDefault="00C811D7">
            <w:pPr>
              <w:pStyle w:val="TableParagraph"/>
              <w:spacing w:before="13" w:line="259" w:lineRule="exact"/>
              <w:ind w:left="14"/>
              <w:rPr>
                <w:b/>
                <w:sz w:val="24"/>
              </w:rPr>
            </w:pPr>
            <w:r>
              <w:rPr>
                <w:b/>
                <w:sz w:val="24"/>
              </w:rPr>
              <w:t>ARTICLE 2. 2.</w:t>
            </w:r>
          </w:p>
        </w:tc>
        <w:tc>
          <w:tcPr>
            <w:tcW w:w="6818" w:type="dxa"/>
            <w:gridSpan w:val="9"/>
            <w:tcBorders>
              <w:left w:val="nil"/>
              <w:right w:val="nil"/>
            </w:tcBorders>
          </w:tcPr>
          <w:p w14:paraId="37F0F754" w14:textId="77777777" w:rsidR="009527D1" w:rsidRDefault="00C811D7">
            <w:pPr>
              <w:pStyle w:val="TableParagraph"/>
              <w:spacing w:before="13" w:line="259" w:lineRule="exact"/>
              <w:ind w:left="990" w:right="986"/>
              <w:jc w:val="center"/>
              <w:rPr>
                <w:b/>
                <w:sz w:val="24"/>
              </w:rPr>
            </w:pPr>
            <w:r>
              <w:rPr>
                <w:b/>
                <w:sz w:val="24"/>
              </w:rPr>
              <w:t>ESSAIS DE RECEPTION DES MATERIAUX</w:t>
            </w:r>
          </w:p>
        </w:tc>
        <w:tc>
          <w:tcPr>
            <w:tcW w:w="1419" w:type="dxa"/>
            <w:gridSpan w:val="2"/>
            <w:tcBorders>
              <w:left w:val="nil"/>
            </w:tcBorders>
          </w:tcPr>
          <w:p w14:paraId="324D1481" w14:textId="77777777" w:rsidR="009527D1" w:rsidRDefault="00C811D7">
            <w:pPr>
              <w:pStyle w:val="TableParagraph"/>
              <w:spacing w:before="13" w:line="259" w:lineRule="exact"/>
              <w:ind w:left="82"/>
              <w:rPr>
                <w:b/>
                <w:sz w:val="24"/>
              </w:rPr>
            </w:pPr>
            <w:r>
              <w:rPr>
                <w:b/>
                <w:sz w:val="24"/>
              </w:rPr>
              <w:t>Tableau N°1</w:t>
            </w:r>
          </w:p>
        </w:tc>
      </w:tr>
      <w:tr w:rsidR="009527D1" w14:paraId="1D7BAB46" w14:textId="77777777">
        <w:trPr>
          <w:trHeight w:val="280"/>
        </w:trPr>
        <w:tc>
          <w:tcPr>
            <w:tcW w:w="567" w:type="dxa"/>
            <w:vMerge w:val="restart"/>
          </w:tcPr>
          <w:p w14:paraId="0B6E9DAD" w14:textId="77777777" w:rsidR="009527D1" w:rsidRDefault="009527D1">
            <w:pPr>
              <w:pStyle w:val="TableParagraph"/>
              <w:rPr>
                <w:sz w:val="26"/>
              </w:rPr>
            </w:pPr>
          </w:p>
          <w:p w14:paraId="2DA39E89" w14:textId="77777777" w:rsidR="009527D1" w:rsidRDefault="009527D1">
            <w:pPr>
              <w:pStyle w:val="TableParagraph"/>
              <w:spacing w:before="4"/>
              <w:rPr>
                <w:sz w:val="23"/>
              </w:rPr>
            </w:pPr>
          </w:p>
          <w:p w14:paraId="7905B972" w14:textId="77777777" w:rsidR="009527D1" w:rsidRDefault="00C811D7">
            <w:pPr>
              <w:pStyle w:val="TableParagraph"/>
              <w:ind w:left="4"/>
              <w:jc w:val="center"/>
              <w:rPr>
                <w:b/>
                <w:sz w:val="24"/>
              </w:rPr>
            </w:pPr>
            <w:r>
              <w:rPr>
                <w:b/>
                <w:sz w:val="24"/>
              </w:rPr>
              <w:t>$</w:t>
            </w:r>
          </w:p>
        </w:tc>
        <w:tc>
          <w:tcPr>
            <w:tcW w:w="1655" w:type="dxa"/>
            <w:tcBorders>
              <w:bottom w:val="nil"/>
            </w:tcBorders>
          </w:tcPr>
          <w:p w14:paraId="6BA835C9" w14:textId="77777777" w:rsidR="009527D1" w:rsidRDefault="00C811D7">
            <w:pPr>
              <w:pStyle w:val="TableParagraph"/>
              <w:spacing w:before="1" w:line="259" w:lineRule="exact"/>
              <w:ind w:left="54"/>
              <w:rPr>
                <w:b/>
                <w:sz w:val="24"/>
              </w:rPr>
            </w:pPr>
            <w:r>
              <w:rPr>
                <w:b/>
                <w:sz w:val="24"/>
              </w:rPr>
              <w:t>NATURE DES</w:t>
            </w:r>
          </w:p>
        </w:tc>
        <w:tc>
          <w:tcPr>
            <w:tcW w:w="8237" w:type="dxa"/>
            <w:gridSpan w:val="11"/>
          </w:tcPr>
          <w:p w14:paraId="2F244519" w14:textId="77777777" w:rsidR="009527D1" w:rsidRDefault="00C811D7">
            <w:pPr>
              <w:pStyle w:val="TableParagraph"/>
              <w:spacing w:before="1" w:line="259" w:lineRule="exact"/>
              <w:ind w:left="2490"/>
              <w:rPr>
                <w:b/>
                <w:sz w:val="24"/>
              </w:rPr>
            </w:pPr>
            <w:r>
              <w:rPr>
                <w:b/>
                <w:sz w:val="24"/>
              </w:rPr>
              <w:t>CARACTERISTIQUES DES ESSAIS</w:t>
            </w:r>
          </w:p>
        </w:tc>
      </w:tr>
      <w:tr w:rsidR="009527D1" w14:paraId="491E58F2" w14:textId="77777777">
        <w:trPr>
          <w:trHeight w:val="561"/>
        </w:trPr>
        <w:tc>
          <w:tcPr>
            <w:tcW w:w="567" w:type="dxa"/>
            <w:vMerge/>
            <w:tcBorders>
              <w:top w:val="nil"/>
            </w:tcBorders>
          </w:tcPr>
          <w:p w14:paraId="2C665214" w14:textId="77777777" w:rsidR="009527D1" w:rsidRDefault="009527D1">
            <w:pPr>
              <w:rPr>
                <w:sz w:val="2"/>
                <w:szCs w:val="2"/>
              </w:rPr>
            </w:pPr>
          </w:p>
        </w:tc>
        <w:tc>
          <w:tcPr>
            <w:tcW w:w="1655" w:type="dxa"/>
            <w:tcBorders>
              <w:top w:val="nil"/>
              <w:bottom w:val="nil"/>
            </w:tcBorders>
          </w:tcPr>
          <w:p w14:paraId="6C67A533" w14:textId="77777777" w:rsidR="009527D1" w:rsidRDefault="009527D1">
            <w:pPr>
              <w:pStyle w:val="TableParagraph"/>
              <w:spacing w:before="1"/>
              <w:rPr>
                <w:sz w:val="24"/>
              </w:rPr>
            </w:pPr>
          </w:p>
          <w:p w14:paraId="5F3990DC" w14:textId="77777777" w:rsidR="009527D1" w:rsidRDefault="00C811D7">
            <w:pPr>
              <w:pStyle w:val="TableParagraph"/>
              <w:spacing w:line="264" w:lineRule="exact"/>
              <w:ind w:left="71"/>
              <w:rPr>
                <w:b/>
                <w:sz w:val="24"/>
              </w:rPr>
            </w:pPr>
            <w:r>
              <w:rPr>
                <w:b/>
                <w:sz w:val="24"/>
              </w:rPr>
              <w:t>MATERIAUX</w:t>
            </w:r>
          </w:p>
        </w:tc>
        <w:tc>
          <w:tcPr>
            <w:tcW w:w="1735" w:type="dxa"/>
            <w:gridSpan w:val="2"/>
            <w:vMerge w:val="restart"/>
          </w:tcPr>
          <w:p w14:paraId="3E772129" w14:textId="77777777" w:rsidR="009527D1" w:rsidRDefault="009527D1">
            <w:pPr>
              <w:pStyle w:val="TableParagraph"/>
              <w:spacing w:before="1"/>
              <w:rPr>
                <w:sz w:val="24"/>
              </w:rPr>
            </w:pPr>
          </w:p>
          <w:p w14:paraId="7B40088B" w14:textId="77777777" w:rsidR="009527D1" w:rsidRDefault="00C811D7">
            <w:pPr>
              <w:pStyle w:val="TableParagraph"/>
              <w:ind w:left="10"/>
              <w:rPr>
                <w:b/>
                <w:sz w:val="24"/>
              </w:rPr>
            </w:pPr>
            <w:r>
              <w:rPr>
                <w:b/>
                <w:sz w:val="24"/>
              </w:rPr>
              <w:t>DESIGNATION</w:t>
            </w:r>
          </w:p>
        </w:tc>
        <w:tc>
          <w:tcPr>
            <w:tcW w:w="1679" w:type="dxa"/>
            <w:gridSpan w:val="3"/>
            <w:tcBorders>
              <w:bottom w:val="nil"/>
            </w:tcBorders>
          </w:tcPr>
          <w:p w14:paraId="6294B6DA" w14:textId="77777777" w:rsidR="009527D1" w:rsidRDefault="009527D1">
            <w:pPr>
              <w:pStyle w:val="TableParagraph"/>
              <w:spacing w:before="1"/>
              <w:rPr>
                <w:sz w:val="24"/>
              </w:rPr>
            </w:pPr>
          </w:p>
          <w:p w14:paraId="7E37BADC" w14:textId="77777777" w:rsidR="009527D1" w:rsidRDefault="00C811D7">
            <w:pPr>
              <w:pStyle w:val="TableParagraph"/>
              <w:spacing w:line="264" w:lineRule="exact"/>
              <w:ind w:left="467"/>
              <w:rPr>
                <w:b/>
                <w:sz w:val="24"/>
              </w:rPr>
            </w:pPr>
            <w:r>
              <w:rPr>
                <w:b/>
                <w:sz w:val="24"/>
              </w:rPr>
              <w:t>MODE</w:t>
            </w:r>
          </w:p>
        </w:tc>
        <w:tc>
          <w:tcPr>
            <w:tcW w:w="1546" w:type="dxa"/>
            <w:vMerge w:val="restart"/>
            <w:tcBorders>
              <w:right w:val="nil"/>
            </w:tcBorders>
          </w:tcPr>
          <w:p w14:paraId="3B0878D1" w14:textId="77777777" w:rsidR="009527D1" w:rsidRDefault="009527D1">
            <w:pPr>
              <w:pStyle w:val="TableParagraph"/>
              <w:spacing w:before="1"/>
              <w:rPr>
                <w:sz w:val="24"/>
              </w:rPr>
            </w:pPr>
          </w:p>
          <w:p w14:paraId="4F0FBD2C" w14:textId="77777777" w:rsidR="009527D1" w:rsidRDefault="00C811D7">
            <w:pPr>
              <w:pStyle w:val="TableParagraph"/>
              <w:ind w:left="475" w:right="-231"/>
              <w:rPr>
                <w:b/>
                <w:sz w:val="24"/>
              </w:rPr>
            </w:pPr>
            <w:r>
              <w:rPr>
                <w:b/>
                <w:sz w:val="24"/>
              </w:rPr>
              <w:t>RESULTAT</w:t>
            </w:r>
          </w:p>
        </w:tc>
        <w:tc>
          <w:tcPr>
            <w:tcW w:w="415" w:type="dxa"/>
            <w:vMerge w:val="restart"/>
            <w:tcBorders>
              <w:left w:val="nil"/>
              <w:right w:val="nil"/>
            </w:tcBorders>
          </w:tcPr>
          <w:p w14:paraId="29D91342" w14:textId="77777777" w:rsidR="009527D1" w:rsidRDefault="009527D1">
            <w:pPr>
              <w:pStyle w:val="TableParagraph"/>
              <w:spacing w:before="1"/>
              <w:rPr>
                <w:sz w:val="24"/>
              </w:rPr>
            </w:pPr>
          </w:p>
          <w:p w14:paraId="07C48F64" w14:textId="77777777" w:rsidR="009527D1" w:rsidRDefault="007E75F0" w:rsidP="007E75F0">
            <w:pPr>
              <w:pStyle w:val="TableParagraph"/>
              <w:rPr>
                <w:b/>
                <w:sz w:val="24"/>
              </w:rPr>
            </w:pPr>
            <w:r>
              <w:rPr>
                <w:b/>
                <w:w w:val="99"/>
                <w:sz w:val="24"/>
              </w:rPr>
              <w:t>T</w:t>
            </w:r>
            <w:r w:rsidR="00C811D7">
              <w:rPr>
                <w:b/>
                <w:w w:val="99"/>
                <w:sz w:val="24"/>
              </w:rPr>
              <w:t>S</w:t>
            </w:r>
          </w:p>
        </w:tc>
        <w:tc>
          <w:tcPr>
            <w:tcW w:w="1443" w:type="dxa"/>
            <w:gridSpan w:val="2"/>
            <w:vMerge w:val="restart"/>
            <w:tcBorders>
              <w:left w:val="nil"/>
            </w:tcBorders>
          </w:tcPr>
          <w:p w14:paraId="1ABD9C96" w14:textId="77777777" w:rsidR="007E75F0" w:rsidRDefault="007E75F0" w:rsidP="007E75F0">
            <w:pPr>
              <w:pStyle w:val="TableParagraph"/>
              <w:rPr>
                <w:sz w:val="24"/>
              </w:rPr>
            </w:pPr>
          </w:p>
          <w:p w14:paraId="772CF53D" w14:textId="77777777" w:rsidR="009527D1" w:rsidRDefault="00C811D7" w:rsidP="007E75F0">
            <w:pPr>
              <w:pStyle w:val="TableParagraph"/>
              <w:rPr>
                <w:b/>
                <w:sz w:val="24"/>
              </w:rPr>
            </w:pPr>
            <w:r>
              <w:rPr>
                <w:b/>
                <w:sz w:val="24"/>
              </w:rPr>
              <w:t>EXIGES</w:t>
            </w:r>
          </w:p>
        </w:tc>
        <w:tc>
          <w:tcPr>
            <w:tcW w:w="1419" w:type="dxa"/>
            <w:gridSpan w:val="2"/>
            <w:tcBorders>
              <w:bottom w:val="nil"/>
            </w:tcBorders>
          </w:tcPr>
          <w:p w14:paraId="12C921B2" w14:textId="77777777" w:rsidR="009527D1" w:rsidRDefault="00C811D7">
            <w:pPr>
              <w:pStyle w:val="TableParagraph"/>
              <w:spacing w:before="1" w:line="270" w:lineRule="atLeast"/>
              <w:ind w:left="475" w:right="85" w:hanging="358"/>
              <w:rPr>
                <w:b/>
                <w:sz w:val="24"/>
              </w:rPr>
            </w:pPr>
            <w:r>
              <w:rPr>
                <w:b/>
                <w:sz w:val="24"/>
              </w:rPr>
              <w:t>CADENCE DES</w:t>
            </w:r>
          </w:p>
        </w:tc>
      </w:tr>
      <w:tr w:rsidR="009527D1" w14:paraId="5EFCDE85" w14:textId="77777777">
        <w:trPr>
          <w:trHeight w:val="277"/>
        </w:trPr>
        <w:tc>
          <w:tcPr>
            <w:tcW w:w="567" w:type="dxa"/>
            <w:vMerge/>
            <w:tcBorders>
              <w:top w:val="nil"/>
            </w:tcBorders>
          </w:tcPr>
          <w:p w14:paraId="2C4706FE" w14:textId="77777777" w:rsidR="009527D1" w:rsidRDefault="009527D1">
            <w:pPr>
              <w:rPr>
                <w:sz w:val="2"/>
                <w:szCs w:val="2"/>
              </w:rPr>
            </w:pPr>
          </w:p>
        </w:tc>
        <w:tc>
          <w:tcPr>
            <w:tcW w:w="1655" w:type="dxa"/>
            <w:tcBorders>
              <w:top w:val="nil"/>
            </w:tcBorders>
          </w:tcPr>
          <w:p w14:paraId="3BE41843" w14:textId="77777777" w:rsidR="009527D1" w:rsidRDefault="009527D1">
            <w:pPr>
              <w:pStyle w:val="TableParagraph"/>
              <w:rPr>
                <w:sz w:val="20"/>
              </w:rPr>
            </w:pPr>
          </w:p>
        </w:tc>
        <w:tc>
          <w:tcPr>
            <w:tcW w:w="1735" w:type="dxa"/>
            <w:gridSpan w:val="2"/>
            <w:vMerge/>
            <w:tcBorders>
              <w:top w:val="nil"/>
            </w:tcBorders>
          </w:tcPr>
          <w:p w14:paraId="3883A1F3" w14:textId="77777777" w:rsidR="009527D1" w:rsidRDefault="009527D1">
            <w:pPr>
              <w:rPr>
                <w:sz w:val="2"/>
                <w:szCs w:val="2"/>
              </w:rPr>
            </w:pPr>
          </w:p>
        </w:tc>
        <w:tc>
          <w:tcPr>
            <w:tcW w:w="1679" w:type="dxa"/>
            <w:gridSpan w:val="3"/>
            <w:tcBorders>
              <w:top w:val="nil"/>
            </w:tcBorders>
          </w:tcPr>
          <w:p w14:paraId="2CE8B86D" w14:textId="77777777" w:rsidR="009527D1" w:rsidRDefault="00C811D7">
            <w:pPr>
              <w:pStyle w:val="TableParagraph"/>
              <w:spacing w:line="257" w:lineRule="exact"/>
              <w:ind w:left="35"/>
              <w:rPr>
                <w:b/>
                <w:sz w:val="24"/>
              </w:rPr>
            </w:pPr>
            <w:r>
              <w:rPr>
                <w:b/>
                <w:sz w:val="24"/>
              </w:rPr>
              <w:t>OPERATOIRE</w:t>
            </w:r>
          </w:p>
        </w:tc>
        <w:tc>
          <w:tcPr>
            <w:tcW w:w="1546" w:type="dxa"/>
            <w:vMerge/>
            <w:tcBorders>
              <w:top w:val="nil"/>
              <w:right w:val="nil"/>
            </w:tcBorders>
          </w:tcPr>
          <w:p w14:paraId="76F7FC92" w14:textId="77777777" w:rsidR="009527D1" w:rsidRDefault="009527D1">
            <w:pPr>
              <w:rPr>
                <w:sz w:val="2"/>
                <w:szCs w:val="2"/>
              </w:rPr>
            </w:pPr>
          </w:p>
        </w:tc>
        <w:tc>
          <w:tcPr>
            <w:tcW w:w="415" w:type="dxa"/>
            <w:vMerge/>
            <w:tcBorders>
              <w:top w:val="nil"/>
              <w:left w:val="nil"/>
              <w:right w:val="nil"/>
            </w:tcBorders>
          </w:tcPr>
          <w:p w14:paraId="22A1581D" w14:textId="77777777" w:rsidR="009527D1" w:rsidRDefault="009527D1">
            <w:pPr>
              <w:rPr>
                <w:sz w:val="2"/>
                <w:szCs w:val="2"/>
              </w:rPr>
            </w:pPr>
          </w:p>
        </w:tc>
        <w:tc>
          <w:tcPr>
            <w:tcW w:w="1443" w:type="dxa"/>
            <w:gridSpan w:val="2"/>
            <w:vMerge/>
            <w:tcBorders>
              <w:top w:val="nil"/>
              <w:left w:val="nil"/>
            </w:tcBorders>
          </w:tcPr>
          <w:p w14:paraId="22BE19BE" w14:textId="77777777" w:rsidR="009527D1" w:rsidRDefault="009527D1">
            <w:pPr>
              <w:rPr>
                <w:sz w:val="2"/>
                <w:szCs w:val="2"/>
              </w:rPr>
            </w:pPr>
          </w:p>
        </w:tc>
        <w:tc>
          <w:tcPr>
            <w:tcW w:w="1419" w:type="dxa"/>
            <w:gridSpan w:val="2"/>
            <w:tcBorders>
              <w:top w:val="nil"/>
            </w:tcBorders>
          </w:tcPr>
          <w:p w14:paraId="71EE5341" w14:textId="77777777" w:rsidR="009527D1" w:rsidRDefault="00C811D7">
            <w:pPr>
              <w:pStyle w:val="TableParagraph"/>
              <w:spacing w:line="257" w:lineRule="exact"/>
              <w:ind w:left="266"/>
              <w:rPr>
                <w:b/>
                <w:sz w:val="24"/>
              </w:rPr>
            </w:pPr>
            <w:r>
              <w:rPr>
                <w:b/>
                <w:sz w:val="24"/>
              </w:rPr>
              <w:t>ESSAIS</w:t>
            </w:r>
          </w:p>
        </w:tc>
      </w:tr>
      <w:tr w:rsidR="009527D1" w14:paraId="56AB96CB" w14:textId="77777777">
        <w:trPr>
          <w:trHeight w:val="841"/>
        </w:trPr>
        <w:tc>
          <w:tcPr>
            <w:tcW w:w="567" w:type="dxa"/>
          </w:tcPr>
          <w:p w14:paraId="25F1828A" w14:textId="77777777" w:rsidR="009527D1" w:rsidRDefault="009527D1">
            <w:pPr>
              <w:pStyle w:val="TableParagraph"/>
              <w:rPr>
                <w:sz w:val="26"/>
              </w:rPr>
            </w:pPr>
          </w:p>
          <w:p w14:paraId="3D29A307" w14:textId="77777777" w:rsidR="009527D1" w:rsidRDefault="009527D1">
            <w:pPr>
              <w:pStyle w:val="TableParagraph"/>
              <w:spacing w:before="6"/>
            </w:pPr>
          </w:p>
          <w:p w14:paraId="0160148B" w14:textId="77777777" w:rsidR="009527D1" w:rsidRDefault="00C811D7">
            <w:pPr>
              <w:pStyle w:val="TableParagraph"/>
              <w:spacing w:line="264" w:lineRule="exact"/>
              <w:ind w:left="4"/>
              <w:jc w:val="center"/>
              <w:rPr>
                <w:sz w:val="24"/>
              </w:rPr>
            </w:pPr>
            <w:r>
              <w:rPr>
                <w:sz w:val="24"/>
              </w:rPr>
              <w:t>1</w:t>
            </w:r>
          </w:p>
        </w:tc>
        <w:tc>
          <w:tcPr>
            <w:tcW w:w="1655" w:type="dxa"/>
          </w:tcPr>
          <w:p w14:paraId="5E00D988" w14:textId="77777777" w:rsidR="009527D1" w:rsidRDefault="00C811D7">
            <w:pPr>
              <w:pStyle w:val="TableParagraph"/>
              <w:tabs>
                <w:tab w:val="left" w:pos="1316"/>
              </w:tabs>
              <w:spacing w:before="6"/>
              <w:ind w:left="14" w:right="6"/>
              <w:rPr>
                <w:sz w:val="24"/>
              </w:rPr>
            </w:pPr>
            <w:r>
              <w:rPr>
                <w:sz w:val="24"/>
              </w:rPr>
              <w:t xml:space="preserve">Sable pour lit </w:t>
            </w:r>
            <w:r>
              <w:rPr>
                <w:spacing w:val="-7"/>
                <w:sz w:val="24"/>
              </w:rPr>
              <w:t xml:space="preserve">de </w:t>
            </w:r>
            <w:r>
              <w:rPr>
                <w:sz w:val="24"/>
              </w:rPr>
              <w:t>pose</w:t>
            </w:r>
            <w:r>
              <w:rPr>
                <w:sz w:val="24"/>
              </w:rPr>
              <w:tab/>
            </w:r>
            <w:r>
              <w:rPr>
                <w:spacing w:val="-7"/>
                <w:sz w:val="24"/>
              </w:rPr>
              <w:t>des</w:t>
            </w:r>
          </w:p>
          <w:p w14:paraId="61A629B8" w14:textId="77777777" w:rsidR="009527D1" w:rsidRDefault="00C811D7">
            <w:pPr>
              <w:pStyle w:val="TableParagraph"/>
              <w:spacing w:line="264" w:lineRule="exact"/>
              <w:ind w:left="14"/>
              <w:rPr>
                <w:sz w:val="24"/>
              </w:rPr>
            </w:pPr>
            <w:r>
              <w:rPr>
                <w:sz w:val="24"/>
              </w:rPr>
              <w:t>ouvrages</w:t>
            </w:r>
          </w:p>
        </w:tc>
        <w:tc>
          <w:tcPr>
            <w:tcW w:w="1137" w:type="dxa"/>
            <w:tcBorders>
              <w:right w:val="nil"/>
            </w:tcBorders>
          </w:tcPr>
          <w:p w14:paraId="3E9B720D" w14:textId="77777777" w:rsidR="009527D1" w:rsidRDefault="00C811D7">
            <w:pPr>
              <w:pStyle w:val="TableParagraph"/>
              <w:spacing w:before="143"/>
              <w:ind w:left="10" w:right="62"/>
              <w:rPr>
                <w:sz w:val="24"/>
              </w:rPr>
            </w:pPr>
            <w:r>
              <w:rPr>
                <w:sz w:val="24"/>
              </w:rPr>
              <w:t>Equivalent sable</w:t>
            </w:r>
          </w:p>
        </w:tc>
        <w:tc>
          <w:tcPr>
            <w:tcW w:w="598" w:type="dxa"/>
            <w:tcBorders>
              <w:left w:val="nil"/>
            </w:tcBorders>
          </w:tcPr>
          <w:p w14:paraId="6C734060" w14:textId="77777777" w:rsidR="009527D1" w:rsidRDefault="00C811D7">
            <w:pPr>
              <w:pStyle w:val="TableParagraph"/>
              <w:spacing w:before="143"/>
              <w:ind w:left="358"/>
              <w:rPr>
                <w:sz w:val="24"/>
              </w:rPr>
            </w:pPr>
            <w:r>
              <w:rPr>
                <w:sz w:val="24"/>
              </w:rPr>
              <w:t>de</w:t>
            </w:r>
          </w:p>
        </w:tc>
        <w:tc>
          <w:tcPr>
            <w:tcW w:w="1679" w:type="dxa"/>
            <w:gridSpan w:val="3"/>
          </w:tcPr>
          <w:p w14:paraId="1C79930C" w14:textId="77777777" w:rsidR="009527D1" w:rsidRDefault="00C811D7">
            <w:pPr>
              <w:pStyle w:val="TableParagraph"/>
              <w:spacing w:before="143"/>
              <w:ind w:left="219"/>
              <w:rPr>
                <w:sz w:val="24"/>
              </w:rPr>
            </w:pPr>
            <w:r>
              <w:rPr>
                <w:sz w:val="24"/>
              </w:rPr>
              <w:t>NT</w:t>
            </w:r>
            <w:r>
              <w:rPr>
                <w:spacing w:val="-3"/>
                <w:sz w:val="24"/>
              </w:rPr>
              <w:t xml:space="preserve"> </w:t>
            </w:r>
            <w:r>
              <w:rPr>
                <w:sz w:val="24"/>
              </w:rPr>
              <w:t>21.192-8</w:t>
            </w:r>
          </w:p>
          <w:p w14:paraId="7F0AE3AF" w14:textId="77777777" w:rsidR="009527D1" w:rsidRDefault="00C811D7">
            <w:pPr>
              <w:pStyle w:val="TableParagraph"/>
              <w:ind w:left="219"/>
              <w:rPr>
                <w:sz w:val="24"/>
              </w:rPr>
            </w:pPr>
            <w:r>
              <w:rPr>
                <w:sz w:val="24"/>
              </w:rPr>
              <w:t>ou EN</w:t>
            </w:r>
            <w:r>
              <w:rPr>
                <w:spacing w:val="-3"/>
                <w:sz w:val="24"/>
              </w:rPr>
              <w:t xml:space="preserve"> </w:t>
            </w:r>
            <w:r>
              <w:rPr>
                <w:sz w:val="24"/>
              </w:rPr>
              <w:t>933-8</w:t>
            </w:r>
          </w:p>
        </w:tc>
        <w:tc>
          <w:tcPr>
            <w:tcW w:w="3404" w:type="dxa"/>
            <w:gridSpan w:val="4"/>
          </w:tcPr>
          <w:p w14:paraId="5FCDB6D8" w14:textId="77777777" w:rsidR="009527D1" w:rsidRDefault="009527D1">
            <w:pPr>
              <w:pStyle w:val="TableParagraph"/>
              <w:spacing w:before="6"/>
              <w:rPr>
                <w:sz w:val="24"/>
              </w:rPr>
            </w:pPr>
          </w:p>
          <w:p w14:paraId="71EC697D" w14:textId="77777777" w:rsidR="009527D1" w:rsidRDefault="00C811D7">
            <w:pPr>
              <w:pStyle w:val="TableParagraph"/>
              <w:ind w:left="17"/>
              <w:rPr>
                <w:sz w:val="24"/>
              </w:rPr>
            </w:pPr>
            <w:r>
              <w:rPr>
                <w:sz w:val="24"/>
              </w:rPr>
              <w:t>Equivalent de sable ≥ 50%</w:t>
            </w:r>
          </w:p>
        </w:tc>
        <w:tc>
          <w:tcPr>
            <w:tcW w:w="1068" w:type="dxa"/>
            <w:tcBorders>
              <w:right w:val="nil"/>
            </w:tcBorders>
          </w:tcPr>
          <w:p w14:paraId="1597C544" w14:textId="77777777" w:rsidR="009527D1" w:rsidRDefault="00C811D7">
            <w:pPr>
              <w:pStyle w:val="TableParagraph"/>
              <w:tabs>
                <w:tab w:val="left" w:pos="383"/>
              </w:tabs>
              <w:spacing w:before="6" w:line="270" w:lineRule="atLeast"/>
              <w:ind w:left="17" w:right="206"/>
              <w:rPr>
                <w:sz w:val="24"/>
              </w:rPr>
            </w:pPr>
            <w:r>
              <w:rPr>
                <w:sz w:val="24"/>
              </w:rPr>
              <w:t>1</w:t>
            </w:r>
            <w:r>
              <w:rPr>
                <w:sz w:val="24"/>
              </w:rPr>
              <w:tab/>
            </w:r>
            <w:r>
              <w:rPr>
                <w:spacing w:val="-4"/>
                <w:sz w:val="24"/>
              </w:rPr>
              <w:t xml:space="preserve">essai </w:t>
            </w:r>
            <w:r>
              <w:rPr>
                <w:sz w:val="24"/>
              </w:rPr>
              <w:t xml:space="preserve">origine </w:t>
            </w:r>
            <w:r>
              <w:rPr>
                <w:spacing w:val="-1"/>
                <w:sz w:val="24"/>
              </w:rPr>
              <w:t>matériau</w:t>
            </w:r>
          </w:p>
        </w:tc>
        <w:tc>
          <w:tcPr>
            <w:tcW w:w="351" w:type="dxa"/>
            <w:tcBorders>
              <w:left w:val="nil"/>
            </w:tcBorders>
          </w:tcPr>
          <w:p w14:paraId="7A77880F" w14:textId="77777777" w:rsidR="009527D1" w:rsidRDefault="00C811D7">
            <w:pPr>
              <w:pStyle w:val="TableParagraph"/>
              <w:spacing w:before="6"/>
              <w:ind w:left="113" w:right="-14" w:hanging="80"/>
              <w:rPr>
                <w:sz w:val="24"/>
              </w:rPr>
            </w:pPr>
            <w:r>
              <w:rPr>
                <w:sz w:val="24"/>
              </w:rPr>
              <w:t>par de</w:t>
            </w:r>
          </w:p>
        </w:tc>
      </w:tr>
      <w:tr w:rsidR="009527D1" w14:paraId="6FD265DE" w14:textId="77777777">
        <w:trPr>
          <w:trHeight w:val="4155"/>
        </w:trPr>
        <w:tc>
          <w:tcPr>
            <w:tcW w:w="567" w:type="dxa"/>
            <w:vMerge w:val="restart"/>
          </w:tcPr>
          <w:p w14:paraId="0FC4C097" w14:textId="77777777" w:rsidR="009527D1" w:rsidRDefault="009527D1">
            <w:pPr>
              <w:pStyle w:val="TableParagraph"/>
              <w:rPr>
                <w:sz w:val="26"/>
              </w:rPr>
            </w:pPr>
          </w:p>
          <w:p w14:paraId="0A1D2857" w14:textId="77777777" w:rsidR="009527D1" w:rsidRDefault="009527D1">
            <w:pPr>
              <w:pStyle w:val="TableParagraph"/>
              <w:rPr>
                <w:sz w:val="26"/>
              </w:rPr>
            </w:pPr>
          </w:p>
          <w:p w14:paraId="1BA15006" w14:textId="77777777" w:rsidR="009527D1" w:rsidRDefault="009527D1">
            <w:pPr>
              <w:pStyle w:val="TableParagraph"/>
              <w:rPr>
                <w:sz w:val="26"/>
              </w:rPr>
            </w:pPr>
          </w:p>
          <w:p w14:paraId="1687B56C" w14:textId="77777777" w:rsidR="009527D1" w:rsidRDefault="009527D1">
            <w:pPr>
              <w:pStyle w:val="TableParagraph"/>
              <w:rPr>
                <w:sz w:val="26"/>
              </w:rPr>
            </w:pPr>
          </w:p>
          <w:p w14:paraId="6F47AF65" w14:textId="77777777" w:rsidR="009527D1" w:rsidRDefault="009527D1">
            <w:pPr>
              <w:pStyle w:val="TableParagraph"/>
              <w:rPr>
                <w:sz w:val="26"/>
              </w:rPr>
            </w:pPr>
          </w:p>
          <w:p w14:paraId="2C20BA9E" w14:textId="77777777" w:rsidR="009527D1" w:rsidRDefault="009527D1">
            <w:pPr>
              <w:pStyle w:val="TableParagraph"/>
              <w:rPr>
                <w:sz w:val="26"/>
              </w:rPr>
            </w:pPr>
          </w:p>
          <w:p w14:paraId="7EA3FBDD" w14:textId="77777777" w:rsidR="009527D1" w:rsidRDefault="009527D1">
            <w:pPr>
              <w:pStyle w:val="TableParagraph"/>
              <w:rPr>
                <w:sz w:val="26"/>
              </w:rPr>
            </w:pPr>
          </w:p>
          <w:p w14:paraId="74023D86" w14:textId="77777777" w:rsidR="009527D1" w:rsidRDefault="009527D1">
            <w:pPr>
              <w:pStyle w:val="TableParagraph"/>
              <w:rPr>
                <w:sz w:val="26"/>
              </w:rPr>
            </w:pPr>
          </w:p>
          <w:p w14:paraId="14FF41C8" w14:textId="77777777" w:rsidR="009527D1" w:rsidRDefault="009527D1">
            <w:pPr>
              <w:pStyle w:val="TableParagraph"/>
              <w:rPr>
                <w:sz w:val="26"/>
              </w:rPr>
            </w:pPr>
          </w:p>
          <w:p w14:paraId="1F8B5220" w14:textId="77777777" w:rsidR="009527D1" w:rsidRDefault="009527D1">
            <w:pPr>
              <w:pStyle w:val="TableParagraph"/>
              <w:rPr>
                <w:sz w:val="26"/>
              </w:rPr>
            </w:pPr>
          </w:p>
          <w:p w14:paraId="3EDA5F81" w14:textId="77777777" w:rsidR="009527D1" w:rsidRDefault="009527D1">
            <w:pPr>
              <w:pStyle w:val="TableParagraph"/>
              <w:rPr>
                <w:sz w:val="26"/>
              </w:rPr>
            </w:pPr>
          </w:p>
          <w:p w14:paraId="5A8EB573" w14:textId="77777777" w:rsidR="009527D1" w:rsidRDefault="009527D1">
            <w:pPr>
              <w:pStyle w:val="TableParagraph"/>
              <w:rPr>
                <w:sz w:val="26"/>
              </w:rPr>
            </w:pPr>
          </w:p>
          <w:p w14:paraId="2FD3D199" w14:textId="77777777" w:rsidR="009527D1" w:rsidRDefault="009527D1">
            <w:pPr>
              <w:pStyle w:val="TableParagraph"/>
              <w:spacing w:before="7"/>
              <w:rPr>
                <w:sz w:val="24"/>
              </w:rPr>
            </w:pPr>
          </w:p>
          <w:p w14:paraId="6C1CA5BC" w14:textId="77777777" w:rsidR="009527D1" w:rsidRDefault="00C811D7">
            <w:pPr>
              <w:pStyle w:val="TableParagraph"/>
              <w:ind w:left="4"/>
              <w:jc w:val="center"/>
              <w:rPr>
                <w:sz w:val="24"/>
              </w:rPr>
            </w:pPr>
            <w:r>
              <w:rPr>
                <w:sz w:val="24"/>
              </w:rPr>
              <w:t>2</w:t>
            </w:r>
          </w:p>
        </w:tc>
        <w:tc>
          <w:tcPr>
            <w:tcW w:w="1655" w:type="dxa"/>
            <w:vMerge w:val="restart"/>
          </w:tcPr>
          <w:p w14:paraId="220EFE42" w14:textId="77777777" w:rsidR="009527D1" w:rsidRDefault="009527D1">
            <w:pPr>
              <w:pStyle w:val="TableParagraph"/>
              <w:rPr>
                <w:sz w:val="26"/>
              </w:rPr>
            </w:pPr>
          </w:p>
          <w:p w14:paraId="343CDF40" w14:textId="77777777" w:rsidR="009527D1" w:rsidRDefault="009527D1">
            <w:pPr>
              <w:pStyle w:val="TableParagraph"/>
              <w:rPr>
                <w:sz w:val="26"/>
              </w:rPr>
            </w:pPr>
          </w:p>
          <w:p w14:paraId="1E4D79B6" w14:textId="77777777" w:rsidR="009527D1" w:rsidRDefault="009527D1">
            <w:pPr>
              <w:pStyle w:val="TableParagraph"/>
              <w:rPr>
                <w:sz w:val="26"/>
              </w:rPr>
            </w:pPr>
          </w:p>
          <w:p w14:paraId="1D42FE55" w14:textId="77777777" w:rsidR="009527D1" w:rsidRDefault="009527D1">
            <w:pPr>
              <w:pStyle w:val="TableParagraph"/>
              <w:rPr>
                <w:sz w:val="26"/>
              </w:rPr>
            </w:pPr>
          </w:p>
          <w:p w14:paraId="2E23B3BC" w14:textId="77777777" w:rsidR="009527D1" w:rsidRDefault="009527D1">
            <w:pPr>
              <w:pStyle w:val="TableParagraph"/>
              <w:rPr>
                <w:sz w:val="26"/>
              </w:rPr>
            </w:pPr>
          </w:p>
          <w:p w14:paraId="2AB2F742" w14:textId="77777777" w:rsidR="009527D1" w:rsidRDefault="009527D1">
            <w:pPr>
              <w:pStyle w:val="TableParagraph"/>
              <w:rPr>
                <w:sz w:val="26"/>
              </w:rPr>
            </w:pPr>
          </w:p>
          <w:p w14:paraId="2EC46F27" w14:textId="77777777" w:rsidR="009527D1" w:rsidRDefault="009527D1">
            <w:pPr>
              <w:pStyle w:val="TableParagraph"/>
              <w:rPr>
                <w:sz w:val="26"/>
              </w:rPr>
            </w:pPr>
          </w:p>
          <w:p w14:paraId="40E8EC48" w14:textId="77777777" w:rsidR="009527D1" w:rsidRDefault="009527D1">
            <w:pPr>
              <w:pStyle w:val="TableParagraph"/>
              <w:rPr>
                <w:sz w:val="26"/>
              </w:rPr>
            </w:pPr>
          </w:p>
          <w:p w14:paraId="42BD5A13" w14:textId="77777777" w:rsidR="009527D1" w:rsidRDefault="009527D1">
            <w:pPr>
              <w:pStyle w:val="TableParagraph"/>
              <w:rPr>
                <w:sz w:val="26"/>
              </w:rPr>
            </w:pPr>
          </w:p>
          <w:p w14:paraId="75357586" w14:textId="77777777" w:rsidR="009527D1" w:rsidRDefault="009527D1">
            <w:pPr>
              <w:pStyle w:val="TableParagraph"/>
              <w:rPr>
                <w:sz w:val="26"/>
              </w:rPr>
            </w:pPr>
          </w:p>
          <w:p w14:paraId="1EEA81BB" w14:textId="77777777" w:rsidR="009527D1" w:rsidRDefault="009527D1">
            <w:pPr>
              <w:pStyle w:val="TableParagraph"/>
              <w:spacing w:before="7"/>
              <w:rPr>
                <w:sz w:val="28"/>
              </w:rPr>
            </w:pPr>
          </w:p>
          <w:p w14:paraId="257F93B7" w14:textId="77777777" w:rsidR="009527D1" w:rsidRDefault="007E75F0">
            <w:pPr>
              <w:pStyle w:val="TableParagraph"/>
              <w:tabs>
                <w:tab w:val="left" w:pos="1194"/>
              </w:tabs>
              <w:ind w:left="14" w:right="9"/>
              <w:rPr>
                <w:sz w:val="24"/>
              </w:rPr>
            </w:pPr>
            <w:r>
              <w:rPr>
                <w:sz w:val="24"/>
              </w:rPr>
              <w:t>Eléments préfabri</w:t>
            </w:r>
            <w:r w:rsidR="00C811D7">
              <w:rPr>
                <w:spacing w:val="-6"/>
                <w:sz w:val="24"/>
              </w:rPr>
              <w:t xml:space="preserve">qués </w:t>
            </w:r>
            <w:r w:rsidR="00C811D7">
              <w:rPr>
                <w:sz w:val="24"/>
              </w:rPr>
              <w:t>pour</w:t>
            </w:r>
            <w:r w:rsidR="00C811D7">
              <w:rPr>
                <w:spacing w:val="-2"/>
                <w:sz w:val="24"/>
              </w:rPr>
              <w:t xml:space="preserve"> </w:t>
            </w:r>
            <w:r w:rsidR="00C811D7">
              <w:rPr>
                <w:sz w:val="24"/>
              </w:rPr>
              <w:t>ouvrages</w:t>
            </w:r>
          </w:p>
        </w:tc>
        <w:tc>
          <w:tcPr>
            <w:tcW w:w="1137" w:type="dxa"/>
            <w:tcBorders>
              <w:right w:val="nil"/>
            </w:tcBorders>
          </w:tcPr>
          <w:p w14:paraId="2A529079" w14:textId="77777777" w:rsidR="009527D1" w:rsidRDefault="009527D1">
            <w:pPr>
              <w:pStyle w:val="TableParagraph"/>
              <w:rPr>
                <w:sz w:val="26"/>
              </w:rPr>
            </w:pPr>
          </w:p>
          <w:p w14:paraId="3C7D4640" w14:textId="77777777" w:rsidR="009527D1" w:rsidRDefault="009527D1">
            <w:pPr>
              <w:pStyle w:val="TableParagraph"/>
              <w:rPr>
                <w:sz w:val="26"/>
              </w:rPr>
            </w:pPr>
          </w:p>
          <w:p w14:paraId="2CFCEC5A" w14:textId="77777777" w:rsidR="009527D1" w:rsidRDefault="009527D1">
            <w:pPr>
              <w:pStyle w:val="TableParagraph"/>
              <w:rPr>
                <w:sz w:val="26"/>
              </w:rPr>
            </w:pPr>
          </w:p>
          <w:p w14:paraId="7E041022" w14:textId="77777777" w:rsidR="009527D1" w:rsidRDefault="009527D1">
            <w:pPr>
              <w:pStyle w:val="TableParagraph"/>
              <w:rPr>
                <w:sz w:val="26"/>
              </w:rPr>
            </w:pPr>
          </w:p>
          <w:p w14:paraId="7CEBE794" w14:textId="77777777" w:rsidR="009527D1" w:rsidRDefault="009527D1">
            <w:pPr>
              <w:pStyle w:val="TableParagraph"/>
              <w:rPr>
                <w:sz w:val="26"/>
              </w:rPr>
            </w:pPr>
          </w:p>
          <w:p w14:paraId="01200318" w14:textId="77777777" w:rsidR="009527D1" w:rsidRDefault="009527D1">
            <w:pPr>
              <w:pStyle w:val="TableParagraph"/>
              <w:rPr>
                <w:sz w:val="26"/>
              </w:rPr>
            </w:pPr>
          </w:p>
          <w:p w14:paraId="4423599B" w14:textId="77777777" w:rsidR="009527D1" w:rsidRDefault="009527D1">
            <w:pPr>
              <w:pStyle w:val="TableParagraph"/>
              <w:rPr>
                <w:sz w:val="26"/>
              </w:rPr>
            </w:pPr>
          </w:p>
          <w:p w14:paraId="1B315765" w14:textId="77777777" w:rsidR="009527D1" w:rsidRDefault="009527D1">
            <w:pPr>
              <w:pStyle w:val="TableParagraph"/>
              <w:rPr>
                <w:sz w:val="26"/>
              </w:rPr>
            </w:pPr>
          </w:p>
          <w:p w14:paraId="4EF27297" w14:textId="77777777" w:rsidR="009527D1" w:rsidRDefault="009527D1">
            <w:pPr>
              <w:pStyle w:val="TableParagraph"/>
              <w:rPr>
                <w:sz w:val="26"/>
              </w:rPr>
            </w:pPr>
          </w:p>
          <w:p w14:paraId="4622EDD6" w14:textId="77777777" w:rsidR="009527D1" w:rsidRDefault="009527D1">
            <w:pPr>
              <w:pStyle w:val="TableParagraph"/>
              <w:rPr>
                <w:sz w:val="26"/>
              </w:rPr>
            </w:pPr>
          </w:p>
          <w:p w14:paraId="450B028F" w14:textId="77777777" w:rsidR="009527D1" w:rsidRDefault="009527D1">
            <w:pPr>
              <w:pStyle w:val="TableParagraph"/>
              <w:rPr>
                <w:sz w:val="26"/>
              </w:rPr>
            </w:pPr>
          </w:p>
          <w:p w14:paraId="526DFD4B" w14:textId="77777777" w:rsidR="009527D1" w:rsidRDefault="009527D1">
            <w:pPr>
              <w:pStyle w:val="TableParagraph"/>
              <w:spacing w:before="7"/>
              <w:rPr>
                <w:sz w:val="26"/>
              </w:rPr>
            </w:pPr>
          </w:p>
          <w:p w14:paraId="609AFBD0" w14:textId="77777777" w:rsidR="009527D1" w:rsidRDefault="00C811D7">
            <w:pPr>
              <w:pStyle w:val="TableParagraph"/>
              <w:spacing w:line="270" w:lineRule="atLeast"/>
              <w:ind w:left="10" w:right="75"/>
              <w:rPr>
                <w:sz w:val="24"/>
              </w:rPr>
            </w:pPr>
            <w:r>
              <w:rPr>
                <w:sz w:val="24"/>
              </w:rPr>
              <w:t>Résistance surcharges</w:t>
            </w:r>
          </w:p>
        </w:tc>
        <w:tc>
          <w:tcPr>
            <w:tcW w:w="598" w:type="dxa"/>
            <w:tcBorders>
              <w:left w:val="nil"/>
              <w:right w:val="nil"/>
            </w:tcBorders>
          </w:tcPr>
          <w:p w14:paraId="34BB4509" w14:textId="77777777" w:rsidR="009527D1" w:rsidRDefault="009527D1">
            <w:pPr>
              <w:pStyle w:val="TableParagraph"/>
              <w:rPr>
                <w:sz w:val="26"/>
              </w:rPr>
            </w:pPr>
          </w:p>
          <w:p w14:paraId="0F544862" w14:textId="77777777" w:rsidR="009527D1" w:rsidRDefault="009527D1">
            <w:pPr>
              <w:pStyle w:val="TableParagraph"/>
              <w:rPr>
                <w:sz w:val="26"/>
              </w:rPr>
            </w:pPr>
          </w:p>
          <w:p w14:paraId="2F699079" w14:textId="77777777" w:rsidR="009527D1" w:rsidRDefault="009527D1">
            <w:pPr>
              <w:pStyle w:val="TableParagraph"/>
              <w:rPr>
                <w:sz w:val="26"/>
              </w:rPr>
            </w:pPr>
          </w:p>
          <w:p w14:paraId="7FD8469F" w14:textId="77777777" w:rsidR="009527D1" w:rsidRDefault="009527D1">
            <w:pPr>
              <w:pStyle w:val="TableParagraph"/>
              <w:rPr>
                <w:sz w:val="26"/>
              </w:rPr>
            </w:pPr>
          </w:p>
          <w:p w14:paraId="271A4BB5" w14:textId="77777777" w:rsidR="009527D1" w:rsidRDefault="009527D1">
            <w:pPr>
              <w:pStyle w:val="TableParagraph"/>
              <w:rPr>
                <w:sz w:val="26"/>
              </w:rPr>
            </w:pPr>
          </w:p>
          <w:p w14:paraId="36D721AA" w14:textId="77777777" w:rsidR="009527D1" w:rsidRDefault="009527D1">
            <w:pPr>
              <w:pStyle w:val="TableParagraph"/>
              <w:rPr>
                <w:sz w:val="26"/>
              </w:rPr>
            </w:pPr>
          </w:p>
          <w:p w14:paraId="76335876" w14:textId="77777777" w:rsidR="009527D1" w:rsidRDefault="009527D1">
            <w:pPr>
              <w:pStyle w:val="TableParagraph"/>
              <w:rPr>
                <w:sz w:val="26"/>
              </w:rPr>
            </w:pPr>
          </w:p>
          <w:p w14:paraId="2AD5A1AD" w14:textId="77777777" w:rsidR="009527D1" w:rsidRDefault="009527D1">
            <w:pPr>
              <w:pStyle w:val="TableParagraph"/>
              <w:rPr>
                <w:sz w:val="26"/>
              </w:rPr>
            </w:pPr>
          </w:p>
          <w:p w14:paraId="60A83898" w14:textId="77777777" w:rsidR="009527D1" w:rsidRDefault="009527D1">
            <w:pPr>
              <w:pStyle w:val="TableParagraph"/>
              <w:rPr>
                <w:sz w:val="26"/>
              </w:rPr>
            </w:pPr>
          </w:p>
          <w:p w14:paraId="30901BC0" w14:textId="77777777" w:rsidR="009527D1" w:rsidRDefault="009527D1">
            <w:pPr>
              <w:pStyle w:val="TableParagraph"/>
              <w:rPr>
                <w:sz w:val="26"/>
              </w:rPr>
            </w:pPr>
          </w:p>
          <w:p w14:paraId="23856A3F" w14:textId="77777777" w:rsidR="009527D1" w:rsidRDefault="009527D1">
            <w:pPr>
              <w:pStyle w:val="TableParagraph"/>
              <w:rPr>
                <w:sz w:val="26"/>
              </w:rPr>
            </w:pPr>
          </w:p>
          <w:p w14:paraId="5049B007" w14:textId="77777777" w:rsidR="009527D1" w:rsidRDefault="009527D1">
            <w:pPr>
              <w:pStyle w:val="TableParagraph"/>
              <w:spacing w:before="7"/>
              <w:rPr>
                <w:sz w:val="26"/>
              </w:rPr>
            </w:pPr>
          </w:p>
          <w:p w14:paraId="35F2DEC6" w14:textId="77777777" w:rsidR="009527D1" w:rsidRDefault="00C811D7">
            <w:pPr>
              <w:pStyle w:val="TableParagraph"/>
              <w:ind w:left="94"/>
              <w:rPr>
                <w:sz w:val="24"/>
              </w:rPr>
            </w:pPr>
            <w:r>
              <w:rPr>
                <w:sz w:val="24"/>
              </w:rPr>
              <w:t>aux</w:t>
            </w:r>
          </w:p>
        </w:tc>
        <w:tc>
          <w:tcPr>
            <w:tcW w:w="856" w:type="dxa"/>
            <w:tcBorders>
              <w:left w:val="nil"/>
              <w:right w:val="nil"/>
            </w:tcBorders>
          </w:tcPr>
          <w:p w14:paraId="415930CA" w14:textId="77777777" w:rsidR="009527D1" w:rsidRDefault="009527D1">
            <w:pPr>
              <w:pStyle w:val="TableParagraph"/>
              <w:rPr>
                <w:sz w:val="26"/>
              </w:rPr>
            </w:pPr>
          </w:p>
          <w:p w14:paraId="15B18D94" w14:textId="77777777" w:rsidR="009527D1" w:rsidRDefault="009527D1">
            <w:pPr>
              <w:pStyle w:val="TableParagraph"/>
              <w:rPr>
                <w:sz w:val="26"/>
              </w:rPr>
            </w:pPr>
          </w:p>
          <w:p w14:paraId="57911239" w14:textId="77777777" w:rsidR="009527D1" w:rsidRDefault="009527D1">
            <w:pPr>
              <w:pStyle w:val="TableParagraph"/>
              <w:rPr>
                <w:sz w:val="26"/>
              </w:rPr>
            </w:pPr>
          </w:p>
          <w:p w14:paraId="7374FC08" w14:textId="77777777" w:rsidR="009527D1" w:rsidRDefault="009527D1">
            <w:pPr>
              <w:pStyle w:val="TableParagraph"/>
              <w:rPr>
                <w:sz w:val="26"/>
              </w:rPr>
            </w:pPr>
          </w:p>
          <w:p w14:paraId="69F5AB40" w14:textId="77777777" w:rsidR="009527D1" w:rsidRDefault="009527D1">
            <w:pPr>
              <w:pStyle w:val="TableParagraph"/>
              <w:rPr>
                <w:sz w:val="26"/>
              </w:rPr>
            </w:pPr>
          </w:p>
          <w:p w14:paraId="10B7A945" w14:textId="77777777" w:rsidR="009527D1" w:rsidRDefault="009527D1">
            <w:pPr>
              <w:pStyle w:val="TableParagraph"/>
              <w:rPr>
                <w:sz w:val="26"/>
              </w:rPr>
            </w:pPr>
          </w:p>
          <w:p w14:paraId="70E56892" w14:textId="77777777" w:rsidR="009527D1" w:rsidRDefault="009527D1">
            <w:pPr>
              <w:pStyle w:val="TableParagraph"/>
              <w:rPr>
                <w:sz w:val="26"/>
              </w:rPr>
            </w:pPr>
          </w:p>
          <w:p w14:paraId="2BE9A532" w14:textId="77777777" w:rsidR="009527D1" w:rsidRDefault="009527D1">
            <w:pPr>
              <w:pStyle w:val="TableParagraph"/>
              <w:rPr>
                <w:sz w:val="26"/>
              </w:rPr>
            </w:pPr>
          </w:p>
          <w:p w14:paraId="3D734841" w14:textId="77777777" w:rsidR="009527D1" w:rsidRDefault="009527D1">
            <w:pPr>
              <w:pStyle w:val="TableParagraph"/>
              <w:rPr>
                <w:sz w:val="26"/>
              </w:rPr>
            </w:pPr>
          </w:p>
          <w:p w14:paraId="0AA7BE55" w14:textId="77777777" w:rsidR="009527D1" w:rsidRDefault="009527D1">
            <w:pPr>
              <w:pStyle w:val="TableParagraph"/>
              <w:rPr>
                <w:sz w:val="26"/>
              </w:rPr>
            </w:pPr>
          </w:p>
          <w:p w14:paraId="603D78C0" w14:textId="77777777" w:rsidR="009527D1" w:rsidRDefault="009527D1">
            <w:pPr>
              <w:pStyle w:val="TableParagraph"/>
              <w:rPr>
                <w:sz w:val="26"/>
              </w:rPr>
            </w:pPr>
          </w:p>
          <w:p w14:paraId="314E4E98" w14:textId="77777777" w:rsidR="009527D1" w:rsidRDefault="009527D1">
            <w:pPr>
              <w:pStyle w:val="TableParagraph"/>
              <w:spacing w:before="7"/>
              <w:rPr>
                <w:sz w:val="26"/>
              </w:rPr>
            </w:pPr>
          </w:p>
          <w:p w14:paraId="2429E5D4" w14:textId="77777777" w:rsidR="009527D1" w:rsidRDefault="00C811D7">
            <w:pPr>
              <w:pStyle w:val="TableParagraph"/>
              <w:ind w:left="35"/>
              <w:rPr>
                <w:sz w:val="24"/>
              </w:rPr>
            </w:pPr>
            <w:r>
              <w:rPr>
                <w:sz w:val="24"/>
              </w:rPr>
              <w:t>charges</w:t>
            </w:r>
          </w:p>
        </w:tc>
        <w:tc>
          <w:tcPr>
            <w:tcW w:w="364" w:type="dxa"/>
            <w:tcBorders>
              <w:left w:val="nil"/>
              <w:right w:val="nil"/>
            </w:tcBorders>
          </w:tcPr>
          <w:p w14:paraId="7662A9DD" w14:textId="77777777" w:rsidR="009527D1" w:rsidRDefault="009527D1">
            <w:pPr>
              <w:pStyle w:val="TableParagraph"/>
              <w:rPr>
                <w:sz w:val="26"/>
              </w:rPr>
            </w:pPr>
          </w:p>
          <w:p w14:paraId="421B77CD" w14:textId="77777777" w:rsidR="009527D1" w:rsidRDefault="009527D1">
            <w:pPr>
              <w:pStyle w:val="TableParagraph"/>
              <w:rPr>
                <w:sz w:val="26"/>
              </w:rPr>
            </w:pPr>
          </w:p>
          <w:p w14:paraId="32CFB855" w14:textId="77777777" w:rsidR="009527D1" w:rsidRDefault="009527D1">
            <w:pPr>
              <w:pStyle w:val="TableParagraph"/>
              <w:rPr>
                <w:sz w:val="26"/>
              </w:rPr>
            </w:pPr>
          </w:p>
          <w:p w14:paraId="65DF6BF2" w14:textId="77777777" w:rsidR="009527D1" w:rsidRDefault="009527D1">
            <w:pPr>
              <w:pStyle w:val="TableParagraph"/>
              <w:rPr>
                <w:sz w:val="26"/>
              </w:rPr>
            </w:pPr>
          </w:p>
          <w:p w14:paraId="473CFF4D" w14:textId="77777777" w:rsidR="009527D1" w:rsidRDefault="009527D1">
            <w:pPr>
              <w:pStyle w:val="TableParagraph"/>
              <w:rPr>
                <w:sz w:val="26"/>
              </w:rPr>
            </w:pPr>
          </w:p>
          <w:p w14:paraId="0A1B0564" w14:textId="77777777" w:rsidR="009527D1" w:rsidRDefault="009527D1">
            <w:pPr>
              <w:pStyle w:val="TableParagraph"/>
              <w:rPr>
                <w:sz w:val="26"/>
              </w:rPr>
            </w:pPr>
          </w:p>
          <w:p w14:paraId="49AA8DB1" w14:textId="77777777" w:rsidR="009527D1" w:rsidRDefault="009527D1">
            <w:pPr>
              <w:pStyle w:val="TableParagraph"/>
              <w:rPr>
                <w:sz w:val="26"/>
              </w:rPr>
            </w:pPr>
          </w:p>
          <w:p w14:paraId="2F0A9A44" w14:textId="77777777" w:rsidR="009527D1" w:rsidRDefault="009527D1">
            <w:pPr>
              <w:pStyle w:val="TableParagraph"/>
              <w:rPr>
                <w:sz w:val="26"/>
              </w:rPr>
            </w:pPr>
          </w:p>
          <w:p w14:paraId="44CCE9CF" w14:textId="77777777" w:rsidR="009527D1" w:rsidRDefault="009527D1">
            <w:pPr>
              <w:pStyle w:val="TableParagraph"/>
              <w:rPr>
                <w:sz w:val="26"/>
              </w:rPr>
            </w:pPr>
          </w:p>
          <w:p w14:paraId="04329281" w14:textId="77777777" w:rsidR="009527D1" w:rsidRDefault="009527D1">
            <w:pPr>
              <w:pStyle w:val="TableParagraph"/>
              <w:rPr>
                <w:sz w:val="26"/>
              </w:rPr>
            </w:pPr>
          </w:p>
          <w:p w14:paraId="232B0C59" w14:textId="77777777" w:rsidR="009527D1" w:rsidRDefault="009527D1">
            <w:pPr>
              <w:pStyle w:val="TableParagraph"/>
              <w:rPr>
                <w:sz w:val="26"/>
              </w:rPr>
            </w:pPr>
          </w:p>
          <w:p w14:paraId="45856FA0" w14:textId="77777777" w:rsidR="009527D1" w:rsidRDefault="009527D1">
            <w:pPr>
              <w:pStyle w:val="TableParagraph"/>
              <w:spacing w:before="7"/>
              <w:rPr>
                <w:sz w:val="26"/>
              </w:rPr>
            </w:pPr>
          </w:p>
          <w:p w14:paraId="2B1816EE" w14:textId="77777777" w:rsidR="009527D1" w:rsidRDefault="00C811D7">
            <w:pPr>
              <w:pStyle w:val="TableParagraph"/>
              <w:ind w:left="103"/>
              <w:rPr>
                <w:sz w:val="24"/>
              </w:rPr>
            </w:pPr>
            <w:r>
              <w:rPr>
                <w:sz w:val="24"/>
              </w:rPr>
              <w:t>et</w:t>
            </w:r>
          </w:p>
        </w:tc>
        <w:tc>
          <w:tcPr>
            <w:tcW w:w="459" w:type="dxa"/>
            <w:tcBorders>
              <w:left w:val="nil"/>
            </w:tcBorders>
          </w:tcPr>
          <w:p w14:paraId="56347F14" w14:textId="77777777" w:rsidR="009527D1" w:rsidRDefault="009527D1">
            <w:pPr>
              <w:pStyle w:val="TableParagraph"/>
              <w:rPr>
                <w:sz w:val="26"/>
              </w:rPr>
            </w:pPr>
          </w:p>
          <w:p w14:paraId="36FBFB35" w14:textId="77777777" w:rsidR="009527D1" w:rsidRDefault="009527D1">
            <w:pPr>
              <w:pStyle w:val="TableParagraph"/>
              <w:rPr>
                <w:sz w:val="26"/>
              </w:rPr>
            </w:pPr>
          </w:p>
          <w:p w14:paraId="7BE0EB07" w14:textId="77777777" w:rsidR="009527D1" w:rsidRDefault="009527D1">
            <w:pPr>
              <w:pStyle w:val="TableParagraph"/>
              <w:rPr>
                <w:sz w:val="26"/>
              </w:rPr>
            </w:pPr>
          </w:p>
          <w:p w14:paraId="7EA57662" w14:textId="77777777" w:rsidR="009527D1" w:rsidRDefault="009527D1">
            <w:pPr>
              <w:pStyle w:val="TableParagraph"/>
              <w:rPr>
                <w:sz w:val="26"/>
              </w:rPr>
            </w:pPr>
          </w:p>
          <w:p w14:paraId="2CBB7DC5" w14:textId="77777777" w:rsidR="009527D1" w:rsidRDefault="009527D1">
            <w:pPr>
              <w:pStyle w:val="TableParagraph"/>
              <w:rPr>
                <w:sz w:val="26"/>
              </w:rPr>
            </w:pPr>
          </w:p>
          <w:p w14:paraId="2FD4C542" w14:textId="77777777" w:rsidR="009527D1" w:rsidRDefault="009527D1">
            <w:pPr>
              <w:pStyle w:val="TableParagraph"/>
              <w:rPr>
                <w:sz w:val="26"/>
              </w:rPr>
            </w:pPr>
          </w:p>
          <w:p w14:paraId="10A054E3" w14:textId="77777777" w:rsidR="009527D1" w:rsidRDefault="009527D1">
            <w:pPr>
              <w:pStyle w:val="TableParagraph"/>
              <w:rPr>
                <w:sz w:val="26"/>
              </w:rPr>
            </w:pPr>
          </w:p>
          <w:p w14:paraId="71E54F1F" w14:textId="77777777" w:rsidR="009527D1" w:rsidRDefault="009527D1">
            <w:pPr>
              <w:pStyle w:val="TableParagraph"/>
              <w:rPr>
                <w:sz w:val="26"/>
              </w:rPr>
            </w:pPr>
          </w:p>
          <w:p w14:paraId="05193D1E" w14:textId="77777777" w:rsidR="009527D1" w:rsidRDefault="009527D1">
            <w:pPr>
              <w:pStyle w:val="TableParagraph"/>
              <w:rPr>
                <w:sz w:val="26"/>
              </w:rPr>
            </w:pPr>
          </w:p>
          <w:p w14:paraId="344A6E42" w14:textId="77777777" w:rsidR="009527D1" w:rsidRDefault="009527D1">
            <w:pPr>
              <w:pStyle w:val="TableParagraph"/>
              <w:rPr>
                <w:sz w:val="26"/>
              </w:rPr>
            </w:pPr>
          </w:p>
          <w:p w14:paraId="2674A2F5" w14:textId="77777777" w:rsidR="009527D1" w:rsidRDefault="009527D1">
            <w:pPr>
              <w:pStyle w:val="TableParagraph"/>
              <w:rPr>
                <w:sz w:val="26"/>
              </w:rPr>
            </w:pPr>
          </w:p>
          <w:p w14:paraId="639C67B2" w14:textId="77777777" w:rsidR="009527D1" w:rsidRDefault="009527D1">
            <w:pPr>
              <w:pStyle w:val="TableParagraph"/>
              <w:spacing w:before="7"/>
              <w:rPr>
                <w:sz w:val="26"/>
              </w:rPr>
            </w:pPr>
          </w:p>
          <w:p w14:paraId="0242F794" w14:textId="77777777" w:rsidR="009527D1" w:rsidRDefault="00C811D7">
            <w:pPr>
              <w:pStyle w:val="TableParagraph"/>
              <w:ind w:left="103"/>
              <w:rPr>
                <w:sz w:val="24"/>
              </w:rPr>
            </w:pPr>
            <w:r>
              <w:rPr>
                <w:sz w:val="24"/>
              </w:rPr>
              <w:t>aux</w:t>
            </w:r>
          </w:p>
        </w:tc>
        <w:tc>
          <w:tcPr>
            <w:tcW w:w="3404" w:type="dxa"/>
            <w:gridSpan w:val="4"/>
          </w:tcPr>
          <w:p w14:paraId="5E20890F" w14:textId="77777777" w:rsidR="009527D1" w:rsidRDefault="00C811D7" w:rsidP="007E75F0">
            <w:pPr>
              <w:pStyle w:val="TableParagraph"/>
              <w:spacing w:before="6"/>
              <w:ind w:left="17" w:right="3"/>
              <w:jc w:val="both"/>
              <w:rPr>
                <w:sz w:val="24"/>
              </w:rPr>
            </w:pPr>
            <w:r>
              <w:rPr>
                <w:sz w:val="24"/>
              </w:rPr>
              <w:t>.Tous les ouvrages de drainage devront résister aux poussées des terres et aux poids du remblai</w:t>
            </w:r>
            <w:r w:rsidR="007E75F0">
              <w:rPr>
                <w:sz w:val="24"/>
              </w:rPr>
              <w:t xml:space="preserve">. </w:t>
            </w:r>
            <w:r>
              <w:rPr>
                <w:sz w:val="24"/>
              </w:rPr>
              <w:t xml:space="preserve">Les ouvrages de drainage du </w:t>
            </w:r>
            <w:r w:rsidR="007E75F0">
              <w:rPr>
                <w:sz w:val="24"/>
              </w:rPr>
              <w:t>terre-plein</w:t>
            </w:r>
            <w:r>
              <w:rPr>
                <w:sz w:val="24"/>
              </w:rPr>
              <w:t xml:space="preserve"> central dans leur partie bétonnée devront résister à la roue de 10 tonnes.</w:t>
            </w:r>
          </w:p>
          <w:p w14:paraId="2136E94F" w14:textId="77777777" w:rsidR="009527D1" w:rsidRDefault="00C811D7">
            <w:pPr>
              <w:pStyle w:val="TableParagraph"/>
              <w:tabs>
                <w:tab w:val="left" w:pos="676"/>
                <w:tab w:val="left" w:pos="1091"/>
                <w:tab w:val="left" w:pos="1816"/>
                <w:tab w:val="left" w:pos="1928"/>
                <w:tab w:val="left" w:pos="2379"/>
                <w:tab w:val="left" w:pos="2532"/>
                <w:tab w:val="left" w:pos="3147"/>
              </w:tabs>
              <w:ind w:left="17" w:right="3"/>
              <w:rPr>
                <w:sz w:val="24"/>
              </w:rPr>
            </w:pPr>
            <w:r>
              <w:rPr>
                <w:sz w:val="24"/>
              </w:rPr>
              <w:t>.Les</w:t>
            </w:r>
            <w:r>
              <w:rPr>
                <w:spacing w:val="49"/>
                <w:sz w:val="24"/>
              </w:rPr>
              <w:t xml:space="preserve"> </w:t>
            </w:r>
            <w:r>
              <w:rPr>
                <w:sz w:val="24"/>
              </w:rPr>
              <w:t>canalisations</w:t>
            </w:r>
            <w:r>
              <w:rPr>
                <w:spacing w:val="47"/>
                <w:sz w:val="24"/>
              </w:rPr>
              <w:t xml:space="preserve"> </w:t>
            </w:r>
            <w:r>
              <w:rPr>
                <w:sz w:val="24"/>
              </w:rPr>
              <w:t>sous</w:t>
            </w:r>
            <w:r>
              <w:rPr>
                <w:sz w:val="24"/>
              </w:rPr>
              <w:tab/>
            </w:r>
            <w:r>
              <w:rPr>
                <w:sz w:val="24"/>
              </w:rPr>
              <w:tab/>
            </w:r>
            <w:r>
              <w:rPr>
                <w:spacing w:val="-1"/>
                <w:sz w:val="24"/>
              </w:rPr>
              <w:t xml:space="preserve">chaussée </w:t>
            </w:r>
            <w:r>
              <w:rPr>
                <w:sz w:val="24"/>
              </w:rPr>
              <w:t>et les regards dans le TPC devront résister à la roue de 10 tonnes affectée</w:t>
            </w:r>
            <w:r>
              <w:rPr>
                <w:sz w:val="24"/>
              </w:rPr>
              <w:tab/>
              <w:t>d'un</w:t>
            </w:r>
            <w:r>
              <w:rPr>
                <w:sz w:val="24"/>
              </w:rPr>
              <w:tab/>
              <w:t>coefficient</w:t>
            </w:r>
            <w:r>
              <w:rPr>
                <w:sz w:val="24"/>
              </w:rPr>
              <w:tab/>
            </w:r>
            <w:r>
              <w:rPr>
                <w:spacing w:val="-7"/>
                <w:sz w:val="24"/>
              </w:rPr>
              <w:t xml:space="preserve">de </w:t>
            </w:r>
            <w:r>
              <w:rPr>
                <w:sz w:val="24"/>
              </w:rPr>
              <w:t>majoration égal à 1+[0,3/(1+H)] avec</w:t>
            </w:r>
            <w:r>
              <w:rPr>
                <w:sz w:val="24"/>
              </w:rPr>
              <w:tab/>
              <w:t>H=hauteur</w:t>
            </w:r>
            <w:r>
              <w:rPr>
                <w:sz w:val="24"/>
              </w:rPr>
              <w:tab/>
            </w:r>
            <w:r>
              <w:rPr>
                <w:sz w:val="24"/>
              </w:rPr>
              <w:tab/>
              <w:t>en</w:t>
            </w:r>
            <w:r>
              <w:rPr>
                <w:sz w:val="24"/>
              </w:rPr>
              <w:tab/>
              <w:t>mètre</w:t>
            </w:r>
            <w:r>
              <w:rPr>
                <w:sz w:val="24"/>
              </w:rPr>
              <w:tab/>
            </w:r>
            <w:r>
              <w:rPr>
                <w:spacing w:val="-8"/>
                <w:sz w:val="24"/>
              </w:rPr>
              <w:t>du</w:t>
            </w:r>
          </w:p>
          <w:p w14:paraId="52A1328C" w14:textId="77777777" w:rsidR="009527D1" w:rsidRDefault="00C811D7">
            <w:pPr>
              <w:pStyle w:val="TableParagraph"/>
              <w:tabs>
                <w:tab w:val="left" w:pos="1118"/>
                <w:tab w:val="left" w:pos="1780"/>
                <w:tab w:val="left" w:pos="2322"/>
              </w:tabs>
              <w:spacing w:before="1" w:line="270" w:lineRule="atLeast"/>
              <w:ind w:left="17" w:right="5"/>
              <w:rPr>
                <w:sz w:val="24"/>
              </w:rPr>
            </w:pPr>
            <w:r>
              <w:rPr>
                <w:sz w:val="24"/>
              </w:rPr>
              <w:t>remblai</w:t>
            </w:r>
            <w:r>
              <w:rPr>
                <w:sz w:val="24"/>
              </w:rPr>
              <w:tab/>
              <w:t>sur</w:t>
            </w:r>
            <w:r>
              <w:rPr>
                <w:sz w:val="24"/>
              </w:rPr>
              <w:tab/>
              <w:t>la</w:t>
            </w:r>
            <w:r>
              <w:rPr>
                <w:sz w:val="24"/>
              </w:rPr>
              <w:tab/>
            </w:r>
            <w:r>
              <w:rPr>
                <w:spacing w:val="-3"/>
                <w:sz w:val="24"/>
              </w:rPr>
              <w:t xml:space="preserve">génératrice </w:t>
            </w:r>
            <w:r>
              <w:rPr>
                <w:sz w:val="24"/>
              </w:rPr>
              <w:t>supérieure de la</w:t>
            </w:r>
            <w:r>
              <w:rPr>
                <w:spacing w:val="-3"/>
                <w:sz w:val="24"/>
              </w:rPr>
              <w:t xml:space="preserve"> </w:t>
            </w:r>
            <w:r>
              <w:rPr>
                <w:sz w:val="24"/>
              </w:rPr>
              <w:t>canalisation.</w:t>
            </w:r>
          </w:p>
        </w:tc>
        <w:tc>
          <w:tcPr>
            <w:tcW w:w="1419" w:type="dxa"/>
            <w:gridSpan w:val="2"/>
          </w:tcPr>
          <w:p w14:paraId="0D1CFD34" w14:textId="77777777" w:rsidR="009527D1" w:rsidRDefault="009527D1">
            <w:pPr>
              <w:pStyle w:val="TableParagraph"/>
              <w:rPr>
                <w:sz w:val="26"/>
              </w:rPr>
            </w:pPr>
          </w:p>
          <w:p w14:paraId="2C2A6D4A" w14:textId="77777777" w:rsidR="009527D1" w:rsidRDefault="009527D1">
            <w:pPr>
              <w:pStyle w:val="TableParagraph"/>
              <w:rPr>
                <w:sz w:val="26"/>
              </w:rPr>
            </w:pPr>
          </w:p>
          <w:p w14:paraId="72AF689A" w14:textId="77777777" w:rsidR="009527D1" w:rsidRDefault="009527D1">
            <w:pPr>
              <w:pStyle w:val="TableParagraph"/>
              <w:rPr>
                <w:sz w:val="26"/>
              </w:rPr>
            </w:pPr>
          </w:p>
          <w:p w14:paraId="4E4CC90A" w14:textId="77777777" w:rsidR="009527D1" w:rsidRDefault="009527D1">
            <w:pPr>
              <w:pStyle w:val="TableParagraph"/>
              <w:rPr>
                <w:sz w:val="26"/>
              </w:rPr>
            </w:pPr>
          </w:p>
          <w:p w14:paraId="72C97074" w14:textId="77777777" w:rsidR="009527D1" w:rsidRDefault="009527D1">
            <w:pPr>
              <w:pStyle w:val="TableParagraph"/>
              <w:rPr>
                <w:sz w:val="26"/>
              </w:rPr>
            </w:pPr>
          </w:p>
          <w:p w14:paraId="34EBFA97" w14:textId="77777777" w:rsidR="009527D1" w:rsidRDefault="009527D1">
            <w:pPr>
              <w:pStyle w:val="TableParagraph"/>
              <w:rPr>
                <w:sz w:val="26"/>
              </w:rPr>
            </w:pPr>
          </w:p>
          <w:p w14:paraId="5BF954C9" w14:textId="77777777" w:rsidR="009527D1" w:rsidRDefault="009527D1">
            <w:pPr>
              <w:pStyle w:val="TableParagraph"/>
              <w:rPr>
                <w:sz w:val="26"/>
              </w:rPr>
            </w:pPr>
          </w:p>
          <w:p w14:paraId="07368C5F" w14:textId="77777777" w:rsidR="009527D1" w:rsidRDefault="009527D1">
            <w:pPr>
              <w:pStyle w:val="TableParagraph"/>
              <w:spacing w:before="6"/>
              <w:rPr>
                <w:sz w:val="34"/>
              </w:rPr>
            </w:pPr>
          </w:p>
          <w:p w14:paraId="52B3DAD3" w14:textId="77777777" w:rsidR="009527D1" w:rsidRDefault="00C811D7">
            <w:pPr>
              <w:pStyle w:val="TableParagraph"/>
              <w:ind w:left="17" w:right="4"/>
              <w:jc w:val="both"/>
              <w:rPr>
                <w:sz w:val="24"/>
              </w:rPr>
            </w:pPr>
            <w:r>
              <w:rPr>
                <w:sz w:val="24"/>
              </w:rPr>
              <w:t xml:space="preserve">Au gré </w:t>
            </w:r>
            <w:r>
              <w:rPr>
                <w:spacing w:val="-9"/>
                <w:sz w:val="24"/>
              </w:rPr>
              <w:t xml:space="preserve">de </w:t>
            </w:r>
            <w:r>
              <w:rPr>
                <w:sz w:val="24"/>
              </w:rPr>
              <w:t xml:space="preserve">l'Ingénieur </w:t>
            </w:r>
            <w:r>
              <w:rPr>
                <w:spacing w:val="-9"/>
                <w:sz w:val="24"/>
              </w:rPr>
              <w:t xml:space="preserve">au </w:t>
            </w:r>
            <w:r>
              <w:rPr>
                <w:sz w:val="24"/>
              </w:rPr>
              <w:t xml:space="preserve">niveau      </w:t>
            </w:r>
            <w:r>
              <w:rPr>
                <w:spacing w:val="6"/>
                <w:sz w:val="24"/>
              </w:rPr>
              <w:t xml:space="preserve"> </w:t>
            </w:r>
            <w:r>
              <w:rPr>
                <w:spacing w:val="-6"/>
                <w:sz w:val="24"/>
              </w:rPr>
              <w:t>des</w:t>
            </w:r>
          </w:p>
          <w:p w14:paraId="58DEA0F9" w14:textId="77777777" w:rsidR="009527D1" w:rsidRDefault="00C811D7">
            <w:pPr>
              <w:pStyle w:val="TableParagraph"/>
              <w:tabs>
                <w:tab w:val="left" w:pos="1178"/>
              </w:tabs>
              <w:spacing w:before="1" w:line="270" w:lineRule="atLeast"/>
              <w:ind w:left="17" w:right="2"/>
              <w:rPr>
                <w:sz w:val="24"/>
              </w:rPr>
            </w:pPr>
            <w:r>
              <w:rPr>
                <w:sz w:val="24"/>
              </w:rPr>
              <w:t>plans</w:t>
            </w:r>
            <w:r>
              <w:rPr>
                <w:sz w:val="24"/>
              </w:rPr>
              <w:tab/>
            </w:r>
            <w:r>
              <w:rPr>
                <w:spacing w:val="-9"/>
                <w:sz w:val="24"/>
              </w:rPr>
              <w:t xml:space="preserve">de </w:t>
            </w:r>
            <w:r>
              <w:rPr>
                <w:sz w:val="24"/>
              </w:rPr>
              <w:t>ferraillage essai</w:t>
            </w:r>
            <w:r>
              <w:rPr>
                <w:spacing w:val="-4"/>
                <w:sz w:val="24"/>
              </w:rPr>
              <w:t xml:space="preserve"> </w:t>
            </w:r>
            <w:r>
              <w:rPr>
                <w:sz w:val="24"/>
              </w:rPr>
              <w:t>éventuel</w:t>
            </w:r>
          </w:p>
        </w:tc>
      </w:tr>
      <w:tr w:rsidR="009527D1" w14:paraId="23C42A4F" w14:textId="77777777">
        <w:trPr>
          <w:trHeight w:val="843"/>
        </w:trPr>
        <w:tc>
          <w:tcPr>
            <w:tcW w:w="567" w:type="dxa"/>
            <w:vMerge/>
            <w:tcBorders>
              <w:top w:val="nil"/>
            </w:tcBorders>
          </w:tcPr>
          <w:p w14:paraId="759AE7B0" w14:textId="77777777" w:rsidR="009527D1" w:rsidRDefault="009527D1">
            <w:pPr>
              <w:rPr>
                <w:sz w:val="2"/>
                <w:szCs w:val="2"/>
              </w:rPr>
            </w:pPr>
          </w:p>
        </w:tc>
        <w:tc>
          <w:tcPr>
            <w:tcW w:w="1655" w:type="dxa"/>
            <w:vMerge/>
            <w:tcBorders>
              <w:top w:val="nil"/>
            </w:tcBorders>
          </w:tcPr>
          <w:p w14:paraId="52B73675" w14:textId="77777777" w:rsidR="009527D1" w:rsidRDefault="009527D1">
            <w:pPr>
              <w:rPr>
                <w:sz w:val="2"/>
                <w:szCs w:val="2"/>
              </w:rPr>
            </w:pPr>
          </w:p>
        </w:tc>
        <w:tc>
          <w:tcPr>
            <w:tcW w:w="3414" w:type="dxa"/>
            <w:gridSpan w:val="5"/>
            <w:tcBorders>
              <w:bottom w:val="nil"/>
            </w:tcBorders>
          </w:tcPr>
          <w:p w14:paraId="59B11985" w14:textId="77777777" w:rsidR="009527D1" w:rsidRDefault="00C811D7">
            <w:pPr>
              <w:pStyle w:val="TableParagraph"/>
              <w:spacing w:before="8" w:line="270" w:lineRule="atLeast"/>
              <w:ind w:left="10" w:right="3"/>
              <w:jc w:val="both"/>
              <w:rPr>
                <w:sz w:val="24"/>
              </w:rPr>
            </w:pPr>
            <w:r>
              <w:rPr>
                <w:sz w:val="24"/>
              </w:rPr>
              <w:t>Dallettes préfabriquées pour ouvrages de drainage linéaires de surface</w:t>
            </w:r>
          </w:p>
        </w:tc>
        <w:tc>
          <w:tcPr>
            <w:tcW w:w="3404" w:type="dxa"/>
            <w:gridSpan w:val="4"/>
            <w:tcBorders>
              <w:bottom w:val="nil"/>
            </w:tcBorders>
          </w:tcPr>
          <w:p w14:paraId="7A2CD62F" w14:textId="77777777" w:rsidR="009527D1" w:rsidRDefault="009527D1">
            <w:pPr>
              <w:pStyle w:val="TableParagraph"/>
              <w:spacing w:before="8"/>
              <w:rPr>
                <w:sz w:val="24"/>
              </w:rPr>
            </w:pPr>
          </w:p>
          <w:p w14:paraId="2521C53B" w14:textId="77777777" w:rsidR="009527D1" w:rsidRDefault="00C811D7">
            <w:pPr>
              <w:pStyle w:val="TableParagraph"/>
              <w:tabs>
                <w:tab w:val="left" w:pos="657"/>
                <w:tab w:val="left" w:pos="1230"/>
                <w:tab w:val="left" w:pos="1777"/>
                <w:tab w:val="left" w:pos="2298"/>
              </w:tabs>
              <w:spacing w:line="270" w:lineRule="atLeast"/>
              <w:ind w:left="17" w:right="2"/>
              <w:rPr>
                <w:sz w:val="24"/>
              </w:rPr>
            </w:pPr>
            <w:r>
              <w:rPr>
                <w:sz w:val="24"/>
              </w:rPr>
              <w:t>±</w:t>
            </w:r>
            <w:r>
              <w:rPr>
                <w:sz w:val="24"/>
              </w:rPr>
              <w:tab/>
              <w:t>5%</w:t>
            </w:r>
            <w:r>
              <w:rPr>
                <w:sz w:val="24"/>
              </w:rPr>
              <w:tab/>
              <w:t>sur</w:t>
            </w:r>
            <w:r>
              <w:rPr>
                <w:sz w:val="24"/>
              </w:rPr>
              <w:tab/>
              <w:t>les</w:t>
            </w:r>
            <w:r>
              <w:rPr>
                <w:sz w:val="24"/>
              </w:rPr>
              <w:tab/>
            </w:r>
            <w:r>
              <w:rPr>
                <w:spacing w:val="-3"/>
                <w:sz w:val="24"/>
              </w:rPr>
              <w:t xml:space="preserve">dimensions </w:t>
            </w:r>
            <w:r>
              <w:rPr>
                <w:sz w:val="24"/>
              </w:rPr>
              <w:t>transversales de chaque</w:t>
            </w:r>
            <w:r>
              <w:rPr>
                <w:spacing w:val="-3"/>
                <w:sz w:val="24"/>
              </w:rPr>
              <w:t xml:space="preserve"> </w:t>
            </w:r>
            <w:r>
              <w:rPr>
                <w:sz w:val="24"/>
              </w:rPr>
              <w:t>élément</w:t>
            </w:r>
          </w:p>
        </w:tc>
        <w:tc>
          <w:tcPr>
            <w:tcW w:w="1068" w:type="dxa"/>
            <w:vMerge w:val="restart"/>
            <w:tcBorders>
              <w:right w:val="nil"/>
            </w:tcBorders>
          </w:tcPr>
          <w:p w14:paraId="1B984187" w14:textId="77777777" w:rsidR="009527D1" w:rsidRDefault="009527D1">
            <w:pPr>
              <w:pStyle w:val="TableParagraph"/>
              <w:spacing w:before="8"/>
              <w:rPr>
                <w:sz w:val="24"/>
              </w:rPr>
            </w:pPr>
          </w:p>
          <w:p w14:paraId="3B168A65" w14:textId="77777777" w:rsidR="009527D1" w:rsidRDefault="00C811D7">
            <w:pPr>
              <w:pStyle w:val="TableParagraph"/>
              <w:tabs>
                <w:tab w:val="left" w:pos="590"/>
              </w:tabs>
              <w:ind w:left="17" w:right="15"/>
              <w:rPr>
                <w:sz w:val="24"/>
              </w:rPr>
            </w:pPr>
            <w:r>
              <w:rPr>
                <w:sz w:val="24"/>
              </w:rPr>
              <w:t>Au</w:t>
            </w:r>
            <w:r>
              <w:rPr>
                <w:sz w:val="24"/>
              </w:rPr>
              <w:tab/>
              <w:t>gré l'Ingénieur</w:t>
            </w:r>
          </w:p>
        </w:tc>
        <w:tc>
          <w:tcPr>
            <w:tcW w:w="351" w:type="dxa"/>
            <w:vMerge w:val="restart"/>
            <w:tcBorders>
              <w:left w:val="nil"/>
            </w:tcBorders>
          </w:tcPr>
          <w:p w14:paraId="6AC820ED" w14:textId="77777777" w:rsidR="009527D1" w:rsidRDefault="009527D1">
            <w:pPr>
              <w:pStyle w:val="TableParagraph"/>
              <w:spacing w:before="8"/>
              <w:rPr>
                <w:sz w:val="24"/>
              </w:rPr>
            </w:pPr>
          </w:p>
          <w:p w14:paraId="1AA414F1" w14:textId="77777777" w:rsidR="009527D1" w:rsidRDefault="00C811D7">
            <w:pPr>
              <w:pStyle w:val="TableParagraph"/>
              <w:ind w:left="112"/>
              <w:rPr>
                <w:sz w:val="24"/>
              </w:rPr>
            </w:pPr>
            <w:r>
              <w:rPr>
                <w:sz w:val="24"/>
              </w:rPr>
              <w:t>de</w:t>
            </w:r>
          </w:p>
        </w:tc>
      </w:tr>
      <w:tr w:rsidR="009527D1" w14:paraId="65BC2877" w14:textId="77777777">
        <w:trPr>
          <w:trHeight w:val="556"/>
        </w:trPr>
        <w:tc>
          <w:tcPr>
            <w:tcW w:w="567" w:type="dxa"/>
            <w:vMerge/>
            <w:tcBorders>
              <w:top w:val="nil"/>
            </w:tcBorders>
          </w:tcPr>
          <w:p w14:paraId="3797DA7D" w14:textId="77777777" w:rsidR="009527D1" w:rsidRDefault="009527D1">
            <w:pPr>
              <w:rPr>
                <w:sz w:val="2"/>
                <w:szCs w:val="2"/>
              </w:rPr>
            </w:pPr>
          </w:p>
        </w:tc>
        <w:tc>
          <w:tcPr>
            <w:tcW w:w="1655" w:type="dxa"/>
            <w:vMerge/>
            <w:tcBorders>
              <w:top w:val="nil"/>
            </w:tcBorders>
          </w:tcPr>
          <w:p w14:paraId="57A5B351" w14:textId="77777777" w:rsidR="009527D1" w:rsidRDefault="009527D1">
            <w:pPr>
              <w:rPr>
                <w:sz w:val="2"/>
                <w:szCs w:val="2"/>
              </w:rPr>
            </w:pPr>
          </w:p>
        </w:tc>
        <w:tc>
          <w:tcPr>
            <w:tcW w:w="3414" w:type="dxa"/>
            <w:gridSpan w:val="5"/>
            <w:tcBorders>
              <w:top w:val="nil"/>
            </w:tcBorders>
          </w:tcPr>
          <w:p w14:paraId="0ADD1653" w14:textId="77777777" w:rsidR="009527D1" w:rsidRDefault="009527D1">
            <w:pPr>
              <w:pStyle w:val="TableParagraph"/>
              <w:spacing w:before="8"/>
              <w:rPr>
                <w:sz w:val="23"/>
              </w:rPr>
            </w:pPr>
          </w:p>
          <w:p w14:paraId="5EAE3735" w14:textId="77777777" w:rsidR="009527D1" w:rsidRDefault="00C811D7">
            <w:pPr>
              <w:pStyle w:val="TableParagraph"/>
              <w:spacing w:line="264" w:lineRule="exact"/>
              <w:ind w:left="10"/>
              <w:rPr>
                <w:sz w:val="24"/>
              </w:rPr>
            </w:pPr>
            <w:r>
              <w:rPr>
                <w:sz w:val="24"/>
              </w:rPr>
              <w:t>Tolérance en dimensionnement</w:t>
            </w:r>
          </w:p>
        </w:tc>
        <w:tc>
          <w:tcPr>
            <w:tcW w:w="1546" w:type="dxa"/>
            <w:tcBorders>
              <w:top w:val="nil"/>
              <w:right w:val="nil"/>
            </w:tcBorders>
          </w:tcPr>
          <w:p w14:paraId="5C88C9EA" w14:textId="77777777" w:rsidR="009527D1" w:rsidRDefault="00C811D7">
            <w:pPr>
              <w:pStyle w:val="TableParagraph"/>
              <w:spacing w:line="276" w:lineRule="exact"/>
              <w:ind w:left="17" w:right="4"/>
              <w:rPr>
                <w:sz w:val="24"/>
              </w:rPr>
            </w:pPr>
            <w:r>
              <w:rPr>
                <w:sz w:val="24"/>
              </w:rPr>
              <w:t>± 1 cm sur chaque élément</w:t>
            </w:r>
          </w:p>
        </w:tc>
        <w:tc>
          <w:tcPr>
            <w:tcW w:w="415" w:type="dxa"/>
            <w:tcBorders>
              <w:top w:val="nil"/>
              <w:left w:val="nil"/>
              <w:right w:val="nil"/>
            </w:tcBorders>
          </w:tcPr>
          <w:p w14:paraId="06B6F1CC" w14:textId="77777777" w:rsidR="009527D1" w:rsidRDefault="00C811D7">
            <w:pPr>
              <w:pStyle w:val="TableParagraph"/>
              <w:spacing w:line="273" w:lineRule="exact"/>
              <w:ind w:left="42"/>
              <w:rPr>
                <w:sz w:val="24"/>
              </w:rPr>
            </w:pPr>
            <w:r>
              <w:rPr>
                <w:sz w:val="24"/>
              </w:rPr>
              <w:t>les</w:t>
            </w:r>
          </w:p>
        </w:tc>
        <w:tc>
          <w:tcPr>
            <w:tcW w:w="1105" w:type="dxa"/>
            <w:tcBorders>
              <w:top w:val="nil"/>
              <w:left w:val="nil"/>
              <w:right w:val="nil"/>
            </w:tcBorders>
          </w:tcPr>
          <w:p w14:paraId="3366E624" w14:textId="77777777" w:rsidR="009527D1" w:rsidRDefault="00C811D7">
            <w:pPr>
              <w:pStyle w:val="TableParagraph"/>
              <w:spacing w:line="273" w:lineRule="exact"/>
              <w:ind w:left="76"/>
              <w:rPr>
                <w:sz w:val="24"/>
              </w:rPr>
            </w:pPr>
            <w:r>
              <w:rPr>
                <w:sz w:val="24"/>
              </w:rPr>
              <w:t>longueurs</w:t>
            </w:r>
          </w:p>
        </w:tc>
        <w:tc>
          <w:tcPr>
            <w:tcW w:w="338" w:type="dxa"/>
            <w:tcBorders>
              <w:top w:val="nil"/>
              <w:left w:val="nil"/>
            </w:tcBorders>
          </w:tcPr>
          <w:p w14:paraId="0D97D46A" w14:textId="77777777" w:rsidR="009527D1" w:rsidRDefault="00C811D7">
            <w:pPr>
              <w:pStyle w:val="TableParagraph"/>
              <w:spacing w:line="273" w:lineRule="exact"/>
              <w:ind w:left="98"/>
              <w:rPr>
                <w:sz w:val="24"/>
              </w:rPr>
            </w:pPr>
            <w:r>
              <w:rPr>
                <w:sz w:val="24"/>
              </w:rPr>
              <w:t>de</w:t>
            </w:r>
          </w:p>
        </w:tc>
        <w:tc>
          <w:tcPr>
            <w:tcW w:w="1068" w:type="dxa"/>
            <w:vMerge/>
            <w:tcBorders>
              <w:top w:val="nil"/>
              <w:right w:val="nil"/>
            </w:tcBorders>
          </w:tcPr>
          <w:p w14:paraId="14BC981D" w14:textId="77777777" w:rsidR="009527D1" w:rsidRDefault="009527D1">
            <w:pPr>
              <w:rPr>
                <w:sz w:val="2"/>
                <w:szCs w:val="2"/>
              </w:rPr>
            </w:pPr>
          </w:p>
        </w:tc>
        <w:tc>
          <w:tcPr>
            <w:tcW w:w="351" w:type="dxa"/>
            <w:vMerge/>
            <w:tcBorders>
              <w:top w:val="nil"/>
              <w:left w:val="nil"/>
            </w:tcBorders>
          </w:tcPr>
          <w:p w14:paraId="22244D74" w14:textId="77777777" w:rsidR="009527D1" w:rsidRDefault="009527D1">
            <w:pPr>
              <w:rPr>
                <w:sz w:val="2"/>
                <w:szCs w:val="2"/>
              </w:rPr>
            </w:pPr>
          </w:p>
        </w:tc>
      </w:tr>
      <w:tr w:rsidR="009527D1" w14:paraId="0D41DB94" w14:textId="77777777">
        <w:trPr>
          <w:trHeight w:val="565"/>
        </w:trPr>
        <w:tc>
          <w:tcPr>
            <w:tcW w:w="567" w:type="dxa"/>
            <w:vMerge/>
            <w:tcBorders>
              <w:top w:val="nil"/>
            </w:tcBorders>
          </w:tcPr>
          <w:p w14:paraId="7E694873" w14:textId="77777777" w:rsidR="009527D1" w:rsidRDefault="009527D1">
            <w:pPr>
              <w:rPr>
                <w:sz w:val="2"/>
                <w:szCs w:val="2"/>
              </w:rPr>
            </w:pPr>
          </w:p>
        </w:tc>
        <w:tc>
          <w:tcPr>
            <w:tcW w:w="1655" w:type="dxa"/>
            <w:vMerge/>
            <w:tcBorders>
              <w:top w:val="nil"/>
            </w:tcBorders>
          </w:tcPr>
          <w:p w14:paraId="280D6136" w14:textId="77777777" w:rsidR="009527D1" w:rsidRDefault="009527D1">
            <w:pPr>
              <w:rPr>
                <w:sz w:val="2"/>
                <w:szCs w:val="2"/>
              </w:rPr>
            </w:pPr>
          </w:p>
        </w:tc>
        <w:tc>
          <w:tcPr>
            <w:tcW w:w="3414" w:type="dxa"/>
            <w:gridSpan w:val="5"/>
          </w:tcPr>
          <w:p w14:paraId="24570ACB" w14:textId="77777777" w:rsidR="009527D1" w:rsidRDefault="009527D1">
            <w:pPr>
              <w:pStyle w:val="TableParagraph"/>
              <w:spacing w:before="6"/>
              <w:rPr>
                <w:sz w:val="24"/>
              </w:rPr>
            </w:pPr>
          </w:p>
          <w:p w14:paraId="3A45CDBC" w14:textId="77777777" w:rsidR="009527D1" w:rsidRDefault="00C811D7">
            <w:pPr>
              <w:pStyle w:val="TableParagraph"/>
              <w:spacing w:line="264" w:lineRule="exact"/>
              <w:ind w:left="10"/>
              <w:rPr>
                <w:sz w:val="24"/>
              </w:rPr>
            </w:pPr>
            <w:r>
              <w:rPr>
                <w:sz w:val="24"/>
              </w:rPr>
              <w:t>Surfaçage</w:t>
            </w:r>
          </w:p>
        </w:tc>
        <w:tc>
          <w:tcPr>
            <w:tcW w:w="3404" w:type="dxa"/>
            <w:gridSpan w:val="4"/>
          </w:tcPr>
          <w:p w14:paraId="22F283C9" w14:textId="77777777" w:rsidR="009527D1" w:rsidRDefault="00C811D7">
            <w:pPr>
              <w:pStyle w:val="TableParagraph"/>
              <w:spacing w:before="6" w:line="270" w:lineRule="atLeast"/>
              <w:ind w:left="17" w:right="6"/>
              <w:rPr>
                <w:sz w:val="24"/>
              </w:rPr>
            </w:pPr>
            <w:r>
              <w:rPr>
                <w:sz w:val="24"/>
              </w:rPr>
              <w:t>La surface offerte à l'écoulement de l'eau doit être lisse.</w:t>
            </w:r>
          </w:p>
        </w:tc>
        <w:tc>
          <w:tcPr>
            <w:tcW w:w="1419" w:type="dxa"/>
            <w:gridSpan w:val="2"/>
          </w:tcPr>
          <w:p w14:paraId="4CB66B5E" w14:textId="77777777" w:rsidR="009527D1" w:rsidRDefault="009527D1">
            <w:pPr>
              <w:pStyle w:val="TableParagraph"/>
              <w:rPr>
                <w:sz w:val="24"/>
              </w:rPr>
            </w:pPr>
          </w:p>
        </w:tc>
      </w:tr>
    </w:tbl>
    <w:p w14:paraId="32917BDB" w14:textId="77777777" w:rsidR="009527D1" w:rsidRDefault="009527D1">
      <w:pPr>
        <w:rPr>
          <w:sz w:val="24"/>
        </w:rPr>
        <w:sectPr w:rsidR="009527D1">
          <w:pgSz w:w="11910" w:h="16840"/>
          <w:pgMar w:top="1320" w:right="40" w:bottom="940" w:left="540" w:header="0" w:footer="742" w:gutter="0"/>
          <w:cols w:space="720"/>
        </w:sect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742"/>
        <w:gridCol w:w="2850"/>
        <w:gridCol w:w="164"/>
        <w:gridCol w:w="3801"/>
        <w:gridCol w:w="1387"/>
      </w:tblGrid>
      <w:tr w:rsidR="009527D1" w14:paraId="675C4982" w14:textId="77777777">
        <w:trPr>
          <w:trHeight w:val="290"/>
        </w:trPr>
        <w:tc>
          <w:tcPr>
            <w:tcW w:w="2453" w:type="dxa"/>
            <w:gridSpan w:val="2"/>
          </w:tcPr>
          <w:p w14:paraId="12495827" w14:textId="77777777" w:rsidR="009527D1" w:rsidRDefault="00C811D7">
            <w:pPr>
              <w:pStyle w:val="TableParagraph"/>
              <w:spacing w:before="11" w:line="259" w:lineRule="exact"/>
              <w:ind w:left="14"/>
              <w:rPr>
                <w:b/>
                <w:sz w:val="24"/>
              </w:rPr>
            </w:pPr>
            <w:r>
              <w:rPr>
                <w:b/>
                <w:sz w:val="24"/>
              </w:rPr>
              <w:t>ARTICLE 2. 2.</w:t>
            </w:r>
          </w:p>
        </w:tc>
        <w:tc>
          <w:tcPr>
            <w:tcW w:w="6815" w:type="dxa"/>
            <w:gridSpan w:val="3"/>
          </w:tcPr>
          <w:p w14:paraId="22C7909C" w14:textId="77777777" w:rsidR="009527D1" w:rsidRDefault="00C811D7">
            <w:pPr>
              <w:pStyle w:val="TableParagraph"/>
              <w:spacing w:before="11" w:line="259" w:lineRule="exact"/>
              <w:ind w:left="983" w:right="977"/>
              <w:jc w:val="center"/>
              <w:rPr>
                <w:b/>
                <w:sz w:val="24"/>
              </w:rPr>
            </w:pPr>
            <w:r>
              <w:rPr>
                <w:b/>
                <w:sz w:val="24"/>
              </w:rPr>
              <w:t>ESSAIS DE RECEPTION DES MATERIAUX</w:t>
            </w:r>
          </w:p>
        </w:tc>
        <w:tc>
          <w:tcPr>
            <w:tcW w:w="1387" w:type="dxa"/>
          </w:tcPr>
          <w:p w14:paraId="5D036C3D" w14:textId="77777777" w:rsidR="009527D1" w:rsidRDefault="00C811D7">
            <w:pPr>
              <w:pStyle w:val="TableParagraph"/>
              <w:spacing w:before="11" w:line="259" w:lineRule="exact"/>
              <w:ind w:left="79"/>
              <w:rPr>
                <w:b/>
                <w:sz w:val="24"/>
              </w:rPr>
            </w:pPr>
            <w:r>
              <w:rPr>
                <w:b/>
                <w:sz w:val="24"/>
              </w:rPr>
              <w:t>Tableau N°1</w:t>
            </w:r>
          </w:p>
        </w:tc>
      </w:tr>
      <w:tr w:rsidR="009527D1" w14:paraId="7C13C27C" w14:textId="77777777">
        <w:trPr>
          <w:trHeight w:val="290"/>
        </w:trPr>
        <w:tc>
          <w:tcPr>
            <w:tcW w:w="711" w:type="dxa"/>
            <w:vMerge w:val="restart"/>
          </w:tcPr>
          <w:p w14:paraId="5A7CE8E6" w14:textId="77777777" w:rsidR="009527D1" w:rsidRDefault="009527D1">
            <w:pPr>
              <w:pStyle w:val="TableParagraph"/>
              <w:spacing w:before="6"/>
              <w:rPr>
                <w:sz w:val="24"/>
              </w:rPr>
            </w:pPr>
          </w:p>
          <w:p w14:paraId="04FFB63F" w14:textId="77777777" w:rsidR="009527D1" w:rsidRDefault="00C811D7">
            <w:pPr>
              <w:pStyle w:val="TableParagraph"/>
              <w:ind w:left="4"/>
              <w:jc w:val="center"/>
              <w:rPr>
                <w:sz w:val="24"/>
              </w:rPr>
            </w:pPr>
            <w:r>
              <w:rPr>
                <w:sz w:val="24"/>
              </w:rPr>
              <w:t>$</w:t>
            </w:r>
          </w:p>
        </w:tc>
        <w:tc>
          <w:tcPr>
            <w:tcW w:w="1742" w:type="dxa"/>
            <w:vMerge w:val="restart"/>
          </w:tcPr>
          <w:p w14:paraId="60FF3792" w14:textId="77777777" w:rsidR="009527D1" w:rsidRDefault="009527D1">
            <w:pPr>
              <w:pStyle w:val="TableParagraph"/>
              <w:spacing w:before="11"/>
              <w:rPr>
                <w:sz w:val="24"/>
              </w:rPr>
            </w:pPr>
          </w:p>
          <w:p w14:paraId="3A03CE15" w14:textId="77777777" w:rsidR="009527D1" w:rsidRDefault="00C811D7">
            <w:pPr>
              <w:pStyle w:val="TableParagraph"/>
              <w:ind w:left="14"/>
              <w:rPr>
                <w:b/>
                <w:sz w:val="24"/>
              </w:rPr>
            </w:pPr>
            <w:r>
              <w:rPr>
                <w:b/>
                <w:sz w:val="24"/>
              </w:rPr>
              <w:t>DESIGNATION</w:t>
            </w:r>
          </w:p>
        </w:tc>
        <w:tc>
          <w:tcPr>
            <w:tcW w:w="6815" w:type="dxa"/>
            <w:gridSpan w:val="3"/>
          </w:tcPr>
          <w:p w14:paraId="3F05C0A3" w14:textId="77777777" w:rsidR="009527D1" w:rsidRDefault="00C811D7">
            <w:pPr>
              <w:pStyle w:val="TableParagraph"/>
              <w:spacing w:before="11" w:line="259" w:lineRule="exact"/>
              <w:ind w:left="1450"/>
              <w:rPr>
                <w:b/>
                <w:sz w:val="24"/>
              </w:rPr>
            </w:pPr>
            <w:r>
              <w:rPr>
                <w:b/>
                <w:sz w:val="24"/>
              </w:rPr>
              <w:t>CARACTERISTIQUES DES ESSAIS</w:t>
            </w:r>
          </w:p>
        </w:tc>
        <w:tc>
          <w:tcPr>
            <w:tcW w:w="1387" w:type="dxa"/>
            <w:vMerge w:val="restart"/>
          </w:tcPr>
          <w:p w14:paraId="5ABC1238" w14:textId="77777777" w:rsidR="009527D1" w:rsidRDefault="00C811D7">
            <w:pPr>
              <w:pStyle w:val="TableParagraph"/>
              <w:spacing w:before="11" w:line="270" w:lineRule="atLeast"/>
              <w:ind w:left="98" w:right="91"/>
              <w:jc w:val="center"/>
              <w:rPr>
                <w:b/>
                <w:sz w:val="24"/>
              </w:rPr>
            </w:pPr>
            <w:r>
              <w:rPr>
                <w:b/>
                <w:sz w:val="24"/>
              </w:rPr>
              <w:t>CADENCE DES ESSAIS</w:t>
            </w:r>
          </w:p>
        </w:tc>
      </w:tr>
      <w:tr w:rsidR="009527D1" w14:paraId="2E9BE9DC" w14:textId="77777777">
        <w:trPr>
          <w:trHeight w:val="542"/>
        </w:trPr>
        <w:tc>
          <w:tcPr>
            <w:tcW w:w="711" w:type="dxa"/>
            <w:vMerge/>
            <w:tcBorders>
              <w:top w:val="nil"/>
            </w:tcBorders>
          </w:tcPr>
          <w:p w14:paraId="1D190E94" w14:textId="77777777" w:rsidR="009527D1" w:rsidRDefault="009527D1">
            <w:pPr>
              <w:rPr>
                <w:sz w:val="2"/>
                <w:szCs w:val="2"/>
              </w:rPr>
            </w:pPr>
          </w:p>
        </w:tc>
        <w:tc>
          <w:tcPr>
            <w:tcW w:w="1742" w:type="dxa"/>
            <w:vMerge/>
            <w:tcBorders>
              <w:top w:val="nil"/>
            </w:tcBorders>
          </w:tcPr>
          <w:p w14:paraId="6550FD3C" w14:textId="77777777" w:rsidR="009527D1" w:rsidRDefault="009527D1">
            <w:pPr>
              <w:rPr>
                <w:sz w:val="2"/>
                <w:szCs w:val="2"/>
              </w:rPr>
            </w:pPr>
          </w:p>
        </w:tc>
        <w:tc>
          <w:tcPr>
            <w:tcW w:w="2850" w:type="dxa"/>
          </w:tcPr>
          <w:p w14:paraId="6F0FCCD9" w14:textId="77777777" w:rsidR="009527D1" w:rsidRDefault="009527D1">
            <w:pPr>
              <w:pStyle w:val="TableParagraph"/>
              <w:spacing w:before="9"/>
            </w:pPr>
          </w:p>
          <w:p w14:paraId="4C3289CE" w14:textId="77777777" w:rsidR="009527D1" w:rsidRDefault="00C811D7">
            <w:pPr>
              <w:pStyle w:val="TableParagraph"/>
              <w:spacing w:before="1" w:line="259" w:lineRule="exact"/>
              <w:ind w:left="211"/>
              <w:rPr>
                <w:b/>
                <w:sz w:val="24"/>
              </w:rPr>
            </w:pPr>
            <w:r>
              <w:rPr>
                <w:b/>
                <w:sz w:val="24"/>
              </w:rPr>
              <w:t>MODE OPERATOIRE</w:t>
            </w:r>
          </w:p>
        </w:tc>
        <w:tc>
          <w:tcPr>
            <w:tcW w:w="3965" w:type="dxa"/>
            <w:gridSpan w:val="2"/>
          </w:tcPr>
          <w:p w14:paraId="49DD901B" w14:textId="77777777" w:rsidR="009527D1" w:rsidRDefault="009527D1">
            <w:pPr>
              <w:pStyle w:val="TableParagraph"/>
              <w:spacing w:before="9"/>
            </w:pPr>
          </w:p>
          <w:p w14:paraId="53EE47B4" w14:textId="77777777" w:rsidR="009527D1" w:rsidRDefault="00C811D7">
            <w:pPr>
              <w:pStyle w:val="TableParagraph"/>
              <w:spacing w:before="1" w:line="259" w:lineRule="exact"/>
              <w:ind w:left="755"/>
              <w:rPr>
                <w:b/>
                <w:sz w:val="24"/>
              </w:rPr>
            </w:pPr>
            <w:r>
              <w:rPr>
                <w:b/>
                <w:sz w:val="24"/>
              </w:rPr>
              <w:t>RESULTATS</w:t>
            </w:r>
            <w:r>
              <w:rPr>
                <w:b/>
                <w:spacing w:val="57"/>
                <w:sz w:val="24"/>
              </w:rPr>
              <w:t xml:space="preserve"> </w:t>
            </w:r>
            <w:r>
              <w:rPr>
                <w:b/>
                <w:sz w:val="24"/>
              </w:rPr>
              <w:t>EXIGES</w:t>
            </w:r>
          </w:p>
        </w:tc>
        <w:tc>
          <w:tcPr>
            <w:tcW w:w="1387" w:type="dxa"/>
            <w:vMerge/>
            <w:tcBorders>
              <w:top w:val="nil"/>
            </w:tcBorders>
          </w:tcPr>
          <w:p w14:paraId="7741B3CE" w14:textId="77777777" w:rsidR="009527D1" w:rsidRDefault="009527D1">
            <w:pPr>
              <w:rPr>
                <w:sz w:val="2"/>
                <w:szCs w:val="2"/>
              </w:rPr>
            </w:pPr>
          </w:p>
        </w:tc>
      </w:tr>
      <w:tr w:rsidR="009527D1" w14:paraId="75156CFC" w14:textId="77777777">
        <w:trPr>
          <w:trHeight w:val="558"/>
        </w:trPr>
        <w:tc>
          <w:tcPr>
            <w:tcW w:w="711" w:type="dxa"/>
            <w:vMerge w:val="restart"/>
          </w:tcPr>
          <w:p w14:paraId="2E6778DC" w14:textId="77777777" w:rsidR="009527D1" w:rsidRDefault="009527D1">
            <w:pPr>
              <w:pStyle w:val="TableParagraph"/>
              <w:spacing w:before="10"/>
              <w:rPr>
                <w:sz w:val="23"/>
              </w:rPr>
            </w:pPr>
          </w:p>
          <w:p w14:paraId="529464E4" w14:textId="77777777" w:rsidR="009527D1" w:rsidRDefault="00C811D7">
            <w:pPr>
              <w:pStyle w:val="TableParagraph"/>
              <w:ind w:left="4"/>
              <w:jc w:val="center"/>
              <w:rPr>
                <w:sz w:val="24"/>
              </w:rPr>
            </w:pPr>
            <w:r>
              <w:rPr>
                <w:sz w:val="24"/>
              </w:rPr>
              <w:t>3</w:t>
            </w:r>
          </w:p>
        </w:tc>
        <w:tc>
          <w:tcPr>
            <w:tcW w:w="1742" w:type="dxa"/>
            <w:vMerge w:val="restart"/>
          </w:tcPr>
          <w:p w14:paraId="21EF57EC" w14:textId="77777777" w:rsidR="009527D1" w:rsidRDefault="00C811D7">
            <w:pPr>
              <w:pStyle w:val="TableParagraph"/>
              <w:ind w:left="14"/>
              <w:rPr>
                <w:sz w:val="24"/>
              </w:rPr>
            </w:pPr>
            <w:r>
              <w:rPr>
                <w:sz w:val="24"/>
              </w:rPr>
              <w:t>Mortiers de pose des éléments préfabriqués</w:t>
            </w:r>
          </w:p>
        </w:tc>
        <w:tc>
          <w:tcPr>
            <w:tcW w:w="6815" w:type="dxa"/>
            <w:gridSpan w:val="3"/>
            <w:tcBorders>
              <w:bottom w:val="nil"/>
            </w:tcBorders>
          </w:tcPr>
          <w:p w14:paraId="760CAB15" w14:textId="77777777" w:rsidR="009527D1" w:rsidRDefault="00C811D7">
            <w:pPr>
              <w:pStyle w:val="TableParagraph"/>
              <w:tabs>
                <w:tab w:val="left" w:pos="560"/>
                <w:tab w:val="left" w:pos="1570"/>
                <w:tab w:val="left" w:pos="6276"/>
              </w:tabs>
              <w:spacing w:before="2" w:line="276" w:lineRule="exact"/>
              <w:ind w:left="9" w:right="6"/>
              <w:rPr>
                <w:sz w:val="24"/>
              </w:rPr>
            </w:pPr>
            <w:r>
              <w:rPr>
                <w:sz w:val="24"/>
              </w:rPr>
              <w:t>Le</w:t>
            </w:r>
            <w:r>
              <w:rPr>
                <w:sz w:val="24"/>
              </w:rPr>
              <w:tab/>
              <w:t>mortier</w:t>
            </w:r>
            <w:r>
              <w:rPr>
                <w:sz w:val="24"/>
              </w:rPr>
              <w:tab/>
              <w:t xml:space="preserve">M.450   </w:t>
            </w:r>
            <w:r w:rsidR="007E75F0">
              <w:rPr>
                <w:sz w:val="24"/>
              </w:rPr>
              <w:t>sera dosé</w:t>
            </w:r>
            <w:r>
              <w:rPr>
                <w:sz w:val="24"/>
              </w:rPr>
              <w:t xml:space="preserve">   à   quatre</w:t>
            </w:r>
            <w:r>
              <w:rPr>
                <w:spacing w:val="30"/>
                <w:sz w:val="24"/>
              </w:rPr>
              <w:t xml:space="preserve"> </w:t>
            </w:r>
            <w:r w:rsidR="007E75F0">
              <w:rPr>
                <w:sz w:val="24"/>
              </w:rPr>
              <w:t xml:space="preserve">cent </w:t>
            </w:r>
            <w:r w:rsidR="007E75F0">
              <w:rPr>
                <w:spacing w:val="33"/>
                <w:sz w:val="24"/>
              </w:rPr>
              <w:t>cinquante</w:t>
            </w:r>
            <w:r>
              <w:rPr>
                <w:sz w:val="24"/>
              </w:rPr>
              <w:tab/>
            </w:r>
            <w:r>
              <w:rPr>
                <w:spacing w:val="-4"/>
                <w:sz w:val="24"/>
              </w:rPr>
              <w:t xml:space="preserve">(450) </w:t>
            </w:r>
            <w:r>
              <w:rPr>
                <w:sz w:val="24"/>
              </w:rPr>
              <w:t>kilogrammes</w:t>
            </w:r>
          </w:p>
        </w:tc>
        <w:tc>
          <w:tcPr>
            <w:tcW w:w="1387" w:type="dxa"/>
            <w:vMerge w:val="restart"/>
          </w:tcPr>
          <w:p w14:paraId="5F0C473A" w14:textId="77777777" w:rsidR="009527D1" w:rsidRDefault="009527D1">
            <w:pPr>
              <w:pStyle w:val="TableParagraph"/>
              <w:rPr>
                <w:sz w:val="24"/>
              </w:rPr>
            </w:pPr>
          </w:p>
        </w:tc>
      </w:tr>
      <w:tr w:rsidR="009527D1" w14:paraId="1C32B961" w14:textId="77777777">
        <w:trPr>
          <w:trHeight w:val="556"/>
        </w:trPr>
        <w:tc>
          <w:tcPr>
            <w:tcW w:w="711" w:type="dxa"/>
            <w:vMerge/>
            <w:tcBorders>
              <w:top w:val="nil"/>
            </w:tcBorders>
          </w:tcPr>
          <w:p w14:paraId="5202F57C" w14:textId="77777777" w:rsidR="009527D1" w:rsidRDefault="009527D1">
            <w:pPr>
              <w:rPr>
                <w:sz w:val="2"/>
                <w:szCs w:val="2"/>
              </w:rPr>
            </w:pPr>
          </w:p>
        </w:tc>
        <w:tc>
          <w:tcPr>
            <w:tcW w:w="1742" w:type="dxa"/>
            <w:vMerge/>
            <w:tcBorders>
              <w:top w:val="nil"/>
            </w:tcBorders>
          </w:tcPr>
          <w:p w14:paraId="56906C4A" w14:textId="77777777" w:rsidR="009527D1" w:rsidRDefault="009527D1">
            <w:pPr>
              <w:rPr>
                <w:sz w:val="2"/>
                <w:szCs w:val="2"/>
              </w:rPr>
            </w:pPr>
          </w:p>
        </w:tc>
        <w:tc>
          <w:tcPr>
            <w:tcW w:w="6815" w:type="dxa"/>
            <w:gridSpan w:val="3"/>
            <w:tcBorders>
              <w:top w:val="nil"/>
              <w:bottom w:val="nil"/>
            </w:tcBorders>
          </w:tcPr>
          <w:p w14:paraId="7D972F57" w14:textId="77777777" w:rsidR="009527D1" w:rsidRDefault="00C811D7">
            <w:pPr>
              <w:pStyle w:val="TableParagraph"/>
              <w:spacing w:line="276" w:lineRule="exact"/>
              <w:ind w:left="9"/>
              <w:rPr>
                <w:sz w:val="24"/>
              </w:rPr>
            </w:pPr>
            <w:r>
              <w:rPr>
                <w:sz w:val="24"/>
              </w:rPr>
              <w:t>Lorsque l'épaisseur de mortier M.450 à mettre en oeuvre excédera vingt (20) millimètres.</w:t>
            </w:r>
          </w:p>
        </w:tc>
        <w:tc>
          <w:tcPr>
            <w:tcW w:w="1387" w:type="dxa"/>
            <w:vMerge/>
            <w:tcBorders>
              <w:top w:val="nil"/>
            </w:tcBorders>
          </w:tcPr>
          <w:p w14:paraId="2C00225B" w14:textId="77777777" w:rsidR="009527D1" w:rsidRDefault="009527D1">
            <w:pPr>
              <w:rPr>
                <w:sz w:val="2"/>
                <w:szCs w:val="2"/>
              </w:rPr>
            </w:pPr>
          </w:p>
        </w:tc>
      </w:tr>
      <w:tr w:rsidR="009527D1" w14:paraId="572ED6DF" w14:textId="77777777">
        <w:trPr>
          <w:trHeight w:val="556"/>
        </w:trPr>
        <w:tc>
          <w:tcPr>
            <w:tcW w:w="711" w:type="dxa"/>
            <w:vMerge/>
            <w:tcBorders>
              <w:top w:val="nil"/>
            </w:tcBorders>
          </w:tcPr>
          <w:p w14:paraId="60FE7A2E" w14:textId="77777777" w:rsidR="009527D1" w:rsidRDefault="009527D1">
            <w:pPr>
              <w:rPr>
                <w:sz w:val="2"/>
                <w:szCs w:val="2"/>
              </w:rPr>
            </w:pPr>
          </w:p>
        </w:tc>
        <w:tc>
          <w:tcPr>
            <w:tcW w:w="1742" w:type="dxa"/>
            <w:vMerge/>
            <w:tcBorders>
              <w:top w:val="nil"/>
            </w:tcBorders>
          </w:tcPr>
          <w:p w14:paraId="1DA21C8A" w14:textId="77777777" w:rsidR="009527D1" w:rsidRDefault="009527D1">
            <w:pPr>
              <w:rPr>
                <w:sz w:val="2"/>
                <w:szCs w:val="2"/>
              </w:rPr>
            </w:pPr>
          </w:p>
        </w:tc>
        <w:tc>
          <w:tcPr>
            <w:tcW w:w="6815" w:type="dxa"/>
            <w:gridSpan w:val="3"/>
            <w:tcBorders>
              <w:top w:val="nil"/>
            </w:tcBorders>
          </w:tcPr>
          <w:p w14:paraId="6F2DAE33" w14:textId="77777777" w:rsidR="009527D1" w:rsidRDefault="00C811D7">
            <w:pPr>
              <w:pStyle w:val="TableParagraph"/>
              <w:spacing w:line="276" w:lineRule="exact"/>
              <w:ind w:left="9" w:right="-9"/>
              <w:rPr>
                <w:sz w:val="24"/>
              </w:rPr>
            </w:pPr>
            <w:r>
              <w:rPr>
                <w:sz w:val="24"/>
              </w:rPr>
              <w:t xml:space="preserve">on utilisera un </w:t>
            </w:r>
            <w:r w:rsidR="007E75F0">
              <w:rPr>
                <w:sz w:val="24"/>
              </w:rPr>
              <w:t>micro béton</w:t>
            </w:r>
            <w:r>
              <w:rPr>
                <w:sz w:val="24"/>
              </w:rPr>
              <w:t xml:space="preserve"> dosé à 400 kilogramme de ciment et dont la composition sera au préalable soumise à l'agrément de l'Ingénieur</w:t>
            </w:r>
          </w:p>
        </w:tc>
        <w:tc>
          <w:tcPr>
            <w:tcW w:w="1387" w:type="dxa"/>
            <w:vMerge/>
            <w:tcBorders>
              <w:top w:val="nil"/>
            </w:tcBorders>
          </w:tcPr>
          <w:p w14:paraId="4680D316" w14:textId="77777777" w:rsidR="009527D1" w:rsidRDefault="009527D1">
            <w:pPr>
              <w:rPr>
                <w:sz w:val="2"/>
                <w:szCs w:val="2"/>
              </w:rPr>
            </w:pPr>
          </w:p>
        </w:tc>
      </w:tr>
      <w:tr w:rsidR="009527D1" w14:paraId="4957ADBE" w14:textId="77777777">
        <w:trPr>
          <w:trHeight w:val="566"/>
        </w:trPr>
        <w:tc>
          <w:tcPr>
            <w:tcW w:w="711" w:type="dxa"/>
            <w:vMerge w:val="restart"/>
          </w:tcPr>
          <w:p w14:paraId="3AF607B9" w14:textId="77777777" w:rsidR="009527D1" w:rsidRDefault="009527D1">
            <w:pPr>
              <w:pStyle w:val="TableParagraph"/>
              <w:spacing w:before="6"/>
              <w:rPr>
                <w:sz w:val="24"/>
              </w:rPr>
            </w:pPr>
          </w:p>
          <w:p w14:paraId="0B930E77" w14:textId="77777777" w:rsidR="009527D1" w:rsidRDefault="00C811D7">
            <w:pPr>
              <w:pStyle w:val="TableParagraph"/>
              <w:ind w:left="4"/>
              <w:jc w:val="center"/>
              <w:rPr>
                <w:sz w:val="24"/>
              </w:rPr>
            </w:pPr>
            <w:r>
              <w:rPr>
                <w:sz w:val="24"/>
              </w:rPr>
              <w:t>4</w:t>
            </w:r>
          </w:p>
        </w:tc>
        <w:tc>
          <w:tcPr>
            <w:tcW w:w="1742" w:type="dxa"/>
            <w:vMerge w:val="restart"/>
          </w:tcPr>
          <w:p w14:paraId="239E9EEF" w14:textId="77777777" w:rsidR="009527D1" w:rsidRDefault="00C811D7">
            <w:pPr>
              <w:pStyle w:val="TableParagraph"/>
              <w:spacing w:before="6"/>
              <w:ind w:left="14"/>
              <w:rPr>
                <w:sz w:val="24"/>
              </w:rPr>
            </w:pPr>
            <w:r>
              <w:rPr>
                <w:sz w:val="24"/>
              </w:rPr>
              <w:t>Buses en béton armé</w:t>
            </w:r>
          </w:p>
        </w:tc>
        <w:tc>
          <w:tcPr>
            <w:tcW w:w="6815" w:type="dxa"/>
            <w:gridSpan w:val="3"/>
          </w:tcPr>
          <w:p w14:paraId="1743F70A" w14:textId="77777777" w:rsidR="009527D1" w:rsidRDefault="00C811D7">
            <w:pPr>
              <w:pStyle w:val="TableParagraph"/>
              <w:spacing w:before="6" w:line="270" w:lineRule="atLeast"/>
              <w:ind w:left="9" w:right="11"/>
              <w:rPr>
                <w:sz w:val="24"/>
              </w:rPr>
            </w:pPr>
            <w:r>
              <w:rPr>
                <w:sz w:val="24"/>
              </w:rPr>
              <w:t xml:space="preserve">Nature en qualité : les </w:t>
            </w:r>
            <w:r w:rsidR="007E75F0">
              <w:rPr>
                <w:sz w:val="24"/>
              </w:rPr>
              <w:t>buses seront</w:t>
            </w:r>
            <w:r>
              <w:rPr>
                <w:sz w:val="24"/>
              </w:rPr>
              <w:t xml:space="preserve"> en béton armé de la classe CAO 90 A </w:t>
            </w:r>
            <w:r w:rsidR="007E75F0">
              <w:rPr>
                <w:sz w:val="24"/>
              </w:rPr>
              <w:t>(NT</w:t>
            </w:r>
            <w:r>
              <w:rPr>
                <w:sz w:val="24"/>
              </w:rPr>
              <w:t xml:space="preserve"> </w:t>
            </w:r>
            <w:r w:rsidR="007E75F0">
              <w:rPr>
                <w:sz w:val="24"/>
              </w:rPr>
              <w:t>21.92</w:t>
            </w:r>
            <w:r w:rsidR="007E75F0">
              <w:rPr>
                <w:spacing w:val="-3"/>
                <w:sz w:val="24"/>
              </w:rPr>
              <w:t>)</w:t>
            </w:r>
          </w:p>
        </w:tc>
        <w:tc>
          <w:tcPr>
            <w:tcW w:w="1387" w:type="dxa"/>
            <w:vMerge w:val="restart"/>
          </w:tcPr>
          <w:p w14:paraId="256907A9" w14:textId="77777777" w:rsidR="009527D1" w:rsidRDefault="009527D1">
            <w:pPr>
              <w:pStyle w:val="TableParagraph"/>
              <w:rPr>
                <w:sz w:val="24"/>
              </w:rPr>
            </w:pPr>
          </w:p>
        </w:tc>
      </w:tr>
      <w:tr w:rsidR="009527D1" w14:paraId="3CA42B3F" w14:textId="77777777">
        <w:trPr>
          <w:trHeight w:val="282"/>
        </w:trPr>
        <w:tc>
          <w:tcPr>
            <w:tcW w:w="711" w:type="dxa"/>
            <w:vMerge/>
            <w:tcBorders>
              <w:top w:val="nil"/>
            </w:tcBorders>
          </w:tcPr>
          <w:p w14:paraId="43B13993" w14:textId="77777777" w:rsidR="009527D1" w:rsidRDefault="009527D1">
            <w:pPr>
              <w:rPr>
                <w:sz w:val="2"/>
                <w:szCs w:val="2"/>
              </w:rPr>
            </w:pPr>
          </w:p>
        </w:tc>
        <w:tc>
          <w:tcPr>
            <w:tcW w:w="1742" w:type="dxa"/>
            <w:vMerge/>
            <w:tcBorders>
              <w:top w:val="nil"/>
            </w:tcBorders>
          </w:tcPr>
          <w:p w14:paraId="00FA974B" w14:textId="77777777" w:rsidR="009527D1" w:rsidRDefault="009527D1">
            <w:pPr>
              <w:rPr>
                <w:sz w:val="2"/>
                <w:szCs w:val="2"/>
              </w:rPr>
            </w:pPr>
          </w:p>
        </w:tc>
        <w:tc>
          <w:tcPr>
            <w:tcW w:w="2850" w:type="dxa"/>
            <w:tcBorders>
              <w:bottom w:val="nil"/>
              <w:right w:val="nil"/>
            </w:tcBorders>
          </w:tcPr>
          <w:p w14:paraId="288AD863" w14:textId="77777777" w:rsidR="009527D1" w:rsidRDefault="00C811D7">
            <w:pPr>
              <w:pStyle w:val="TableParagraph"/>
              <w:spacing w:line="263" w:lineRule="exact"/>
              <w:ind w:left="9"/>
              <w:rPr>
                <w:sz w:val="24"/>
              </w:rPr>
            </w:pPr>
            <w:r>
              <w:rPr>
                <w:sz w:val="24"/>
              </w:rPr>
              <w:t>Vérification des tolérances</w:t>
            </w:r>
          </w:p>
        </w:tc>
        <w:tc>
          <w:tcPr>
            <w:tcW w:w="164" w:type="dxa"/>
            <w:tcBorders>
              <w:left w:val="nil"/>
              <w:bottom w:val="nil"/>
            </w:tcBorders>
          </w:tcPr>
          <w:p w14:paraId="719C1405" w14:textId="77777777" w:rsidR="009527D1" w:rsidRDefault="009527D1">
            <w:pPr>
              <w:pStyle w:val="TableParagraph"/>
              <w:rPr>
                <w:sz w:val="20"/>
              </w:rPr>
            </w:pPr>
          </w:p>
        </w:tc>
        <w:tc>
          <w:tcPr>
            <w:tcW w:w="3801" w:type="dxa"/>
            <w:tcBorders>
              <w:bottom w:val="nil"/>
            </w:tcBorders>
          </w:tcPr>
          <w:p w14:paraId="0BB90928" w14:textId="77777777" w:rsidR="009527D1" w:rsidRDefault="00C811D7">
            <w:pPr>
              <w:pStyle w:val="TableParagraph"/>
              <w:spacing w:line="263" w:lineRule="exact"/>
              <w:ind w:left="13"/>
              <w:rPr>
                <w:sz w:val="24"/>
              </w:rPr>
            </w:pPr>
            <w:r>
              <w:rPr>
                <w:sz w:val="24"/>
              </w:rPr>
              <w:t>Longueur utile : ± 1 %</w:t>
            </w:r>
          </w:p>
        </w:tc>
        <w:tc>
          <w:tcPr>
            <w:tcW w:w="1387" w:type="dxa"/>
            <w:vMerge/>
            <w:tcBorders>
              <w:top w:val="nil"/>
            </w:tcBorders>
          </w:tcPr>
          <w:p w14:paraId="54A0ECAA" w14:textId="77777777" w:rsidR="009527D1" w:rsidRDefault="009527D1">
            <w:pPr>
              <w:rPr>
                <w:sz w:val="2"/>
                <w:szCs w:val="2"/>
              </w:rPr>
            </w:pPr>
          </w:p>
        </w:tc>
      </w:tr>
      <w:tr w:rsidR="009527D1" w14:paraId="4A91325D" w14:textId="77777777">
        <w:trPr>
          <w:trHeight w:val="556"/>
        </w:trPr>
        <w:tc>
          <w:tcPr>
            <w:tcW w:w="711" w:type="dxa"/>
            <w:vMerge/>
            <w:tcBorders>
              <w:top w:val="nil"/>
            </w:tcBorders>
          </w:tcPr>
          <w:p w14:paraId="011BE289" w14:textId="77777777" w:rsidR="009527D1" w:rsidRDefault="009527D1">
            <w:pPr>
              <w:rPr>
                <w:sz w:val="2"/>
                <w:szCs w:val="2"/>
              </w:rPr>
            </w:pPr>
          </w:p>
        </w:tc>
        <w:tc>
          <w:tcPr>
            <w:tcW w:w="1742" w:type="dxa"/>
            <w:vMerge/>
            <w:tcBorders>
              <w:top w:val="nil"/>
            </w:tcBorders>
          </w:tcPr>
          <w:p w14:paraId="25CE62A9" w14:textId="77777777" w:rsidR="009527D1" w:rsidRDefault="009527D1">
            <w:pPr>
              <w:rPr>
                <w:sz w:val="2"/>
                <w:szCs w:val="2"/>
              </w:rPr>
            </w:pPr>
          </w:p>
        </w:tc>
        <w:tc>
          <w:tcPr>
            <w:tcW w:w="2850" w:type="dxa"/>
            <w:tcBorders>
              <w:top w:val="nil"/>
              <w:bottom w:val="nil"/>
              <w:right w:val="nil"/>
            </w:tcBorders>
          </w:tcPr>
          <w:p w14:paraId="79ABAC68" w14:textId="77777777" w:rsidR="009527D1" w:rsidRDefault="009527D1">
            <w:pPr>
              <w:pStyle w:val="TableParagraph"/>
              <w:spacing w:before="8"/>
              <w:rPr>
                <w:sz w:val="23"/>
              </w:rPr>
            </w:pPr>
          </w:p>
          <w:p w14:paraId="4A021445" w14:textId="77777777" w:rsidR="009527D1" w:rsidRDefault="00C811D7">
            <w:pPr>
              <w:pStyle w:val="TableParagraph"/>
              <w:spacing w:line="263" w:lineRule="exact"/>
              <w:ind w:left="9"/>
              <w:rPr>
                <w:sz w:val="24"/>
              </w:rPr>
            </w:pPr>
            <w:r>
              <w:rPr>
                <w:sz w:val="24"/>
              </w:rPr>
              <w:t>de fabrication</w:t>
            </w:r>
          </w:p>
        </w:tc>
        <w:tc>
          <w:tcPr>
            <w:tcW w:w="164" w:type="dxa"/>
            <w:tcBorders>
              <w:top w:val="nil"/>
              <w:left w:val="nil"/>
              <w:bottom w:val="nil"/>
            </w:tcBorders>
          </w:tcPr>
          <w:p w14:paraId="4CD06E50" w14:textId="77777777" w:rsidR="009527D1" w:rsidRDefault="009527D1">
            <w:pPr>
              <w:pStyle w:val="TableParagraph"/>
              <w:rPr>
                <w:sz w:val="24"/>
              </w:rPr>
            </w:pPr>
          </w:p>
        </w:tc>
        <w:tc>
          <w:tcPr>
            <w:tcW w:w="3801" w:type="dxa"/>
            <w:tcBorders>
              <w:top w:val="nil"/>
              <w:bottom w:val="nil"/>
            </w:tcBorders>
          </w:tcPr>
          <w:p w14:paraId="7324C555" w14:textId="77777777" w:rsidR="009527D1" w:rsidRDefault="00C811D7">
            <w:pPr>
              <w:pStyle w:val="TableParagraph"/>
              <w:spacing w:line="276" w:lineRule="exact"/>
              <w:ind w:left="13" w:right="46"/>
              <w:rPr>
                <w:sz w:val="24"/>
              </w:rPr>
            </w:pPr>
            <w:r>
              <w:rPr>
                <w:sz w:val="24"/>
              </w:rPr>
              <w:t xml:space="preserve">Diamètre intérieur réel </w:t>
            </w:r>
            <w:r w:rsidR="007E75F0">
              <w:rPr>
                <w:sz w:val="24"/>
              </w:rPr>
              <w:t>non différent</w:t>
            </w:r>
            <w:r>
              <w:rPr>
                <w:spacing w:val="-3"/>
                <w:sz w:val="24"/>
              </w:rPr>
              <w:t xml:space="preserve"> </w:t>
            </w:r>
            <w:r>
              <w:rPr>
                <w:sz w:val="24"/>
              </w:rPr>
              <w:t>du</w:t>
            </w:r>
          </w:p>
        </w:tc>
        <w:tc>
          <w:tcPr>
            <w:tcW w:w="1387" w:type="dxa"/>
            <w:vMerge/>
            <w:tcBorders>
              <w:top w:val="nil"/>
            </w:tcBorders>
          </w:tcPr>
          <w:p w14:paraId="64B338A6" w14:textId="77777777" w:rsidR="009527D1" w:rsidRDefault="009527D1">
            <w:pPr>
              <w:rPr>
                <w:sz w:val="2"/>
                <w:szCs w:val="2"/>
              </w:rPr>
            </w:pPr>
          </w:p>
        </w:tc>
      </w:tr>
      <w:tr w:rsidR="009527D1" w14:paraId="56DD2AC8" w14:textId="77777777">
        <w:trPr>
          <w:trHeight w:val="556"/>
        </w:trPr>
        <w:tc>
          <w:tcPr>
            <w:tcW w:w="711" w:type="dxa"/>
            <w:vMerge/>
            <w:tcBorders>
              <w:top w:val="nil"/>
            </w:tcBorders>
          </w:tcPr>
          <w:p w14:paraId="3F45EF81" w14:textId="77777777" w:rsidR="009527D1" w:rsidRDefault="009527D1">
            <w:pPr>
              <w:rPr>
                <w:sz w:val="2"/>
                <w:szCs w:val="2"/>
              </w:rPr>
            </w:pPr>
          </w:p>
        </w:tc>
        <w:tc>
          <w:tcPr>
            <w:tcW w:w="1742" w:type="dxa"/>
            <w:vMerge/>
            <w:tcBorders>
              <w:top w:val="nil"/>
            </w:tcBorders>
          </w:tcPr>
          <w:p w14:paraId="7901F9E8" w14:textId="77777777" w:rsidR="009527D1" w:rsidRDefault="009527D1">
            <w:pPr>
              <w:rPr>
                <w:sz w:val="2"/>
                <w:szCs w:val="2"/>
              </w:rPr>
            </w:pPr>
          </w:p>
        </w:tc>
        <w:tc>
          <w:tcPr>
            <w:tcW w:w="2850" w:type="dxa"/>
            <w:tcBorders>
              <w:top w:val="nil"/>
              <w:bottom w:val="nil"/>
              <w:right w:val="nil"/>
            </w:tcBorders>
          </w:tcPr>
          <w:p w14:paraId="5BDD3583" w14:textId="77777777" w:rsidR="009527D1" w:rsidRDefault="009527D1">
            <w:pPr>
              <w:pStyle w:val="TableParagraph"/>
              <w:rPr>
                <w:sz w:val="24"/>
              </w:rPr>
            </w:pPr>
          </w:p>
        </w:tc>
        <w:tc>
          <w:tcPr>
            <w:tcW w:w="164" w:type="dxa"/>
            <w:tcBorders>
              <w:top w:val="nil"/>
              <w:left w:val="nil"/>
              <w:bottom w:val="nil"/>
            </w:tcBorders>
          </w:tcPr>
          <w:p w14:paraId="505AC2B9" w14:textId="77777777" w:rsidR="009527D1" w:rsidRDefault="009527D1">
            <w:pPr>
              <w:pStyle w:val="TableParagraph"/>
              <w:rPr>
                <w:sz w:val="24"/>
              </w:rPr>
            </w:pPr>
          </w:p>
        </w:tc>
        <w:tc>
          <w:tcPr>
            <w:tcW w:w="3801" w:type="dxa"/>
            <w:tcBorders>
              <w:top w:val="nil"/>
              <w:bottom w:val="nil"/>
            </w:tcBorders>
          </w:tcPr>
          <w:p w14:paraId="44ED0EC5" w14:textId="77777777" w:rsidR="009527D1" w:rsidRDefault="00C811D7">
            <w:pPr>
              <w:pStyle w:val="TableParagraph"/>
              <w:spacing w:line="276" w:lineRule="exact"/>
              <w:ind w:left="13"/>
              <w:rPr>
                <w:sz w:val="24"/>
              </w:rPr>
            </w:pPr>
            <w:r>
              <w:rPr>
                <w:sz w:val="24"/>
              </w:rPr>
              <w:t>diamètre nominal "d" de plus de : (2 + d/100) mm.</w:t>
            </w:r>
          </w:p>
        </w:tc>
        <w:tc>
          <w:tcPr>
            <w:tcW w:w="1387" w:type="dxa"/>
            <w:vMerge/>
            <w:tcBorders>
              <w:top w:val="nil"/>
            </w:tcBorders>
          </w:tcPr>
          <w:p w14:paraId="555C740E" w14:textId="77777777" w:rsidR="009527D1" w:rsidRDefault="009527D1">
            <w:pPr>
              <w:rPr>
                <w:sz w:val="2"/>
                <w:szCs w:val="2"/>
              </w:rPr>
            </w:pPr>
          </w:p>
        </w:tc>
      </w:tr>
      <w:tr w:rsidR="009527D1" w14:paraId="6021E135" w14:textId="77777777">
        <w:trPr>
          <w:trHeight w:val="832"/>
        </w:trPr>
        <w:tc>
          <w:tcPr>
            <w:tcW w:w="711" w:type="dxa"/>
            <w:vMerge/>
            <w:tcBorders>
              <w:top w:val="nil"/>
            </w:tcBorders>
          </w:tcPr>
          <w:p w14:paraId="7DBF117F" w14:textId="77777777" w:rsidR="009527D1" w:rsidRDefault="009527D1">
            <w:pPr>
              <w:rPr>
                <w:sz w:val="2"/>
                <w:szCs w:val="2"/>
              </w:rPr>
            </w:pPr>
          </w:p>
        </w:tc>
        <w:tc>
          <w:tcPr>
            <w:tcW w:w="1742" w:type="dxa"/>
            <w:vMerge/>
            <w:tcBorders>
              <w:top w:val="nil"/>
            </w:tcBorders>
          </w:tcPr>
          <w:p w14:paraId="260F22FC" w14:textId="77777777" w:rsidR="009527D1" w:rsidRDefault="009527D1">
            <w:pPr>
              <w:rPr>
                <w:sz w:val="2"/>
                <w:szCs w:val="2"/>
              </w:rPr>
            </w:pPr>
          </w:p>
        </w:tc>
        <w:tc>
          <w:tcPr>
            <w:tcW w:w="2850" w:type="dxa"/>
            <w:tcBorders>
              <w:top w:val="nil"/>
              <w:right w:val="nil"/>
            </w:tcBorders>
          </w:tcPr>
          <w:p w14:paraId="2DBDDC1D" w14:textId="77777777" w:rsidR="009527D1" w:rsidRDefault="009527D1">
            <w:pPr>
              <w:pStyle w:val="TableParagraph"/>
              <w:rPr>
                <w:sz w:val="24"/>
              </w:rPr>
            </w:pPr>
          </w:p>
        </w:tc>
        <w:tc>
          <w:tcPr>
            <w:tcW w:w="164" w:type="dxa"/>
            <w:tcBorders>
              <w:top w:val="nil"/>
              <w:left w:val="nil"/>
            </w:tcBorders>
          </w:tcPr>
          <w:p w14:paraId="67B211B6" w14:textId="77777777" w:rsidR="009527D1" w:rsidRDefault="009527D1">
            <w:pPr>
              <w:pStyle w:val="TableParagraph"/>
              <w:rPr>
                <w:sz w:val="24"/>
              </w:rPr>
            </w:pPr>
          </w:p>
        </w:tc>
        <w:tc>
          <w:tcPr>
            <w:tcW w:w="3801" w:type="dxa"/>
            <w:tcBorders>
              <w:top w:val="nil"/>
            </w:tcBorders>
          </w:tcPr>
          <w:p w14:paraId="355E5067" w14:textId="77777777" w:rsidR="009527D1" w:rsidRDefault="00C811D7">
            <w:pPr>
              <w:pStyle w:val="TableParagraph"/>
              <w:spacing w:line="276" w:lineRule="exact"/>
              <w:ind w:left="13" w:right="1"/>
              <w:jc w:val="both"/>
              <w:rPr>
                <w:sz w:val="24"/>
              </w:rPr>
            </w:pPr>
            <w:r>
              <w:rPr>
                <w:sz w:val="24"/>
              </w:rPr>
              <w:t>L'épaisseur ne différera pas de l'épaisseur normalisée de plus de 5/100 de celle-ci</w:t>
            </w:r>
          </w:p>
        </w:tc>
        <w:tc>
          <w:tcPr>
            <w:tcW w:w="1387" w:type="dxa"/>
            <w:vMerge/>
            <w:tcBorders>
              <w:top w:val="nil"/>
            </w:tcBorders>
          </w:tcPr>
          <w:p w14:paraId="7E3F5EB9" w14:textId="77777777" w:rsidR="009527D1" w:rsidRDefault="009527D1">
            <w:pPr>
              <w:rPr>
                <w:sz w:val="2"/>
                <w:szCs w:val="2"/>
              </w:rPr>
            </w:pPr>
          </w:p>
        </w:tc>
      </w:tr>
      <w:tr w:rsidR="009527D1" w14:paraId="6E1F1587" w14:textId="77777777">
        <w:trPr>
          <w:trHeight w:val="567"/>
        </w:trPr>
        <w:tc>
          <w:tcPr>
            <w:tcW w:w="711" w:type="dxa"/>
            <w:vMerge/>
            <w:tcBorders>
              <w:top w:val="nil"/>
            </w:tcBorders>
          </w:tcPr>
          <w:p w14:paraId="0EC98DCA" w14:textId="77777777" w:rsidR="009527D1" w:rsidRDefault="009527D1">
            <w:pPr>
              <w:rPr>
                <w:sz w:val="2"/>
                <w:szCs w:val="2"/>
              </w:rPr>
            </w:pPr>
          </w:p>
        </w:tc>
        <w:tc>
          <w:tcPr>
            <w:tcW w:w="1742" w:type="dxa"/>
            <w:vMerge/>
            <w:tcBorders>
              <w:top w:val="nil"/>
            </w:tcBorders>
          </w:tcPr>
          <w:p w14:paraId="6551488F" w14:textId="77777777" w:rsidR="009527D1" w:rsidRDefault="009527D1">
            <w:pPr>
              <w:rPr>
                <w:sz w:val="2"/>
                <w:szCs w:val="2"/>
              </w:rPr>
            </w:pPr>
          </w:p>
        </w:tc>
        <w:tc>
          <w:tcPr>
            <w:tcW w:w="2850" w:type="dxa"/>
            <w:tcBorders>
              <w:bottom w:val="nil"/>
              <w:right w:val="nil"/>
            </w:tcBorders>
          </w:tcPr>
          <w:p w14:paraId="7A598F68" w14:textId="77777777" w:rsidR="009527D1" w:rsidRDefault="009527D1">
            <w:pPr>
              <w:pStyle w:val="TableParagraph"/>
              <w:spacing w:before="8"/>
              <w:rPr>
                <w:sz w:val="24"/>
              </w:rPr>
            </w:pPr>
          </w:p>
          <w:p w14:paraId="58DF737A" w14:textId="77777777" w:rsidR="009527D1" w:rsidRDefault="00C811D7">
            <w:pPr>
              <w:pStyle w:val="TableParagraph"/>
              <w:spacing w:line="263" w:lineRule="exact"/>
              <w:ind w:left="9"/>
              <w:rPr>
                <w:sz w:val="24"/>
              </w:rPr>
            </w:pPr>
            <w:r>
              <w:rPr>
                <w:sz w:val="24"/>
              </w:rPr>
              <w:t>Essais à l'écrasement;</w:t>
            </w:r>
          </w:p>
        </w:tc>
        <w:tc>
          <w:tcPr>
            <w:tcW w:w="164" w:type="dxa"/>
            <w:tcBorders>
              <w:left w:val="nil"/>
              <w:bottom w:val="nil"/>
            </w:tcBorders>
          </w:tcPr>
          <w:p w14:paraId="0F5E0257" w14:textId="77777777" w:rsidR="009527D1" w:rsidRDefault="009527D1">
            <w:pPr>
              <w:pStyle w:val="TableParagraph"/>
              <w:rPr>
                <w:sz w:val="24"/>
              </w:rPr>
            </w:pPr>
          </w:p>
        </w:tc>
        <w:tc>
          <w:tcPr>
            <w:tcW w:w="3801" w:type="dxa"/>
            <w:tcBorders>
              <w:bottom w:val="nil"/>
            </w:tcBorders>
          </w:tcPr>
          <w:p w14:paraId="248C701D" w14:textId="77777777" w:rsidR="009527D1" w:rsidRDefault="00C811D7">
            <w:pPr>
              <w:pStyle w:val="TableParagraph"/>
              <w:tabs>
                <w:tab w:val="left" w:pos="840"/>
                <w:tab w:val="left" w:pos="1867"/>
                <w:tab w:val="left" w:pos="2920"/>
              </w:tabs>
              <w:spacing w:before="8" w:line="270" w:lineRule="atLeast"/>
              <w:ind w:left="13" w:right="4"/>
              <w:rPr>
                <w:sz w:val="24"/>
              </w:rPr>
            </w:pPr>
            <w:r>
              <w:rPr>
                <w:sz w:val="24"/>
              </w:rPr>
              <w:t>Ces</w:t>
            </w:r>
            <w:r>
              <w:rPr>
                <w:sz w:val="24"/>
              </w:rPr>
              <w:tab/>
              <w:t>essais</w:t>
            </w:r>
            <w:r>
              <w:rPr>
                <w:sz w:val="24"/>
              </w:rPr>
              <w:tab/>
              <w:t>seront</w:t>
            </w:r>
            <w:r>
              <w:rPr>
                <w:sz w:val="24"/>
              </w:rPr>
              <w:tab/>
            </w:r>
            <w:r>
              <w:rPr>
                <w:spacing w:val="-3"/>
                <w:sz w:val="24"/>
              </w:rPr>
              <w:t xml:space="preserve">effectués </w:t>
            </w:r>
            <w:r>
              <w:rPr>
                <w:sz w:val="24"/>
              </w:rPr>
              <w:t>conformément</w:t>
            </w:r>
            <w:r>
              <w:rPr>
                <w:spacing w:val="1"/>
                <w:sz w:val="24"/>
              </w:rPr>
              <w:t xml:space="preserve"> </w:t>
            </w:r>
            <w:r>
              <w:rPr>
                <w:sz w:val="24"/>
              </w:rPr>
              <w:t>aux</w:t>
            </w:r>
          </w:p>
        </w:tc>
        <w:tc>
          <w:tcPr>
            <w:tcW w:w="1387" w:type="dxa"/>
            <w:vMerge w:val="restart"/>
          </w:tcPr>
          <w:p w14:paraId="3AB5DE54" w14:textId="77777777" w:rsidR="009527D1" w:rsidRDefault="009527D1">
            <w:pPr>
              <w:pStyle w:val="TableParagraph"/>
              <w:rPr>
                <w:sz w:val="24"/>
              </w:rPr>
            </w:pPr>
          </w:p>
        </w:tc>
      </w:tr>
      <w:tr w:rsidR="009527D1" w14:paraId="50358D07" w14:textId="77777777">
        <w:trPr>
          <w:trHeight w:val="556"/>
        </w:trPr>
        <w:tc>
          <w:tcPr>
            <w:tcW w:w="711" w:type="dxa"/>
            <w:vMerge/>
            <w:tcBorders>
              <w:top w:val="nil"/>
            </w:tcBorders>
          </w:tcPr>
          <w:p w14:paraId="3989D427" w14:textId="77777777" w:rsidR="009527D1" w:rsidRDefault="009527D1">
            <w:pPr>
              <w:rPr>
                <w:sz w:val="2"/>
                <w:szCs w:val="2"/>
              </w:rPr>
            </w:pPr>
          </w:p>
        </w:tc>
        <w:tc>
          <w:tcPr>
            <w:tcW w:w="1742" w:type="dxa"/>
            <w:vMerge/>
            <w:tcBorders>
              <w:top w:val="nil"/>
            </w:tcBorders>
          </w:tcPr>
          <w:p w14:paraId="779CBC99" w14:textId="77777777" w:rsidR="009527D1" w:rsidRDefault="009527D1">
            <w:pPr>
              <w:rPr>
                <w:sz w:val="2"/>
                <w:szCs w:val="2"/>
              </w:rPr>
            </w:pPr>
          </w:p>
        </w:tc>
        <w:tc>
          <w:tcPr>
            <w:tcW w:w="2850" w:type="dxa"/>
            <w:tcBorders>
              <w:top w:val="nil"/>
              <w:bottom w:val="nil"/>
              <w:right w:val="nil"/>
            </w:tcBorders>
          </w:tcPr>
          <w:p w14:paraId="52FC3104" w14:textId="77777777" w:rsidR="009527D1" w:rsidRDefault="00C811D7">
            <w:pPr>
              <w:pStyle w:val="TableParagraph"/>
              <w:spacing w:line="276" w:lineRule="exact"/>
              <w:ind w:left="9" w:right="1136"/>
              <w:rPr>
                <w:sz w:val="24"/>
              </w:rPr>
            </w:pPr>
            <w:r>
              <w:rPr>
                <w:sz w:val="24"/>
              </w:rPr>
              <w:t>étancheité; flexion</w:t>
            </w:r>
          </w:p>
        </w:tc>
        <w:tc>
          <w:tcPr>
            <w:tcW w:w="164" w:type="dxa"/>
            <w:tcBorders>
              <w:top w:val="nil"/>
              <w:left w:val="nil"/>
              <w:bottom w:val="nil"/>
            </w:tcBorders>
          </w:tcPr>
          <w:p w14:paraId="2FF154F9" w14:textId="77777777" w:rsidR="009527D1" w:rsidRDefault="009527D1">
            <w:pPr>
              <w:pStyle w:val="TableParagraph"/>
              <w:rPr>
                <w:sz w:val="24"/>
              </w:rPr>
            </w:pPr>
          </w:p>
        </w:tc>
        <w:tc>
          <w:tcPr>
            <w:tcW w:w="3801" w:type="dxa"/>
            <w:tcBorders>
              <w:top w:val="nil"/>
              <w:bottom w:val="nil"/>
            </w:tcBorders>
          </w:tcPr>
          <w:p w14:paraId="5855AB39" w14:textId="77777777" w:rsidR="009527D1" w:rsidRDefault="00C811D7">
            <w:pPr>
              <w:pStyle w:val="TableParagraph"/>
              <w:tabs>
                <w:tab w:val="left" w:pos="1589"/>
                <w:tab w:val="left" w:pos="2076"/>
                <w:tab w:val="left" w:pos="3044"/>
                <w:tab w:val="left" w:pos="3543"/>
              </w:tabs>
              <w:spacing w:line="276" w:lineRule="exact"/>
              <w:ind w:left="13" w:right="5"/>
              <w:rPr>
                <w:sz w:val="24"/>
              </w:rPr>
            </w:pPr>
            <w:r>
              <w:rPr>
                <w:sz w:val="24"/>
              </w:rPr>
              <w:t>spécifications</w:t>
            </w:r>
            <w:r>
              <w:rPr>
                <w:sz w:val="24"/>
              </w:rPr>
              <w:tab/>
              <w:t>de</w:t>
            </w:r>
            <w:r>
              <w:rPr>
                <w:sz w:val="24"/>
              </w:rPr>
              <w:tab/>
              <w:t>l'article</w:t>
            </w:r>
            <w:r>
              <w:rPr>
                <w:sz w:val="24"/>
              </w:rPr>
              <w:tab/>
              <w:t>14</w:t>
            </w:r>
            <w:r>
              <w:rPr>
                <w:sz w:val="24"/>
              </w:rPr>
              <w:tab/>
            </w:r>
            <w:r>
              <w:rPr>
                <w:spacing w:val="-9"/>
                <w:sz w:val="24"/>
              </w:rPr>
              <w:t xml:space="preserve">du </w:t>
            </w:r>
            <w:r>
              <w:rPr>
                <w:sz w:val="24"/>
              </w:rPr>
              <w:t>fascicule n°70</w:t>
            </w:r>
            <w:r>
              <w:rPr>
                <w:spacing w:val="-2"/>
                <w:sz w:val="24"/>
              </w:rPr>
              <w:t xml:space="preserve"> </w:t>
            </w:r>
            <w:r>
              <w:rPr>
                <w:sz w:val="24"/>
              </w:rPr>
              <w:t>du</w:t>
            </w:r>
          </w:p>
        </w:tc>
        <w:tc>
          <w:tcPr>
            <w:tcW w:w="1387" w:type="dxa"/>
            <w:vMerge/>
            <w:tcBorders>
              <w:top w:val="nil"/>
            </w:tcBorders>
          </w:tcPr>
          <w:p w14:paraId="69969095" w14:textId="77777777" w:rsidR="009527D1" w:rsidRDefault="009527D1">
            <w:pPr>
              <w:rPr>
                <w:sz w:val="2"/>
                <w:szCs w:val="2"/>
              </w:rPr>
            </w:pPr>
          </w:p>
        </w:tc>
      </w:tr>
      <w:tr w:rsidR="009527D1" w14:paraId="7620AAC1" w14:textId="77777777">
        <w:trPr>
          <w:trHeight w:val="556"/>
        </w:trPr>
        <w:tc>
          <w:tcPr>
            <w:tcW w:w="711" w:type="dxa"/>
            <w:vMerge/>
            <w:tcBorders>
              <w:top w:val="nil"/>
            </w:tcBorders>
          </w:tcPr>
          <w:p w14:paraId="31702AC6" w14:textId="77777777" w:rsidR="009527D1" w:rsidRDefault="009527D1">
            <w:pPr>
              <w:rPr>
                <w:sz w:val="2"/>
                <w:szCs w:val="2"/>
              </w:rPr>
            </w:pPr>
          </w:p>
        </w:tc>
        <w:tc>
          <w:tcPr>
            <w:tcW w:w="1742" w:type="dxa"/>
            <w:vMerge/>
            <w:tcBorders>
              <w:top w:val="nil"/>
            </w:tcBorders>
          </w:tcPr>
          <w:p w14:paraId="3725B09E" w14:textId="77777777" w:rsidR="009527D1" w:rsidRDefault="009527D1">
            <w:pPr>
              <w:rPr>
                <w:sz w:val="2"/>
                <w:szCs w:val="2"/>
              </w:rPr>
            </w:pPr>
          </w:p>
        </w:tc>
        <w:tc>
          <w:tcPr>
            <w:tcW w:w="2850" w:type="dxa"/>
            <w:tcBorders>
              <w:top w:val="nil"/>
              <w:bottom w:val="nil"/>
              <w:right w:val="nil"/>
            </w:tcBorders>
          </w:tcPr>
          <w:p w14:paraId="3BF56A33" w14:textId="77777777" w:rsidR="009527D1" w:rsidRDefault="009527D1">
            <w:pPr>
              <w:pStyle w:val="TableParagraph"/>
              <w:spacing w:before="8"/>
              <w:rPr>
                <w:sz w:val="23"/>
              </w:rPr>
            </w:pPr>
          </w:p>
          <w:p w14:paraId="50F80756" w14:textId="77777777" w:rsidR="009527D1" w:rsidRDefault="00C811D7">
            <w:pPr>
              <w:pStyle w:val="TableParagraph"/>
              <w:spacing w:line="263" w:lineRule="exact"/>
              <w:ind w:left="9"/>
              <w:rPr>
                <w:sz w:val="24"/>
              </w:rPr>
            </w:pPr>
            <w:r>
              <w:rPr>
                <w:sz w:val="24"/>
              </w:rPr>
              <w:t>longitudinale</w:t>
            </w:r>
          </w:p>
        </w:tc>
        <w:tc>
          <w:tcPr>
            <w:tcW w:w="164" w:type="dxa"/>
            <w:tcBorders>
              <w:top w:val="nil"/>
              <w:left w:val="nil"/>
              <w:bottom w:val="nil"/>
            </w:tcBorders>
          </w:tcPr>
          <w:p w14:paraId="563E3BCB" w14:textId="77777777" w:rsidR="009527D1" w:rsidRDefault="009527D1">
            <w:pPr>
              <w:pStyle w:val="TableParagraph"/>
              <w:rPr>
                <w:sz w:val="24"/>
              </w:rPr>
            </w:pPr>
          </w:p>
        </w:tc>
        <w:tc>
          <w:tcPr>
            <w:tcW w:w="3801" w:type="dxa"/>
            <w:tcBorders>
              <w:top w:val="nil"/>
              <w:bottom w:val="nil"/>
            </w:tcBorders>
          </w:tcPr>
          <w:p w14:paraId="2C88B483" w14:textId="77777777" w:rsidR="009527D1" w:rsidRDefault="00C811D7">
            <w:pPr>
              <w:pStyle w:val="TableParagraph"/>
              <w:tabs>
                <w:tab w:val="left" w:pos="1169"/>
                <w:tab w:val="left" w:pos="1632"/>
                <w:tab w:val="left" w:pos="3138"/>
                <w:tab w:val="left" w:pos="3549"/>
              </w:tabs>
              <w:spacing w:line="276" w:lineRule="exact"/>
              <w:ind w:left="13" w:right="1"/>
              <w:rPr>
                <w:sz w:val="24"/>
              </w:rPr>
            </w:pPr>
            <w:r>
              <w:rPr>
                <w:sz w:val="24"/>
              </w:rPr>
              <w:t>Ministère</w:t>
            </w:r>
            <w:r>
              <w:rPr>
                <w:sz w:val="24"/>
              </w:rPr>
              <w:tab/>
              <w:t>de</w:t>
            </w:r>
            <w:r>
              <w:rPr>
                <w:sz w:val="24"/>
              </w:rPr>
              <w:tab/>
              <w:t>l'Equipement</w:t>
            </w:r>
            <w:r>
              <w:rPr>
                <w:sz w:val="24"/>
              </w:rPr>
              <w:tab/>
              <w:t>et</w:t>
            </w:r>
            <w:r>
              <w:rPr>
                <w:sz w:val="24"/>
              </w:rPr>
              <w:tab/>
            </w:r>
            <w:r>
              <w:rPr>
                <w:spacing w:val="-10"/>
                <w:sz w:val="24"/>
              </w:rPr>
              <w:t xml:space="preserve">du </w:t>
            </w:r>
            <w:r>
              <w:rPr>
                <w:sz w:val="24"/>
              </w:rPr>
              <w:t>logement</w:t>
            </w:r>
            <w:r>
              <w:rPr>
                <w:spacing w:val="-1"/>
                <w:sz w:val="24"/>
              </w:rPr>
              <w:t xml:space="preserve"> </w:t>
            </w:r>
            <w:r>
              <w:rPr>
                <w:sz w:val="24"/>
              </w:rPr>
              <w:t>français</w:t>
            </w:r>
          </w:p>
        </w:tc>
        <w:tc>
          <w:tcPr>
            <w:tcW w:w="1387" w:type="dxa"/>
            <w:vMerge/>
            <w:tcBorders>
              <w:top w:val="nil"/>
            </w:tcBorders>
          </w:tcPr>
          <w:p w14:paraId="1381D04C" w14:textId="77777777" w:rsidR="009527D1" w:rsidRDefault="009527D1">
            <w:pPr>
              <w:rPr>
                <w:sz w:val="2"/>
                <w:szCs w:val="2"/>
              </w:rPr>
            </w:pPr>
          </w:p>
        </w:tc>
      </w:tr>
      <w:tr w:rsidR="009527D1" w14:paraId="55940859" w14:textId="77777777">
        <w:trPr>
          <w:trHeight w:val="559"/>
        </w:trPr>
        <w:tc>
          <w:tcPr>
            <w:tcW w:w="711" w:type="dxa"/>
            <w:vMerge/>
            <w:tcBorders>
              <w:top w:val="nil"/>
            </w:tcBorders>
          </w:tcPr>
          <w:p w14:paraId="5E43A253" w14:textId="77777777" w:rsidR="009527D1" w:rsidRDefault="009527D1">
            <w:pPr>
              <w:rPr>
                <w:sz w:val="2"/>
                <w:szCs w:val="2"/>
              </w:rPr>
            </w:pPr>
          </w:p>
        </w:tc>
        <w:tc>
          <w:tcPr>
            <w:tcW w:w="1742" w:type="dxa"/>
            <w:vMerge/>
            <w:tcBorders>
              <w:top w:val="nil"/>
            </w:tcBorders>
          </w:tcPr>
          <w:p w14:paraId="63B73FDD" w14:textId="77777777" w:rsidR="009527D1" w:rsidRDefault="009527D1">
            <w:pPr>
              <w:rPr>
                <w:sz w:val="2"/>
                <w:szCs w:val="2"/>
              </w:rPr>
            </w:pPr>
          </w:p>
        </w:tc>
        <w:tc>
          <w:tcPr>
            <w:tcW w:w="2850" w:type="dxa"/>
            <w:tcBorders>
              <w:top w:val="nil"/>
              <w:right w:val="nil"/>
            </w:tcBorders>
          </w:tcPr>
          <w:p w14:paraId="0819E8D7" w14:textId="77777777" w:rsidR="009527D1" w:rsidRDefault="009527D1">
            <w:pPr>
              <w:pStyle w:val="TableParagraph"/>
              <w:rPr>
                <w:sz w:val="24"/>
              </w:rPr>
            </w:pPr>
          </w:p>
        </w:tc>
        <w:tc>
          <w:tcPr>
            <w:tcW w:w="164" w:type="dxa"/>
            <w:tcBorders>
              <w:top w:val="nil"/>
              <w:left w:val="nil"/>
            </w:tcBorders>
          </w:tcPr>
          <w:p w14:paraId="650634A1" w14:textId="77777777" w:rsidR="009527D1" w:rsidRDefault="009527D1">
            <w:pPr>
              <w:pStyle w:val="TableParagraph"/>
              <w:rPr>
                <w:sz w:val="24"/>
              </w:rPr>
            </w:pPr>
          </w:p>
        </w:tc>
        <w:tc>
          <w:tcPr>
            <w:tcW w:w="3801" w:type="dxa"/>
            <w:tcBorders>
              <w:top w:val="nil"/>
            </w:tcBorders>
          </w:tcPr>
          <w:p w14:paraId="3A1DEAFE" w14:textId="77777777" w:rsidR="009527D1" w:rsidRDefault="00C811D7">
            <w:pPr>
              <w:pStyle w:val="TableParagraph"/>
              <w:tabs>
                <w:tab w:val="left" w:pos="1675"/>
                <w:tab w:val="left" w:pos="3613"/>
              </w:tabs>
              <w:spacing w:line="276" w:lineRule="exact"/>
              <w:ind w:left="13" w:right="2"/>
              <w:rPr>
                <w:sz w:val="24"/>
              </w:rPr>
            </w:pPr>
            <w:r>
              <w:rPr>
                <w:sz w:val="24"/>
              </w:rPr>
              <w:t>(canalisations</w:t>
            </w:r>
            <w:r>
              <w:rPr>
                <w:sz w:val="24"/>
              </w:rPr>
              <w:tab/>
              <w:t>d'assainissement</w:t>
            </w:r>
            <w:r>
              <w:rPr>
                <w:sz w:val="24"/>
              </w:rPr>
              <w:tab/>
            </w:r>
            <w:r>
              <w:rPr>
                <w:spacing w:val="-10"/>
                <w:sz w:val="24"/>
              </w:rPr>
              <w:t xml:space="preserve">et </w:t>
            </w:r>
            <w:r>
              <w:rPr>
                <w:sz w:val="24"/>
              </w:rPr>
              <w:t>ouvrages</w:t>
            </w:r>
            <w:r>
              <w:rPr>
                <w:spacing w:val="-1"/>
                <w:sz w:val="24"/>
              </w:rPr>
              <w:t xml:space="preserve"> </w:t>
            </w:r>
            <w:r>
              <w:rPr>
                <w:sz w:val="24"/>
              </w:rPr>
              <w:t>annexes).</w:t>
            </w:r>
          </w:p>
        </w:tc>
        <w:tc>
          <w:tcPr>
            <w:tcW w:w="1387" w:type="dxa"/>
            <w:vMerge/>
            <w:tcBorders>
              <w:top w:val="nil"/>
            </w:tcBorders>
          </w:tcPr>
          <w:p w14:paraId="28CCD855" w14:textId="77777777" w:rsidR="009527D1" w:rsidRDefault="009527D1">
            <w:pPr>
              <w:rPr>
                <w:sz w:val="2"/>
                <w:szCs w:val="2"/>
              </w:rPr>
            </w:pPr>
          </w:p>
        </w:tc>
      </w:tr>
    </w:tbl>
    <w:p w14:paraId="2B112583" w14:textId="77777777" w:rsidR="009527D1" w:rsidRDefault="009527D1">
      <w:pPr>
        <w:rPr>
          <w:sz w:val="2"/>
          <w:szCs w:val="2"/>
        </w:rPr>
        <w:sectPr w:rsidR="009527D1">
          <w:pgSz w:w="11910" w:h="16840"/>
          <w:pgMar w:top="1100" w:right="40" w:bottom="940" w:left="540" w:header="0" w:footer="742" w:gutter="0"/>
          <w:cols w:space="720"/>
        </w:sect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550"/>
        <w:gridCol w:w="1419"/>
        <w:gridCol w:w="144"/>
        <w:gridCol w:w="2552"/>
        <w:gridCol w:w="1158"/>
        <w:gridCol w:w="1110"/>
      </w:tblGrid>
      <w:tr w:rsidR="009527D1" w14:paraId="776BC009" w14:textId="77777777">
        <w:trPr>
          <w:trHeight w:val="551"/>
        </w:trPr>
        <w:tc>
          <w:tcPr>
            <w:tcW w:w="1419" w:type="dxa"/>
            <w:tcBorders>
              <w:right w:val="nil"/>
            </w:tcBorders>
          </w:tcPr>
          <w:p w14:paraId="4BD8CAA3" w14:textId="77777777" w:rsidR="009527D1" w:rsidRDefault="00C811D7">
            <w:pPr>
              <w:pStyle w:val="TableParagraph"/>
              <w:spacing w:line="273" w:lineRule="exact"/>
              <w:ind w:left="69"/>
              <w:rPr>
                <w:b/>
                <w:sz w:val="24"/>
              </w:rPr>
            </w:pPr>
            <w:r>
              <w:rPr>
                <w:b/>
                <w:sz w:val="24"/>
              </w:rPr>
              <w:t>Article 2.2</w:t>
            </w:r>
          </w:p>
        </w:tc>
        <w:tc>
          <w:tcPr>
            <w:tcW w:w="6665" w:type="dxa"/>
            <w:gridSpan w:val="4"/>
            <w:tcBorders>
              <w:left w:val="nil"/>
              <w:right w:val="nil"/>
            </w:tcBorders>
          </w:tcPr>
          <w:p w14:paraId="56E2A3F5" w14:textId="77777777" w:rsidR="009527D1" w:rsidRDefault="00C811D7">
            <w:pPr>
              <w:pStyle w:val="TableParagraph"/>
              <w:spacing w:line="273" w:lineRule="exact"/>
              <w:ind w:left="1495"/>
              <w:rPr>
                <w:b/>
                <w:sz w:val="24"/>
              </w:rPr>
            </w:pPr>
            <w:r>
              <w:rPr>
                <w:b/>
                <w:sz w:val="24"/>
              </w:rPr>
              <w:t>ESSAIS DE RECEPTION DES MATERIAUX</w:t>
            </w:r>
          </w:p>
        </w:tc>
        <w:tc>
          <w:tcPr>
            <w:tcW w:w="1158" w:type="dxa"/>
            <w:tcBorders>
              <w:left w:val="nil"/>
              <w:right w:val="nil"/>
            </w:tcBorders>
          </w:tcPr>
          <w:p w14:paraId="4FB8D88D" w14:textId="77777777" w:rsidR="009527D1" w:rsidRDefault="009527D1">
            <w:pPr>
              <w:pStyle w:val="TableParagraph"/>
              <w:rPr>
                <w:sz w:val="24"/>
              </w:rPr>
            </w:pPr>
          </w:p>
        </w:tc>
        <w:tc>
          <w:tcPr>
            <w:tcW w:w="1110" w:type="dxa"/>
            <w:tcBorders>
              <w:left w:val="nil"/>
            </w:tcBorders>
          </w:tcPr>
          <w:p w14:paraId="01587E4E" w14:textId="77777777" w:rsidR="009527D1" w:rsidRDefault="00C811D7">
            <w:pPr>
              <w:pStyle w:val="TableParagraph"/>
              <w:spacing w:line="273" w:lineRule="exact"/>
              <w:ind w:left="96"/>
              <w:rPr>
                <w:b/>
                <w:sz w:val="24"/>
              </w:rPr>
            </w:pPr>
            <w:r>
              <w:rPr>
                <w:b/>
                <w:sz w:val="24"/>
              </w:rPr>
              <w:t>Tableau</w:t>
            </w:r>
          </w:p>
          <w:p w14:paraId="3AF22B16" w14:textId="77777777" w:rsidR="009527D1" w:rsidRDefault="00C811D7">
            <w:pPr>
              <w:pStyle w:val="TableParagraph"/>
              <w:spacing w:line="259" w:lineRule="exact"/>
              <w:ind w:left="96"/>
              <w:rPr>
                <w:b/>
                <w:sz w:val="24"/>
              </w:rPr>
            </w:pPr>
            <w:r>
              <w:rPr>
                <w:b/>
                <w:sz w:val="24"/>
              </w:rPr>
              <w:t>N°3</w:t>
            </w:r>
          </w:p>
        </w:tc>
      </w:tr>
      <w:tr w:rsidR="009527D1" w14:paraId="375114C3" w14:textId="77777777">
        <w:trPr>
          <w:trHeight w:val="275"/>
        </w:trPr>
        <w:tc>
          <w:tcPr>
            <w:tcW w:w="1419" w:type="dxa"/>
            <w:vMerge w:val="restart"/>
          </w:tcPr>
          <w:p w14:paraId="7BB304CA" w14:textId="77777777" w:rsidR="009527D1" w:rsidRDefault="00C811D7">
            <w:pPr>
              <w:pStyle w:val="TableParagraph"/>
              <w:ind w:left="127" w:right="120" w:firstLine="1"/>
              <w:jc w:val="center"/>
              <w:rPr>
                <w:b/>
                <w:sz w:val="24"/>
              </w:rPr>
            </w:pPr>
            <w:r>
              <w:rPr>
                <w:b/>
                <w:sz w:val="24"/>
              </w:rPr>
              <w:t>NATURE DES</w:t>
            </w:r>
          </w:p>
          <w:p w14:paraId="1DCBAC66" w14:textId="77777777" w:rsidR="009527D1" w:rsidRDefault="00C811D7">
            <w:pPr>
              <w:pStyle w:val="TableParagraph"/>
              <w:spacing w:line="270" w:lineRule="atLeast"/>
              <w:ind w:left="126" w:right="119"/>
              <w:jc w:val="center"/>
              <w:rPr>
                <w:b/>
                <w:sz w:val="24"/>
              </w:rPr>
            </w:pPr>
            <w:r>
              <w:rPr>
                <w:b/>
                <w:w w:val="95"/>
                <w:sz w:val="24"/>
              </w:rPr>
              <w:t xml:space="preserve">MATERIA </w:t>
            </w:r>
            <w:r>
              <w:rPr>
                <w:b/>
                <w:sz w:val="24"/>
              </w:rPr>
              <w:t>UX</w:t>
            </w:r>
          </w:p>
        </w:tc>
        <w:tc>
          <w:tcPr>
            <w:tcW w:w="8933" w:type="dxa"/>
            <w:gridSpan w:val="6"/>
          </w:tcPr>
          <w:p w14:paraId="29A19801" w14:textId="77777777" w:rsidR="009527D1" w:rsidRDefault="00C811D7">
            <w:pPr>
              <w:pStyle w:val="TableParagraph"/>
              <w:spacing w:line="256" w:lineRule="exact"/>
              <w:ind w:left="3229" w:right="3224"/>
              <w:jc w:val="center"/>
              <w:rPr>
                <w:b/>
                <w:sz w:val="24"/>
              </w:rPr>
            </w:pPr>
            <w:r>
              <w:rPr>
                <w:b/>
                <w:sz w:val="24"/>
              </w:rPr>
              <w:t>NATURE DES ESSAIS</w:t>
            </w:r>
          </w:p>
        </w:tc>
      </w:tr>
      <w:tr w:rsidR="009527D1" w14:paraId="385F2628" w14:textId="77777777">
        <w:trPr>
          <w:trHeight w:val="827"/>
        </w:trPr>
        <w:tc>
          <w:tcPr>
            <w:tcW w:w="1419" w:type="dxa"/>
            <w:vMerge/>
            <w:tcBorders>
              <w:top w:val="nil"/>
            </w:tcBorders>
          </w:tcPr>
          <w:p w14:paraId="3C9651BC" w14:textId="77777777" w:rsidR="009527D1" w:rsidRDefault="009527D1">
            <w:pPr>
              <w:rPr>
                <w:sz w:val="2"/>
                <w:szCs w:val="2"/>
              </w:rPr>
            </w:pPr>
          </w:p>
        </w:tc>
        <w:tc>
          <w:tcPr>
            <w:tcW w:w="2550" w:type="dxa"/>
          </w:tcPr>
          <w:p w14:paraId="6DCA6B6A" w14:textId="77777777" w:rsidR="009527D1" w:rsidRDefault="00C811D7">
            <w:pPr>
              <w:pStyle w:val="TableParagraph"/>
              <w:spacing w:line="273" w:lineRule="exact"/>
              <w:ind w:left="960" w:right="952"/>
              <w:jc w:val="center"/>
              <w:rPr>
                <w:b/>
                <w:sz w:val="24"/>
              </w:rPr>
            </w:pPr>
            <w:r>
              <w:rPr>
                <w:b/>
                <w:sz w:val="24"/>
              </w:rPr>
              <w:t>NOM</w:t>
            </w:r>
          </w:p>
        </w:tc>
        <w:tc>
          <w:tcPr>
            <w:tcW w:w="1563" w:type="dxa"/>
            <w:gridSpan w:val="2"/>
          </w:tcPr>
          <w:p w14:paraId="0987C4B6" w14:textId="77777777" w:rsidR="009527D1" w:rsidRDefault="00C811D7">
            <w:pPr>
              <w:pStyle w:val="TableParagraph"/>
              <w:spacing w:line="273" w:lineRule="exact"/>
              <w:ind w:left="140"/>
              <w:rPr>
                <w:b/>
                <w:sz w:val="24"/>
              </w:rPr>
            </w:pPr>
            <w:r>
              <w:rPr>
                <w:b/>
                <w:sz w:val="24"/>
              </w:rPr>
              <w:t>PROCESUS</w:t>
            </w:r>
          </w:p>
        </w:tc>
        <w:tc>
          <w:tcPr>
            <w:tcW w:w="3710" w:type="dxa"/>
            <w:gridSpan w:val="2"/>
          </w:tcPr>
          <w:p w14:paraId="38922FB1" w14:textId="77777777" w:rsidR="009527D1" w:rsidRDefault="00C811D7">
            <w:pPr>
              <w:pStyle w:val="TableParagraph"/>
              <w:spacing w:line="273" w:lineRule="exact"/>
              <w:ind w:left="68"/>
              <w:rPr>
                <w:b/>
                <w:sz w:val="24"/>
              </w:rPr>
            </w:pPr>
            <w:r>
              <w:rPr>
                <w:b/>
                <w:sz w:val="24"/>
              </w:rPr>
              <w:t>RESULTATS EXIGES</w:t>
            </w:r>
          </w:p>
        </w:tc>
        <w:tc>
          <w:tcPr>
            <w:tcW w:w="1110" w:type="dxa"/>
          </w:tcPr>
          <w:p w14:paraId="5B3C6E45" w14:textId="77777777" w:rsidR="009527D1" w:rsidRDefault="00C811D7">
            <w:pPr>
              <w:pStyle w:val="TableParagraph"/>
              <w:spacing w:line="276" w:lineRule="exact"/>
              <w:ind w:left="134" w:right="103" w:firstLine="2"/>
              <w:jc w:val="both"/>
              <w:rPr>
                <w:b/>
                <w:sz w:val="24"/>
              </w:rPr>
            </w:pPr>
            <w:r>
              <w:rPr>
                <w:b/>
                <w:sz w:val="24"/>
              </w:rPr>
              <w:t>CADEN CE DES ESSAIS</w:t>
            </w:r>
          </w:p>
        </w:tc>
      </w:tr>
      <w:tr w:rsidR="009527D1" w14:paraId="16AB1C1B" w14:textId="77777777">
        <w:trPr>
          <w:trHeight w:val="275"/>
        </w:trPr>
        <w:tc>
          <w:tcPr>
            <w:tcW w:w="1419" w:type="dxa"/>
            <w:tcBorders>
              <w:bottom w:val="nil"/>
            </w:tcBorders>
          </w:tcPr>
          <w:p w14:paraId="3547A53F" w14:textId="77777777" w:rsidR="009527D1" w:rsidRDefault="00C811D7">
            <w:pPr>
              <w:pStyle w:val="TableParagraph"/>
              <w:spacing w:line="255" w:lineRule="exact"/>
              <w:ind w:left="69"/>
              <w:rPr>
                <w:b/>
                <w:sz w:val="24"/>
              </w:rPr>
            </w:pPr>
            <w:r>
              <w:rPr>
                <w:b/>
                <w:sz w:val="24"/>
              </w:rPr>
              <w:t>Ciments</w:t>
            </w:r>
          </w:p>
        </w:tc>
        <w:tc>
          <w:tcPr>
            <w:tcW w:w="8933" w:type="dxa"/>
            <w:gridSpan w:val="6"/>
            <w:tcBorders>
              <w:bottom w:val="nil"/>
            </w:tcBorders>
          </w:tcPr>
          <w:p w14:paraId="189B3E20" w14:textId="77777777" w:rsidR="009527D1" w:rsidRDefault="00C811D7">
            <w:pPr>
              <w:pStyle w:val="TableParagraph"/>
              <w:spacing w:line="255" w:lineRule="exact"/>
              <w:ind w:left="69"/>
              <w:rPr>
                <w:b/>
                <w:sz w:val="24"/>
              </w:rPr>
            </w:pPr>
            <w:r>
              <w:rPr>
                <w:b/>
                <w:sz w:val="24"/>
              </w:rPr>
              <w:t>‘1- Nature et qualité</w:t>
            </w:r>
          </w:p>
        </w:tc>
      </w:tr>
      <w:tr w:rsidR="009527D1" w14:paraId="4472D35B" w14:textId="77777777">
        <w:trPr>
          <w:trHeight w:val="273"/>
        </w:trPr>
        <w:tc>
          <w:tcPr>
            <w:tcW w:w="1419" w:type="dxa"/>
            <w:tcBorders>
              <w:top w:val="nil"/>
              <w:bottom w:val="nil"/>
            </w:tcBorders>
          </w:tcPr>
          <w:p w14:paraId="3D62006A" w14:textId="77777777" w:rsidR="009527D1" w:rsidRDefault="009527D1">
            <w:pPr>
              <w:pStyle w:val="TableParagraph"/>
              <w:rPr>
                <w:sz w:val="20"/>
              </w:rPr>
            </w:pPr>
          </w:p>
        </w:tc>
        <w:tc>
          <w:tcPr>
            <w:tcW w:w="8933" w:type="dxa"/>
            <w:gridSpan w:val="6"/>
            <w:tcBorders>
              <w:top w:val="nil"/>
              <w:bottom w:val="nil"/>
            </w:tcBorders>
          </w:tcPr>
          <w:p w14:paraId="73B6BCB8" w14:textId="77777777" w:rsidR="009527D1" w:rsidRDefault="00C811D7">
            <w:pPr>
              <w:pStyle w:val="TableParagraph"/>
              <w:spacing w:line="254" w:lineRule="exact"/>
              <w:ind w:left="69"/>
              <w:rPr>
                <w:sz w:val="24"/>
              </w:rPr>
            </w:pPr>
            <w:r>
              <w:rPr>
                <w:sz w:val="24"/>
              </w:rPr>
              <w:t>Les ciments utilisés ne doivent contenir aucune addition de chlorure de sulfate de sodium</w:t>
            </w:r>
          </w:p>
        </w:tc>
      </w:tr>
      <w:tr w:rsidR="009527D1" w14:paraId="3D568118" w14:textId="77777777">
        <w:trPr>
          <w:trHeight w:val="278"/>
        </w:trPr>
        <w:tc>
          <w:tcPr>
            <w:tcW w:w="1419" w:type="dxa"/>
            <w:tcBorders>
              <w:top w:val="nil"/>
              <w:bottom w:val="nil"/>
            </w:tcBorders>
          </w:tcPr>
          <w:p w14:paraId="04233549" w14:textId="77777777" w:rsidR="009527D1" w:rsidRDefault="009527D1">
            <w:pPr>
              <w:pStyle w:val="TableParagraph"/>
              <w:rPr>
                <w:sz w:val="20"/>
              </w:rPr>
            </w:pPr>
          </w:p>
        </w:tc>
        <w:tc>
          <w:tcPr>
            <w:tcW w:w="8933" w:type="dxa"/>
            <w:gridSpan w:val="6"/>
            <w:tcBorders>
              <w:top w:val="nil"/>
              <w:bottom w:val="nil"/>
            </w:tcBorders>
          </w:tcPr>
          <w:p w14:paraId="55BFE239" w14:textId="77777777" w:rsidR="009527D1" w:rsidRDefault="00C811D7">
            <w:pPr>
              <w:pStyle w:val="TableParagraph"/>
              <w:spacing w:line="258" w:lineRule="exact"/>
              <w:ind w:left="69"/>
              <w:rPr>
                <w:sz w:val="24"/>
              </w:rPr>
            </w:pPr>
            <w:r>
              <w:rPr>
                <w:sz w:val="24"/>
              </w:rPr>
              <w:t>ou de carbonate de sodium.</w:t>
            </w:r>
          </w:p>
        </w:tc>
      </w:tr>
      <w:tr w:rsidR="009527D1" w14:paraId="6941BB3A" w14:textId="77777777">
        <w:trPr>
          <w:trHeight w:val="276"/>
        </w:trPr>
        <w:tc>
          <w:tcPr>
            <w:tcW w:w="1419" w:type="dxa"/>
            <w:tcBorders>
              <w:top w:val="nil"/>
              <w:bottom w:val="nil"/>
            </w:tcBorders>
          </w:tcPr>
          <w:p w14:paraId="3AA34E23" w14:textId="77777777" w:rsidR="009527D1" w:rsidRDefault="009527D1">
            <w:pPr>
              <w:pStyle w:val="TableParagraph"/>
              <w:rPr>
                <w:sz w:val="20"/>
              </w:rPr>
            </w:pPr>
          </w:p>
        </w:tc>
        <w:tc>
          <w:tcPr>
            <w:tcW w:w="8933" w:type="dxa"/>
            <w:gridSpan w:val="6"/>
            <w:tcBorders>
              <w:top w:val="nil"/>
              <w:bottom w:val="nil"/>
            </w:tcBorders>
          </w:tcPr>
          <w:p w14:paraId="25F95515" w14:textId="77777777" w:rsidR="009527D1" w:rsidRDefault="00C811D7">
            <w:pPr>
              <w:pStyle w:val="TableParagraph"/>
              <w:spacing w:line="256" w:lineRule="exact"/>
              <w:ind w:left="69"/>
              <w:rPr>
                <w:b/>
                <w:sz w:val="24"/>
              </w:rPr>
            </w:pPr>
            <w:r>
              <w:rPr>
                <w:b/>
                <w:sz w:val="24"/>
              </w:rPr>
              <w:t>‘2- Livraison</w:t>
            </w:r>
          </w:p>
        </w:tc>
      </w:tr>
      <w:tr w:rsidR="009527D1" w14:paraId="1794A92C" w14:textId="77777777">
        <w:trPr>
          <w:trHeight w:val="273"/>
        </w:trPr>
        <w:tc>
          <w:tcPr>
            <w:tcW w:w="1419" w:type="dxa"/>
            <w:tcBorders>
              <w:top w:val="nil"/>
              <w:bottom w:val="nil"/>
            </w:tcBorders>
          </w:tcPr>
          <w:p w14:paraId="19B88D8B" w14:textId="77777777" w:rsidR="009527D1" w:rsidRDefault="009527D1">
            <w:pPr>
              <w:pStyle w:val="TableParagraph"/>
              <w:rPr>
                <w:sz w:val="20"/>
              </w:rPr>
            </w:pPr>
          </w:p>
        </w:tc>
        <w:tc>
          <w:tcPr>
            <w:tcW w:w="8933" w:type="dxa"/>
            <w:gridSpan w:val="6"/>
            <w:tcBorders>
              <w:top w:val="nil"/>
              <w:bottom w:val="nil"/>
            </w:tcBorders>
          </w:tcPr>
          <w:p w14:paraId="581ACF6F" w14:textId="77777777" w:rsidR="009527D1" w:rsidRDefault="00C811D7">
            <w:pPr>
              <w:pStyle w:val="TableParagraph"/>
              <w:spacing w:line="254" w:lineRule="exact"/>
              <w:ind w:left="69"/>
              <w:rPr>
                <w:sz w:val="24"/>
              </w:rPr>
            </w:pPr>
            <w:r>
              <w:rPr>
                <w:sz w:val="24"/>
              </w:rPr>
              <w:t>Les ciments devront être livrés sur chantier à une température inférieure à 70°C, soit en sac</w:t>
            </w:r>
          </w:p>
        </w:tc>
      </w:tr>
      <w:tr w:rsidR="009527D1" w14:paraId="44B26733" w14:textId="77777777">
        <w:trPr>
          <w:trHeight w:val="276"/>
        </w:trPr>
        <w:tc>
          <w:tcPr>
            <w:tcW w:w="1419" w:type="dxa"/>
            <w:tcBorders>
              <w:top w:val="nil"/>
              <w:bottom w:val="nil"/>
            </w:tcBorders>
          </w:tcPr>
          <w:p w14:paraId="3D2ABA47" w14:textId="77777777" w:rsidR="009527D1" w:rsidRDefault="009527D1">
            <w:pPr>
              <w:pStyle w:val="TableParagraph"/>
              <w:rPr>
                <w:sz w:val="20"/>
              </w:rPr>
            </w:pPr>
          </w:p>
        </w:tc>
        <w:tc>
          <w:tcPr>
            <w:tcW w:w="8933" w:type="dxa"/>
            <w:gridSpan w:val="6"/>
            <w:tcBorders>
              <w:top w:val="nil"/>
              <w:bottom w:val="nil"/>
            </w:tcBorders>
          </w:tcPr>
          <w:p w14:paraId="2B38FF99" w14:textId="77777777" w:rsidR="009527D1" w:rsidRDefault="00C811D7">
            <w:pPr>
              <w:pStyle w:val="TableParagraph"/>
              <w:spacing w:line="256" w:lineRule="exact"/>
              <w:ind w:left="69"/>
              <w:rPr>
                <w:sz w:val="24"/>
              </w:rPr>
            </w:pPr>
            <w:r>
              <w:rPr>
                <w:sz w:val="24"/>
              </w:rPr>
              <w:t>de cinquante kilogrammes, soit en vrac. Lorsque le ciment est livré en sacs, l’entrepreneur</w:t>
            </w:r>
          </w:p>
        </w:tc>
      </w:tr>
      <w:tr w:rsidR="009527D1" w14:paraId="4A0036FE" w14:textId="77777777">
        <w:trPr>
          <w:trHeight w:val="276"/>
        </w:trPr>
        <w:tc>
          <w:tcPr>
            <w:tcW w:w="1419" w:type="dxa"/>
            <w:tcBorders>
              <w:top w:val="nil"/>
              <w:bottom w:val="nil"/>
            </w:tcBorders>
          </w:tcPr>
          <w:p w14:paraId="0B2DE879" w14:textId="77777777" w:rsidR="009527D1" w:rsidRDefault="009527D1">
            <w:pPr>
              <w:pStyle w:val="TableParagraph"/>
              <w:rPr>
                <w:sz w:val="20"/>
              </w:rPr>
            </w:pPr>
          </w:p>
        </w:tc>
        <w:tc>
          <w:tcPr>
            <w:tcW w:w="8933" w:type="dxa"/>
            <w:gridSpan w:val="6"/>
            <w:tcBorders>
              <w:top w:val="nil"/>
              <w:bottom w:val="nil"/>
            </w:tcBorders>
          </w:tcPr>
          <w:p w14:paraId="7B3C0E5E" w14:textId="77777777" w:rsidR="009527D1" w:rsidRDefault="00C811D7">
            <w:pPr>
              <w:pStyle w:val="TableParagraph"/>
              <w:spacing w:line="256" w:lineRule="exact"/>
              <w:ind w:left="69"/>
              <w:rPr>
                <w:sz w:val="24"/>
              </w:rPr>
            </w:pPr>
            <w:r>
              <w:rPr>
                <w:sz w:val="24"/>
              </w:rPr>
              <w:t>s’engage à tenir à la disposition du maître d’œuvre, une bascule permettant de peser la</w:t>
            </w:r>
          </w:p>
        </w:tc>
      </w:tr>
      <w:tr w:rsidR="009527D1" w14:paraId="739D500A" w14:textId="77777777">
        <w:trPr>
          <w:trHeight w:val="275"/>
        </w:trPr>
        <w:tc>
          <w:tcPr>
            <w:tcW w:w="1419" w:type="dxa"/>
            <w:tcBorders>
              <w:top w:val="nil"/>
              <w:bottom w:val="nil"/>
            </w:tcBorders>
          </w:tcPr>
          <w:p w14:paraId="054A7815" w14:textId="77777777" w:rsidR="009527D1" w:rsidRDefault="009527D1">
            <w:pPr>
              <w:pStyle w:val="TableParagraph"/>
              <w:rPr>
                <w:sz w:val="20"/>
              </w:rPr>
            </w:pPr>
          </w:p>
        </w:tc>
        <w:tc>
          <w:tcPr>
            <w:tcW w:w="8933" w:type="dxa"/>
            <w:gridSpan w:val="6"/>
            <w:tcBorders>
              <w:top w:val="nil"/>
              <w:bottom w:val="nil"/>
            </w:tcBorders>
          </w:tcPr>
          <w:p w14:paraId="14ED6DE3" w14:textId="77777777" w:rsidR="009527D1" w:rsidRDefault="00C811D7">
            <w:pPr>
              <w:pStyle w:val="TableParagraph"/>
              <w:spacing w:line="256" w:lineRule="exact"/>
              <w:ind w:left="69"/>
              <w:rPr>
                <w:sz w:val="24"/>
              </w:rPr>
            </w:pPr>
            <w:r>
              <w:rPr>
                <w:sz w:val="24"/>
              </w:rPr>
              <w:t>masse des sacs de ciment approvisionnés avec une précision d’un demi kilogramme.</w:t>
            </w:r>
          </w:p>
        </w:tc>
      </w:tr>
      <w:tr w:rsidR="009527D1" w14:paraId="5A9115B0" w14:textId="77777777">
        <w:trPr>
          <w:trHeight w:val="276"/>
        </w:trPr>
        <w:tc>
          <w:tcPr>
            <w:tcW w:w="1419" w:type="dxa"/>
            <w:tcBorders>
              <w:top w:val="nil"/>
              <w:bottom w:val="nil"/>
            </w:tcBorders>
          </w:tcPr>
          <w:p w14:paraId="751480C6" w14:textId="77777777" w:rsidR="009527D1" w:rsidRDefault="009527D1">
            <w:pPr>
              <w:pStyle w:val="TableParagraph"/>
              <w:rPr>
                <w:sz w:val="20"/>
              </w:rPr>
            </w:pPr>
          </w:p>
        </w:tc>
        <w:tc>
          <w:tcPr>
            <w:tcW w:w="8933" w:type="dxa"/>
            <w:gridSpan w:val="6"/>
            <w:tcBorders>
              <w:top w:val="nil"/>
              <w:bottom w:val="nil"/>
            </w:tcBorders>
          </w:tcPr>
          <w:p w14:paraId="2E9D108F" w14:textId="77777777" w:rsidR="009527D1" w:rsidRDefault="00C811D7">
            <w:pPr>
              <w:pStyle w:val="TableParagraph"/>
              <w:spacing w:line="256" w:lineRule="exact"/>
              <w:ind w:left="69"/>
              <w:rPr>
                <w:sz w:val="24"/>
              </w:rPr>
            </w:pPr>
            <w:r>
              <w:rPr>
                <w:sz w:val="24"/>
              </w:rPr>
              <w:t>Lorsque le ciment est livré en vrac, l’entrepreneur assurera le nettoyage préalable des</w:t>
            </w:r>
          </w:p>
        </w:tc>
      </w:tr>
      <w:tr w:rsidR="009527D1" w14:paraId="2CBDBCDF" w14:textId="77777777">
        <w:trPr>
          <w:trHeight w:val="275"/>
        </w:trPr>
        <w:tc>
          <w:tcPr>
            <w:tcW w:w="1419" w:type="dxa"/>
            <w:tcBorders>
              <w:top w:val="nil"/>
              <w:bottom w:val="nil"/>
            </w:tcBorders>
          </w:tcPr>
          <w:p w14:paraId="0AF9F5AE" w14:textId="77777777" w:rsidR="009527D1" w:rsidRDefault="009527D1">
            <w:pPr>
              <w:pStyle w:val="TableParagraph"/>
              <w:rPr>
                <w:sz w:val="20"/>
              </w:rPr>
            </w:pPr>
          </w:p>
        </w:tc>
        <w:tc>
          <w:tcPr>
            <w:tcW w:w="8933" w:type="dxa"/>
            <w:gridSpan w:val="6"/>
            <w:tcBorders>
              <w:top w:val="nil"/>
              <w:bottom w:val="nil"/>
            </w:tcBorders>
          </w:tcPr>
          <w:p w14:paraId="3252C78A" w14:textId="77777777" w:rsidR="009527D1" w:rsidRDefault="00C811D7">
            <w:pPr>
              <w:pStyle w:val="TableParagraph"/>
              <w:spacing w:line="256" w:lineRule="exact"/>
              <w:ind w:left="69"/>
              <w:rPr>
                <w:sz w:val="24"/>
              </w:rPr>
            </w:pPr>
            <w:r>
              <w:rPr>
                <w:sz w:val="24"/>
              </w:rPr>
              <w:t>conteneurs.</w:t>
            </w:r>
          </w:p>
        </w:tc>
      </w:tr>
      <w:tr w:rsidR="009527D1" w14:paraId="44FF76A6" w14:textId="77777777">
        <w:trPr>
          <w:trHeight w:val="276"/>
        </w:trPr>
        <w:tc>
          <w:tcPr>
            <w:tcW w:w="1419" w:type="dxa"/>
            <w:tcBorders>
              <w:top w:val="nil"/>
              <w:bottom w:val="nil"/>
            </w:tcBorders>
          </w:tcPr>
          <w:p w14:paraId="06037249" w14:textId="77777777" w:rsidR="009527D1" w:rsidRDefault="009527D1">
            <w:pPr>
              <w:pStyle w:val="TableParagraph"/>
              <w:rPr>
                <w:sz w:val="20"/>
              </w:rPr>
            </w:pPr>
          </w:p>
        </w:tc>
        <w:tc>
          <w:tcPr>
            <w:tcW w:w="8933" w:type="dxa"/>
            <w:gridSpan w:val="6"/>
            <w:tcBorders>
              <w:top w:val="nil"/>
              <w:bottom w:val="nil"/>
            </w:tcBorders>
          </w:tcPr>
          <w:p w14:paraId="4D4401A2" w14:textId="77777777" w:rsidR="009527D1" w:rsidRDefault="00C811D7">
            <w:pPr>
              <w:pStyle w:val="TableParagraph"/>
              <w:spacing w:line="256" w:lineRule="exact"/>
              <w:ind w:left="69"/>
              <w:rPr>
                <w:b/>
                <w:sz w:val="24"/>
              </w:rPr>
            </w:pPr>
            <w:r>
              <w:rPr>
                <w:sz w:val="24"/>
              </w:rPr>
              <w:t>‘</w:t>
            </w:r>
            <w:r>
              <w:rPr>
                <w:b/>
                <w:sz w:val="24"/>
              </w:rPr>
              <w:t>3- Contrôle de réception</w:t>
            </w:r>
          </w:p>
        </w:tc>
      </w:tr>
      <w:tr w:rsidR="009527D1" w14:paraId="783A84FE" w14:textId="77777777">
        <w:trPr>
          <w:trHeight w:val="275"/>
        </w:trPr>
        <w:tc>
          <w:tcPr>
            <w:tcW w:w="1419" w:type="dxa"/>
            <w:tcBorders>
              <w:top w:val="nil"/>
              <w:bottom w:val="nil"/>
            </w:tcBorders>
          </w:tcPr>
          <w:p w14:paraId="17778D22" w14:textId="77777777" w:rsidR="009527D1" w:rsidRDefault="009527D1">
            <w:pPr>
              <w:pStyle w:val="TableParagraph"/>
              <w:rPr>
                <w:sz w:val="20"/>
              </w:rPr>
            </w:pPr>
          </w:p>
        </w:tc>
        <w:tc>
          <w:tcPr>
            <w:tcW w:w="8933" w:type="dxa"/>
            <w:gridSpan w:val="6"/>
            <w:tcBorders>
              <w:top w:val="nil"/>
              <w:bottom w:val="nil"/>
            </w:tcBorders>
          </w:tcPr>
          <w:p w14:paraId="606E081F" w14:textId="77777777" w:rsidR="009527D1" w:rsidRDefault="00C811D7">
            <w:pPr>
              <w:pStyle w:val="TableParagraph"/>
              <w:spacing w:line="256" w:lineRule="exact"/>
              <w:ind w:left="69"/>
              <w:rPr>
                <w:sz w:val="24"/>
              </w:rPr>
            </w:pPr>
            <w:r>
              <w:rPr>
                <w:sz w:val="24"/>
              </w:rPr>
              <w:t>En application du paragraphe 2.2.1 des NT 47.16 (1983), il sera effectué systématiquement</w:t>
            </w:r>
          </w:p>
        </w:tc>
      </w:tr>
      <w:tr w:rsidR="009527D1" w14:paraId="263F6FF6" w14:textId="77777777">
        <w:trPr>
          <w:trHeight w:val="275"/>
        </w:trPr>
        <w:tc>
          <w:tcPr>
            <w:tcW w:w="1419" w:type="dxa"/>
            <w:tcBorders>
              <w:top w:val="nil"/>
              <w:bottom w:val="nil"/>
            </w:tcBorders>
          </w:tcPr>
          <w:p w14:paraId="780D0E83" w14:textId="77777777" w:rsidR="009527D1" w:rsidRDefault="009527D1">
            <w:pPr>
              <w:pStyle w:val="TableParagraph"/>
              <w:rPr>
                <w:sz w:val="20"/>
              </w:rPr>
            </w:pPr>
          </w:p>
        </w:tc>
        <w:tc>
          <w:tcPr>
            <w:tcW w:w="8933" w:type="dxa"/>
            <w:gridSpan w:val="6"/>
            <w:tcBorders>
              <w:top w:val="nil"/>
              <w:bottom w:val="nil"/>
            </w:tcBorders>
          </w:tcPr>
          <w:p w14:paraId="27F2BCBD" w14:textId="77777777" w:rsidR="009527D1" w:rsidRDefault="00C811D7">
            <w:pPr>
              <w:pStyle w:val="TableParagraph"/>
              <w:spacing w:line="256" w:lineRule="exact"/>
              <w:ind w:left="69"/>
              <w:rPr>
                <w:sz w:val="24"/>
              </w:rPr>
            </w:pPr>
            <w:r>
              <w:rPr>
                <w:sz w:val="24"/>
              </w:rPr>
              <w:t>un (1) prélèvement conservatoire par livraison, c'est-à-dire par camion de même</w:t>
            </w:r>
          </w:p>
        </w:tc>
      </w:tr>
      <w:tr w:rsidR="009527D1" w14:paraId="0512DEFD" w14:textId="77777777">
        <w:trPr>
          <w:trHeight w:val="276"/>
        </w:trPr>
        <w:tc>
          <w:tcPr>
            <w:tcW w:w="1419" w:type="dxa"/>
            <w:tcBorders>
              <w:top w:val="nil"/>
              <w:bottom w:val="nil"/>
            </w:tcBorders>
          </w:tcPr>
          <w:p w14:paraId="6AB6E6EA" w14:textId="77777777" w:rsidR="009527D1" w:rsidRDefault="009527D1">
            <w:pPr>
              <w:pStyle w:val="TableParagraph"/>
              <w:rPr>
                <w:sz w:val="20"/>
              </w:rPr>
            </w:pPr>
          </w:p>
        </w:tc>
        <w:tc>
          <w:tcPr>
            <w:tcW w:w="8933" w:type="dxa"/>
            <w:gridSpan w:val="6"/>
            <w:tcBorders>
              <w:top w:val="nil"/>
              <w:bottom w:val="nil"/>
            </w:tcBorders>
          </w:tcPr>
          <w:p w14:paraId="05C581D8" w14:textId="77777777" w:rsidR="009527D1" w:rsidRDefault="00C811D7">
            <w:pPr>
              <w:pStyle w:val="TableParagraph"/>
              <w:spacing w:line="256" w:lineRule="exact"/>
              <w:ind w:left="69"/>
              <w:rPr>
                <w:sz w:val="24"/>
              </w:rPr>
            </w:pPr>
            <w:r>
              <w:rPr>
                <w:sz w:val="24"/>
              </w:rPr>
              <w:t>spécification avec au moins un (1) prélèvement par vingt (20) tonnes de ciment. Chaque</w:t>
            </w:r>
          </w:p>
        </w:tc>
      </w:tr>
      <w:tr w:rsidR="009527D1" w14:paraId="45303B23" w14:textId="77777777">
        <w:trPr>
          <w:trHeight w:val="275"/>
        </w:trPr>
        <w:tc>
          <w:tcPr>
            <w:tcW w:w="1419" w:type="dxa"/>
            <w:tcBorders>
              <w:top w:val="nil"/>
              <w:bottom w:val="nil"/>
            </w:tcBorders>
          </w:tcPr>
          <w:p w14:paraId="40014722" w14:textId="77777777" w:rsidR="009527D1" w:rsidRDefault="009527D1">
            <w:pPr>
              <w:pStyle w:val="TableParagraph"/>
              <w:rPr>
                <w:sz w:val="20"/>
              </w:rPr>
            </w:pPr>
          </w:p>
        </w:tc>
        <w:tc>
          <w:tcPr>
            <w:tcW w:w="8933" w:type="dxa"/>
            <w:gridSpan w:val="6"/>
            <w:tcBorders>
              <w:top w:val="nil"/>
              <w:bottom w:val="nil"/>
            </w:tcBorders>
          </w:tcPr>
          <w:p w14:paraId="0C12B82D" w14:textId="77777777" w:rsidR="009527D1" w:rsidRDefault="00C811D7">
            <w:pPr>
              <w:pStyle w:val="TableParagraph"/>
              <w:spacing w:line="256" w:lineRule="exact"/>
              <w:ind w:left="69"/>
              <w:rPr>
                <w:sz w:val="24"/>
              </w:rPr>
            </w:pPr>
            <w:r>
              <w:rPr>
                <w:sz w:val="24"/>
              </w:rPr>
              <w:t>désignera en cours de chantier le lot pour lequel seront effectués les essais définis ci-</w:t>
            </w:r>
          </w:p>
        </w:tc>
      </w:tr>
      <w:tr w:rsidR="009527D1" w14:paraId="20471CFB" w14:textId="77777777">
        <w:trPr>
          <w:trHeight w:val="276"/>
        </w:trPr>
        <w:tc>
          <w:tcPr>
            <w:tcW w:w="1419" w:type="dxa"/>
            <w:tcBorders>
              <w:top w:val="nil"/>
              <w:bottom w:val="nil"/>
            </w:tcBorders>
          </w:tcPr>
          <w:p w14:paraId="66598EAC" w14:textId="77777777" w:rsidR="009527D1" w:rsidRDefault="009527D1">
            <w:pPr>
              <w:pStyle w:val="TableParagraph"/>
              <w:rPr>
                <w:sz w:val="20"/>
              </w:rPr>
            </w:pPr>
          </w:p>
        </w:tc>
        <w:tc>
          <w:tcPr>
            <w:tcW w:w="8933" w:type="dxa"/>
            <w:gridSpan w:val="6"/>
            <w:tcBorders>
              <w:top w:val="nil"/>
              <w:bottom w:val="nil"/>
            </w:tcBorders>
          </w:tcPr>
          <w:p w14:paraId="14C337FA" w14:textId="77777777" w:rsidR="009527D1" w:rsidRDefault="00C811D7">
            <w:pPr>
              <w:pStyle w:val="TableParagraph"/>
              <w:spacing w:line="256" w:lineRule="exact"/>
              <w:ind w:left="69"/>
              <w:rPr>
                <w:sz w:val="24"/>
              </w:rPr>
            </w:pPr>
            <w:r>
              <w:rPr>
                <w:sz w:val="24"/>
              </w:rPr>
              <w:t>dessous. Dans le cas où le lot de ciment serait refusé, feront en sus l’objet d’essais, les lots</w:t>
            </w:r>
          </w:p>
        </w:tc>
      </w:tr>
      <w:tr w:rsidR="009527D1" w14:paraId="6C418F93" w14:textId="77777777">
        <w:trPr>
          <w:trHeight w:val="276"/>
        </w:trPr>
        <w:tc>
          <w:tcPr>
            <w:tcW w:w="1419" w:type="dxa"/>
            <w:tcBorders>
              <w:top w:val="nil"/>
              <w:bottom w:val="nil"/>
            </w:tcBorders>
          </w:tcPr>
          <w:p w14:paraId="632F94A2" w14:textId="77777777" w:rsidR="009527D1" w:rsidRDefault="009527D1">
            <w:pPr>
              <w:pStyle w:val="TableParagraph"/>
              <w:rPr>
                <w:sz w:val="20"/>
              </w:rPr>
            </w:pPr>
          </w:p>
        </w:tc>
        <w:tc>
          <w:tcPr>
            <w:tcW w:w="8933" w:type="dxa"/>
            <w:gridSpan w:val="6"/>
            <w:tcBorders>
              <w:top w:val="nil"/>
              <w:bottom w:val="nil"/>
            </w:tcBorders>
          </w:tcPr>
          <w:p w14:paraId="336607AF" w14:textId="77777777" w:rsidR="009527D1" w:rsidRDefault="00C811D7">
            <w:pPr>
              <w:pStyle w:val="TableParagraph"/>
              <w:spacing w:line="256" w:lineRule="exact"/>
              <w:ind w:left="69"/>
              <w:rPr>
                <w:sz w:val="24"/>
              </w:rPr>
            </w:pPr>
            <w:r>
              <w:rPr>
                <w:sz w:val="24"/>
              </w:rPr>
              <w:t>de remplacement désignés par le maître d’œuvre. Pour chaque lot choisi, le maître d’œuvre</w:t>
            </w:r>
          </w:p>
        </w:tc>
      </w:tr>
      <w:tr w:rsidR="009527D1" w14:paraId="33901B86" w14:textId="77777777">
        <w:trPr>
          <w:trHeight w:val="276"/>
        </w:trPr>
        <w:tc>
          <w:tcPr>
            <w:tcW w:w="1419" w:type="dxa"/>
            <w:tcBorders>
              <w:top w:val="nil"/>
              <w:bottom w:val="nil"/>
            </w:tcBorders>
          </w:tcPr>
          <w:p w14:paraId="2A2DF3CA" w14:textId="77777777" w:rsidR="009527D1" w:rsidRDefault="009527D1">
            <w:pPr>
              <w:pStyle w:val="TableParagraph"/>
              <w:rPr>
                <w:sz w:val="20"/>
              </w:rPr>
            </w:pPr>
          </w:p>
        </w:tc>
        <w:tc>
          <w:tcPr>
            <w:tcW w:w="8933" w:type="dxa"/>
            <w:gridSpan w:val="6"/>
            <w:tcBorders>
              <w:top w:val="nil"/>
              <w:bottom w:val="nil"/>
            </w:tcBorders>
          </w:tcPr>
          <w:p w14:paraId="3FEE49C0" w14:textId="77777777" w:rsidR="009527D1" w:rsidRDefault="00C811D7">
            <w:pPr>
              <w:pStyle w:val="TableParagraph"/>
              <w:spacing w:line="256" w:lineRule="exact"/>
              <w:ind w:left="69"/>
              <w:rPr>
                <w:sz w:val="24"/>
              </w:rPr>
            </w:pPr>
            <w:r>
              <w:rPr>
                <w:sz w:val="24"/>
              </w:rPr>
              <w:t>désignera les prélèvements à analyser à raison d’un prélèvement sur deux (2) avec un</w:t>
            </w:r>
          </w:p>
        </w:tc>
      </w:tr>
      <w:tr w:rsidR="009527D1" w14:paraId="21F70204" w14:textId="77777777">
        <w:trPr>
          <w:trHeight w:val="275"/>
        </w:trPr>
        <w:tc>
          <w:tcPr>
            <w:tcW w:w="1419" w:type="dxa"/>
            <w:tcBorders>
              <w:top w:val="nil"/>
              <w:bottom w:val="nil"/>
            </w:tcBorders>
          </w:tcPr>
          <w:p w14:paraId="3A7CB62D" w14:textId="77777777" w:rsidR="009527D1" w:rsidRDefault="009527D1">
            <w:pPr>
              <w:pStyle w:val="TableParagraph"/>
              <w:rPr>
                <w:sz w:val="20"/>
              </w:rPr>
            </w:pPr>
          </w:p>
        </w:tc>
        <w:tc>
          <w:tcPr>
            <w:tcW w:w="8933" w:type="dxa"/>
            <w:gridSpan w:val="6"/>
            <w:tcBorders>
              <w:top w:val="nil"/>
              <w:bottom w:val="nil"/>
            </w:tcBorders>
          </w:tcPr>
          <w:p w14:paraId="5D65B5A9" w14:textId="77777777" w:rsidR="009527D1" w:rsidRDefault="00C811D7">
            <w:pPr>
              <w:pStyle w:val="TableParagraph"/>
              <w:spacing w:line="256" w:lineRule="exact"/>
              <w:ind w:left="69"/>
              <w:rPr>
                <w:sz w:val="24"/>
              </w:rPr>
            </w:pPr>
            <w:r>
              <w:rPr>
                <w:sz w:val="24"/>
              </w:rPr>
              <w:t>minimum de trois (3) prélèvements pour un maximum de six (6). Les prélèvements pour</w:t>
            </w:r>
          </w:p>
        </w:tc>
      </w:tr>
      <w:tr w:rsidR="009527D1" w14:paraId="7C45784D" w14:textId="77777777">
        <w:trPr>
          <w:trHeight w:val="275"/>
        </w:trPr>
        <w:tc>
          <w:tcPr>
            <w:tcW w:w="1419" w:type="dxa"/>
            <w:tcBorders>
              <w:top w:val="nil"/>
              <w:bottom w:val="nil"/>
            </w:tcBorders>
          </w:tcPr>
          <w:p w14:paraId="1C152354" w14:textId="77777777" w:rsidR="009527D1" w:rsidRDefault="009527D1">
            <w:pPr>
              <w:pStyle w:val="TableParagraph"/>
              <w:rPr>
                <w:sz w:val="20"/>
              </w:rPr>
            </w:pPr>
          </w:p>
        </w:tc>
        <w:tc>
          <w:tcPr>
            <w:tcW w:w="8933" w:type="dxa"/>
            <w:gridSpan w:val="6"/>
            <w:tcBorders>
              <w:top w:val="nil"/>
              <w:bottom w:val="nil"/>
            </w:tcBorders>
          </w:tcPr>
          <w:p w14:paraId="71F9191E" w14:textId="77777777" w:rsidR="009527D1" w:rsidRDefault="00C811D7">
            <w:pPr>
              <w:pStyle w:val="TableParagraph"/>
              <w:spacing w:line="256" w:lineRule="exact"/>
              <w:ind w:left="69"/>
              <w:rPr>
                <w:sz w:val="24"/>
              </w:rPr>
            </w:pPr>
            <w:r>
              <w:rPr>
                <w:sz w:val="24"/>
              </w:rPr>
              <w:t>analyse seront conservés par le maître de l’ouvrage. Le rythme et la nature des essais à</w:t>
            </w:r>
          </w:p>
        </w:tc>
      </w:tr>
      <w:tr w:rsidR="009527D1" w14:paraId="211614C1" w14:textId="77777777">
        <w:trPr>
          <w:trHeight w:val="278"/>
        </w:trPr>
        <w:tc>
          <w:tcPr>
            <w:tcW w:w="1419" w:type="dxa"/>
            <w:tcBorders>
              <w:top w:val="nil"/>
              <w:bottom w:val="nil"/>
            </w:tcBorders>
          </w:tcPr>
          <w:p w14:paraId="10250B1A" w14:textId="77777777" w:rsidR="009527D1" w:rsidRDefault="009527D1">
            <w:pPr>
              <w:pStyle w:val="TableParagraph"/>
              <w:rPr>
                <w:sz w:val="20"/>
              </w:rPr>
            </w:pPr>
          </w:p>
        </w:tc>
        <w:tc>
          <w:tcPr>
            <w:tcW w:w="8933" w:type="dxa"/>
            <w:gridSpan w:val="6"/>
            <w:tcBorders>
              <w:top w:val="nil"/>
            </w:tcBorders>
          </w:tcPr>
          <w:p w14:paraId="782791EC" w14:textId="77777777" w:rsidR="009527D1" w:rsidRDefault="00C811D7">
            <w:pPr>
              <w:pStyle w:val="TableParagraph"/>
              <w:spacing w:line="259" w:lineRule="exact"/>
              <w:ind w:left="69"/>
              <w:rPr>
                <w:sz w:val="24"/>
              </w:rPr>
            </w:pPr>
            <w:r>
              <w:rPr>
                <w:sz w:val="24"/>
              </w:rPr>
              <w:t>effectuer sur les prélèvements sont indiqués dans le tableau suivant :</w:t>
            </w:r>
          </w:p>
        </w:tc>
      </w:tr>
      <w:tr w:rsidR="009527D1" w14:paraId="254E2055" w14:textId="77777777">
        <w:trPr>
          <w:trHeight w:val="267"/>
        </w:trPr>
        <w:tc>
          <w:tcPr>
            <w:tcW w:w="1419" w:type="dxa"/>
            <w:tcBorders>
              <w:top w:val="nil"/>
              <w:bottom w:val="nil"/>
            </w:tcBorders>
          </w:tcPr>
          <w:p w14:paraId="6726FA11" w14:textId="77777777" w:rsidR="009527D1" w:rsidRDefault="009527D1">
            <w:pPr>
              <w:pStyle w:val="TableParagraph"/>
              <w:rPr>
                <w:sz w:val="18"/>
              </w:rPr>
            </w:pPr>
          </w:p>
        </w:tc>
        <w:tc>
          <w:tcPr>
            <w:tcW w:w="2550" w:type="dxa"/>
            <w:tcBorders>
              <w:bottom w:val="nil"/>
            </w:tcBorders>
          </w:tcPr>
          <w:p w14:paraId="5D5442BA" w14:textId="77777777" w:rsidR="009527D1" w:rsidRDefault="00C811D7">
            <w:pPr>
              <w:pStyle w:val="TableParagraph"/>
              <w:spacing w:line="248" w:lineRule="exact"/>
              <w:ind w:left="69"/>
              <w:rPr>
                <w:sz w:val="24"/>
              </w:rPr>
            </w:pPr>
            <w:r>
              <w:rPr>
                <w:sz w:val="24"/>
              </w:rPr>
              <w:t>Temps de début de prise</w:t>
            </w:r>
          </w:p>
        </w:tc>
        <w:tc>
          <w:tcPr>
            <w:tcW w:w="1419" w:type="dxa"/>
            <w:tcBorders>
              <w:bottom w:val="nil"/>
            </w:tcBorders>
          </w:tcPr>
          <w:p w14:paraId="0490D0A3" w14:textId="77777777" w:rsidR="009527D1" w:rsidRDefault="009527D1">
            <w:pPr>
              <w:pStyle w:val="TableParagraph"/>
              <w:rPr>
                <w:sz w:val="18"/>
              </w:rPr>
            </w:pPr>
          </w:p>
        </w:tc>
        <w:tc>
          <w:tcPr>
            <w:tcW w:w="2696" w:type="dxa"/>
            <w:gridSpan w:val="2"/>
            <w:tcBorders>
              <w:bottom w:val="nil"/>
            </w:tcBorders>
          </w:tcPr>
          <w:p w14:paraId="42A0A261" w14:textId="77777777" w:rsidR="009527D1" w:rsidRDefault="00C811D7">
            <w:pPr>
              <w:pStyle w:val="TableParagraph"/>
              <w:spacing w:line="248" w:lineRule="exact"/>
              <w:ind w:left="68"/>
              <w:rPr>
                <w:sz w:val="24"/>
              </w:rPr>
            </w:pPr>
            <w:r>
              <w:rPr>
                <w:sz w:val="24"/>
              </w:rPr>
              <w:t>Classes 32.5 et 42.5 &gt; 60</w:t>
            </w:r>
          </w:p>
        </w:tc>
        <w:tc>
          <w:tcPr>
            <w:tcW w:w="1158" w:type="dxa"/>
            <w:vMerge w:val="restart"/>
          </w:tcPr>
          <w:p w14:paraId="278240AD" w14:textId="77777777" w:rsidR="009527D1" w:rsidRDefault="009527D1">
            <w:pPr>
              <w:pStyle w:val="TableParagraph"/>
              <w:rPr>
                <w:sz w:val="24"/>
              </w:rPr>
            </w:pPr>
          </w:p>
        </w:tc>
        <w:tc>
          <w:tcPr>
            <w:tcW w:w="1110" w:type="dxa"/>
            <w:tcBorders>
              <w:bottom w:val="nil"/>
            </w:tcBorders>
          </w:tcPr>
          <w:p w14:paraId="4AF7F3BB" w14:textId="77777777" w:rsidR="009527D1" w:rsidRDefault="00C811D7">
            <w:pPr>
              <w:pStyle w:val="TableParagraph"/>
              <w:tabs>
                <w:tab w:val="left" w:pos="573"/>
              </w:tabs>
              <w:spacing w:line="248" w:lineRule="exact"/>
              <w:ind w:left="45"/>
              <w:rPr>
                <w:sz w:val="24"/>
              </w:rPr>
            </w:pPr>
            <w:r>
              <w:rPr>
                <w:sz w:val="24"/>
              </w:rPr>
              <w:t>1</w:t>
            </w:r>
            <w:r>
              <w:rPr>
                <w:sz w:val="24"/>
              </w:rPr>
              <w:tab/>
              <w:t>essai</w:t>
            </w:r>
          </w:p>
        </w:tc>
      </w:tr>
      <w:tr w:rsidR="009527D1" w14:paraId="690C5E42" w14:textId="77777777">
        <w:trPr>
          <w:trHeight w:val="265"/>
        </w:trPr>
        <w:tc>
          <w:tcPr>
            <w:tcW w:w="1419" w:type="dxa"/>
            <w:tcBorders>
              <w:top w:val="nil"/>
              <w:bottom w:val="nil"/>
            </w:tcBorders>
          </w:tcPr>
          <w:p w14:paraId="413B16B9" w14:textId="77777777" w:rsidR="009527D1" w:rsidRDefault="009527D1">
            <w:pPr>
              <w:pStyle w:val="TableParagraph"/>
              <w:rPr>
                <w:sz w:val="18"/>
              </w:rPr>
            </w:pPr>
          </w:p>
        </w:tc>
        <w:tc>
          <w:tcPr>
            <w:tcW w:w="2550" w:type="dxa"/>
            <w:tcBorders>
              <w:top w:val="nil"/>
              <w:bottom w:val="nil"/>
            </w:tcBorders>
          </w:tcPr>
          <w:p w14:paraId="12E399BE" w14:textId="77777777" w:rsidR="009527D1" w:rsidRDefault="009527D1">
            <w:pPr>
              <w:pStyle w:val="TableParagraph"/>
              <w:rPr>
                <w:sz w:val="18"/>
              </w:rPr>
            </w:pPr>
          </w:p>
        </w:tc>
        <w:tc>
          <w:tcPr>
            <w:tcW w:w="1419" w:type="dxa"/>
            <w:tcBorders>
              <w:top w:val="nil"/>
              <w:bottom w:val="nil"/>
            </w:tcBorders>
          </w:tcPr>
          <w:p w14:paraId="408DBC08" w14:textId="77777777" w:rsidR="009527D1" w:rsidRDefault="009527D1">
            <w:pPr>
              <w:pStyle w:val="TableParagraph"/>
              <w:rPr>
                <w:sz w:val="18"/>
              </w:rPr>
            </w:pPr>
          </w:p>
        </w:tc>
        <w:tc>
          <w:tcPr>
            <w:tcW w:w="2696" w:type="dxa"/>
            <w:gridSpan w:val="2"/>
            <w:tcBorders>
              <w:top w:val="nil"/>
              <w:bottom w:val="nil"/>
            </w:tcBorders>
          </w:tcPr>
          <w:p w14:paraId="1873469E" w14:textId="77777777" w:rsidR="009527D1" w:rsidRDefault="00C811D7">
            <w:pPr>
              <w:pStyle w:val="TableParagraph"/>
              <w:spacing w:line="246" w:lineRule="exact"/>
              <w:ind w:left="68"/>
              <w:rPr>
                <w:sz w:val="24"/>
              </w:rPr>
            </w:pPr>
            <w:r>
              <w:rPr>
                <w:sz w:val="24"/>
              </w:rPr>
              <w:t>mn</w:t>
            </w:r>
          </w:p>
        </w:tc>
        <w:tc>
          <w:tcPr>
            <w:tcW w:w="1158" w:type="dxa"/>
            <w:vMerge/>
            <w:tcBorders>
              <w:top w:val="nil"/>
            </w:tcBorders>
          </w:tcPr>
          <w:p w14:paraId="1968C85C" w14:textId="77777777" w:rsidR="009527D1" w:rsidRDefault="009527D1">
            <w:pPr>
              <w:rPr>
                <w:sz w:val="2"/>
                <w:szCs w:val="2"/>
              </w:rPr>
            </w:pPr>
          </w:p>
        </w:tc>
        <w:tc>
          <w:tcPr>
            <w:tcW w:w="1110" w:type="dxa"/>
            <w:tcBorders>
              <w:top w:val="nil"/>
              <w:bottom w:val="nil"/>
            </w:tcBorders>
          </w:tcPr>
          <w:p w14:paraId="63DB244C" w14:textId="77777777" w:rsidR="009527D1" w:rsidRDefault="00C811D7">
            <w:pPr>
              <w:pStyle w:val="TableParagraph"/>
              <w:spacing w:line="246" w:lineRule="exact"/>
              <w:ind w:left="45"/>
              <w:rPr>
                <w:sz w:val="24"/>
              </w:rPr>
            </w:pPr>
            <w:r>
              <w:rPr>
                <w:sz w:val="24"/>
              </w:rPr>
              <w:t>par</w:t>
            </w:r>
          </w:p>
        </w:tc>
      </w:tr>
      <w:tr w:rsidR="009527D1" w14:paraId="0D10BA90" w14:textId="77777777">
        <w:trPr>
          <w:trHeight w:val="268"/>
        </w:trPr>
        <w:tc>
          <w:tcPr>
            <w:tcW w:w="1419" w:type="dxa"/>
            <w:tcBorders>
              <w:top w:val="nil"/>
              <w:bottom w:val="nil"/>
            </w:tcBorders>
          </w:tcPr>
          <w:p w14:paraId="1A890456" w14:textId="77777777" w:rsidR="009527D1" w:rsidRDefault="009527D1">
            <w:pPr>
              <w:pStyle w:val="TableParagraph"/>
              <w:rPr>
                <w:sz w:val="18"/>
              </w:rPr>
            </w:pPr>
          </w:p>
        </w:tc>
        <w:tc>
          <w:tcPr>
            <w:tcW w:w="2550" w:type="dxa"/>
            <w:tcBorders>
              <w:top w:val="nil"/>
              <w:bottom w:val="nil"/>
            </w:tcBorders>
          </w:tcPr>
          <w:p w14:paraId="15782279" w14:textId="77777777" w:rsidR="009527D1" w:rsidRDefault="009527D1">
            <w:pPr>
              <w:pStyle w:val="TableParagraph"/>
              <w:rPr>
                <w:sz w:val="18"/>
              </w:rPr>
            </w:pPr>
          </w:p>
        </w:tc>
        <w:tc>
          <w:tcPr>
            <w:tcW w:w="1419" w:type="dxa"/>
            <w:tcBorders>
              <w:top w:val="nil"/>
              <w:bottom w:val="nil"/>
            </w:tcBorders>
          </w:tcPr>
          <w:p w14:paraId="3CCF3D85" w14:textId="77777777" w:rsidR="009527D1" w:rsidRDefault="00C811D7">
            <w:pPr>
              <w:pStyle w:val="TableParagraph"/>
              <w:spacing w:line="248" w:lineRule="exact"/>
              <w:ind w:left="68"/>
              <w:rPr>
                <w:sz w:val="24"/>
              </w:rPr>
            </w:pPr>
            <w:r>
              <w:rPr>
                <w:sz w:val="24"/>
              </w:rPr>
              <w:t>NT 47.30-3</w:t>
            </w:r>
          </w:p>
        </w:tc>
        <w:tc>
          <w:tcPr>
            <w:tcW w:w="2696" w:type="dxa"/>
            <w:gridSpan w:val="2"/>
            <w:tcBorders>
              <w:top w:val="nil"/>
              <w:bottom w:val="nil"/>
            </w:tcBorders>
          </w:tcPr>
          <w:p w14:paraId="7577EEAE" w14:textId="77777777" w:rsidR="009527D1" w:rsidRDefault="00C811D7">
            <w:pPr>
              <w:pStyle w:val="TableParagraph"/>
              <w:spacing w:line="248" w:lineRule="exact"/>
              <w:ind w:left="68"/>
              <w:rPr>
                <w:sz w:val="24"/>
              </w:rPr>
            </w:pPr>
            <w:r>
              <w:rPr>
                <w:sz w:val="24"/>
              </w:rPr>
              <w:t>Classe 52.5 &gt; 45 mn</w:t>
            </w:r>
          </w:p>
        </w:tc>
        <w:tc>
          <w:tcPr>
            <w:tcW w:w="1158" w:type="dxa"/>
            <w:vMerge/>
            <w:tcBorders>
              <w:top w:val="nil"/>
            </w:tcBorders>
          </w:tcPr>
          <w:p w14:paraId="150C8179" w14:textId="77777777" w:rsidR="009527D1" w:rsidRDefault="009527D1">
            <w:pPr>
              <w:rPr>
                <w:sz w:val="2"/>
                <w:szCs w:val="2"/>
              </w:rPr>
            </w:pPr>
          </w:p>
        </w:tc>
        <w:tc>
          <w:tcPr>
            <w:tcW w:w="1110" w:type="dxa"/>
            <w:tcBorders>
              <w:top w:val="nil"/>
              <w:bottom w:val="nil"/>
            </w:tcBorders>
          </w:tcPr>
          <w:p w14:paraId="1BCFC6F7" w14:textId="77777777" w:rsidR="009527D1" w:rsidRDefault="00C811D7">
            <w:pPr>
              <w:pStyle w:val="TableParagraph"/>
              <w:spacing w:line="248" w:lineRule="exact"/>
              <w:ind w:left="45"/>
              <w:rPr>
                <w:sz w:val="24"/>
              </w:rPr>
            </w:pPr>
            <w:r>
              <w:rPr>
                <w:sz w:val="24"/>
              </w:rPr>
              <w:t>prélèvem</w:t>
            </w:r>
          </w:p>
        </w:tc>
      </w:tr>
      <w:tr w:rsidR="009527D1" w14:paraId="28CF52EF" w14:textId="77777777">
        <w:trPr>
          <w:trHeight w:val="271"/>
        </w:trPr>
        <w:tc>
          <w:tcPr>
            <w:tcW w:w="1419" w:type="dxa"/>
            <w:tcBorders>
              <w:top w:val="nil"/>
              <w:bottom w:val="nil"/>
            </w:tcBorders>
          </w:tcPr>
          <w:p w14:paraId="55D1EF11" w14:textId="77777777" w:rsidR="009527D1" w:rsidRDefault="009527D1">
            <w:pPr>
              <w:pStyle w:val="TableParagraph"/>
              <w:rPr>
                <w:sz w:val="20"/>
              </w:rPr>
            </w:pPr>
          </w:p>
        </w:tc>
        <w:tc>
          <w:tcPr>
            <w:tcW w:w="2550" w:type="dxa"/>
            <w:tcBorders>
              <w:top w:val="nil"/>
            </w:tcBorders>
          </w:tcPr>
          <w:p w14:paraId="71CD4753" w14:textId="77777777" w:rsidR="009527D1" w:rsidRDefault="009527D1">
            <w:pPr>
              <w:pStyle w:val="TableParagraph"/>
              <w:rPr>
                <w:sz w:val="20"/>
              </w:rPr>
            </w:pPr>
          </w:p>
        </w:tc>
        <w:tc>
          <w:tcPr>
            <w:tcW w:w="1419" w:type="dxa"/>
            <w:tcBorders>
              <w:top w:val="nil"/>
              <w:bottom w:val="nil"/>
            </w:tcBorders>
          </w:tcPr>
          <w:p w14:paraId="6B36276C" w14:textId="77777777" w:rsidR="009527D1" w:rsidRDefault="00C811D7">
            <w:pPr>
              <w:pStyle w:val="TableParagraph"/>
              <w:spacing w:line="251" w:lineRule="exact"/>
              <w:ind w:left="68"/>
              <w:rPr>
                <w:sz w:val="24"/>
              </w:rPr>
            </w:pPr>
            <w:r>
              <w:rPr>
                <w:sz w:val="24"/>
              </w:rPr>
              <w:t>ou EN 196-3</w:t>
            </w:r>
          </w:p>
        </w:tc>
        <w:tc>
          <w:tcPr>
            <w:tcW w:w="2696" w:type="dxa"/>
            <w:gridSpan w:val="2"/>
            <w:tcBorders>
              <w:top w:val="nil"/>
            </w:tcBorders>
          </w:tcPr>
          <w:p w14:paraId="17934635" w14:textId="77777777" w:rsidR="009527D1" w:rsidRDefault="009527D1">
            <w:pPr>
              <w:pStyle w:val="TableParagraph"/>
              <w:rPr>
                <w:sz w:val="20"/>
              </w:rPr>
            </w:pPr>
          </w:p>
        </w:tc>
        <w:tc>
          <w:tcPr>
            <w:tcW w:w="1158" w:type="dxa"/>
            <w:vMerge/>
            <w:tcBorders>
              <w:top w:val="nil"/>
            </w:tcBorders>
          </w:tcPr>
          <w:p w14:paraId="07F92F5B" w14:textId="77777777" w:rsidR="009527D1" w:rsidRDefault="009527D1">
            <w:pPr>
              <w:rPr>
                <w:sz w:val="2"/>
                <w:szCs w:val="2"/>
              </w:rPr>
            </w:pPr>
          </w:p>
        </w:tc>
        <w:tc>
          <w:tcPr>
            <w:tcW w:w="1110" w:type="dxa"/>
            <w:tcBorders>
              <w:top w:val="nil"/>
            </w:tcBorders>
          </w:tcPr>
          <w:p w14:paraId="7D9A7033" w14:textId="77777777" w:rsidR="009527D1" w:rsidRDefault="00C811D7">
            <w:pPr>
              <w:pStyle w:val="TableParagraph"/>
              <w:spacing w:line="251" w:lineRule="exact"/>
              <w:ind w:left="45"/>
              <w:rPr>
                <w:sz w:val="24"/>
              </w:rPr>
            </w:pPr>
            <w:r>
              <w:rPr>
                <w:sz w:val="24"/>
              </w:rPr>
              <w:t>ent</w:t>
            </w:r>
          </w:p>
        </w:tc>
      </w:tr>
      <w:tr w:rsidR="009527D1" w14:paraId="7380AFF2" w14:textId="77777777">
        <w:trPr>
          <w:trHeight w:val="267"/>
        </w:trPr>
        <w:tc>
          <w:tcPr>
            <w:tcW w:w="1419" w:type="dxa"/>
            <w:tcBorders>
              <w:top w:val="nil"/>
              <w:bottom w:val="nil"/>
            </w:tcBorders>
          </w:tcPr>
          <w:p w14:paraId="34AD5EC9" w14:textId="77777777" w:rsidR="009527D1" w:rsidRDefault="009527D1">
            <w:pPr>
              <w:pStyle w:val="TableParagraph"/>
              <w:rPr>
                <w:sz w:val="18"/>
              </w:rPr>
            </w:pPr>
          </w:p>
        </w:tc>
        <w:tc>
          <w:tcPr>
            <w:tcW w:w="2550" w:type="dxa"/>
            <w:tcBorders>
              <w:bottom w:val="nil"/>
            </w:tcBorders>
          </w:tcPr>
          <w:p w14:paraId="7A1A1531" w14:textId="77777777" w:rsidR="009527D1" w:rsidRDefault="00C811D7">
            <w:pPr>
              <w:pStyle w:val="TableParagraph"/>
              <w:spacing w:line="248" w:lineRule="exact"/>
              <w:ind w:left="69"/>
              <w:rPr>
                <w:sz w:val="24"/>
              </w:rPr>
            </w:pPr>
            <w:r>
              <w:rPr>
                <w:sz w:val="24"/>
              </w:rPr>
              <w:t>Expansion à chaux et à</w:t>
            </w:r>
          </w:p>
        </w:tc>
        <w:tc>
          <w:tcPr>
            <w:tcW w:w="1419" w:type="dxa"/>
            <w:tcBorders>
              <w:top w:val="nil"/>
              <w:bottom w:val="nil"/>
            </w:tcBorders>
          </w:tcPr>
          <w:p w14:paraId="55ABE047" w14:textId="77777777" w:rsidR="009527D1" w:rsidRDefault="009527D1">
            <w:pPr>
              <w:pStyle w:val="TableParagraph"/>
              <w:rPr>
                <w:sz w:val="18"/>
              </w:rPr>
            </w:pPr>
          </w:p>
        </w:tc>
        <w:tc>
          <w:tcPr>
            <w:tcW w:w="2696" w:type="dxa"/>
            <w:gridSpan w:val="2"/>
            <w:tcBorders>
              <w:bottom w:val="nil"/>
            </w:tcBorders>
          </w:tcPr>
          <w:p w14:paraId="3DC7D7CA" w14:textId="77777777" w:rsidR="009527D1" w:rsidRDefault="00C811D7">
            <w:pPr>
              <w:pStyle w:val="TableParagraph"/>
              <w:spacing w:line="248" w:lineRule="exact"/>
              <w:ind w:left="478"/>
              <w:rPr>
                <w:sz w:val="24"/>
              </w:rPr>
            </w:pPr>
            <w:r>
              <w:rPr>
                <w:sz w:val="24"/>
              </w:rPr>
              <w:t>Maximum 10 mm</w:t>
            </w:r>
          </w:p>
        </w:tc>
        <w:tc>
          <w:tcPr>
            <w:tcW w:w="1158" w:type="dxa"/>
            <w:vMerge w:val="restart"/>
          </w:tcPr>
          <w:p w14:paraId="36AE2B9D" w14:textId="77777777" w:rsidR="009527D1" w:rsidRDefault="009527D1">
            <w:pPr>
              <w:pStyle w:val="TableParagraph"/>
              <w:rPr>
                <w:sz w:val="24"/>
              </w:rPr>
            </w:pPr>
          </w:p>
        </w:tc>
        <w:tc>
          <w:tcPr>
            <w:tcW w:w="1110" w:type="dxa"/>
            <w:tcBorders>
              <w:bottom w:val="nil"/>
            </w:tcBorders>
          </w:tcPr>
          <w:p w14:paraId="52CBE799" w14:textId="77777777" w:rsidR="009527D1" w:rsidRDefault="00C811D7">
            <w:pPr>
              <w:pStyle w:val="TableParagraph"/>
              <w:tabs>
                <w:tab w:val="left" w:pos="479"/>
              </w:tabs>
              <w:spacing w:line="248" w:lineRule="exact"/>
              <w:ind w:left="45"/>
              <w:rPr>
                <w:sz w:val="24"/>
              </w:rPr>
            </w:pPr>
            <w:r>
              <w:rPr>
                <w:sz w:val="24"/>
              </w:rPr>
              <w:t>3</w:t>
            </w:r>
            <w:r>
              <w:rPr>
                <w:sz w:val="24"/>
              </w:rPr>
              <w:tab/>
              <w:t>essais</w:t>
            </w:r>
          </w:p>
        </w:tc>
      </w:tr>
      <w:tr w:rsidR="009527D1" w14:paraId="27F4DC74" w14:textId="77777777">
        <w:trPr>
          <w:trHeight w:val="273"/>
        </w:trPr>
        <w:tc>
          <w:tcPr>
            <w:tcW w:w="1419" w:type="dxa"/>
            <w:tcBorders>
              <w:top w:val="nil"/>
              <w:bottom w:val="nil"/>
            </w:tcBorders>
          </w:tcPr>
          <w:p w14:paraId="2AEACF2D" w14:textId="77777777" w:rsidR="009527D1" w:rsidRDefault="009527D1">
            <w:pPr>
              <w:pStyle w:val="TableParagraph"/>
              <w:rPr>
                <w:sz w:val="20"/>
              </w:rPr>
            </w:pPr>
          </w:p>
        </w:tc>
        <w:tc>
          <w:tcPr>
            <w:tcW w:w="2550" w:type="dxa"/>
            <w:tcBorders>
              <w:top w:val="nil"/>
              <w:bottom w:val="nil"/>
            </w:tcBorders>
          </w:tcPr>
          <w:p w14:paraId="0D1AB95B" w14:textId="77777777" w:rsidR="009527D1" w:rsidRDefault="00C811D7">
            <w:pPr>
              <w:pStyle w:val="TableParagraph"/>
              <w:spacing w:line="252" w:lineRule="exact"/>
              <w:ind w:left="69"/>
              <w:rPr>
                <w:sz w:val="24"/>
              </w:rPr>
            </w:pPr>
            <w:r>
              <w:rPr>
                <w:sz w:val="24"/>
              </w:rPr>
              <w:t>froid</w:t>
            </w:r>
          </w:p>
        </w:tc>
        <w:tc>
          <w:tcPr>
            <w:tcW w:w="1419" w:type="dxa"/>
            <w:tcBorders>
              <w:top w:val="nil"/>
              <w:bottom w:val="nil"/>
            </w:tcBorders>
          </w:tcPr>
          <w:p w14:paraId="5545A0E3" w14:textId="77777777" w:rsidR="009527D1" w:rsidRDefault="009527D1">
            <w:pPr>
              <w:pStyle w:val="TableParagraph"/>
              <w:rPr>
                <w:sz w:val="20"/>
              </w:rPr>
            </w:pPr>
          </w:p>
        </w:tc>
        <w:tc>
          <w:tcPr>
            <w:tcW w:w="2696" w:type="dxa"/>
            <w:gridSpan w:val="2"/>
            <w:tcBorders>
              <w:top w:val="nil"/>
              <w:bottom w:val="nil"/>
            </w:tcBorders>
          </w:tcPr>
          <w:p w14:paraId="6B3A1395" w14:textId="77777777" w:rsidR="009527D1" w:rsidRDefault="009527D1">
            <w:pPr>
              <w:pStyle w:val="TableParagraph"/>
              <w:rPr>
                <w:sz w:val="20"/>
              </w:rPr>
            </w:pPr>
          </w:p>
        </w:tc>
        <w:tc>
          <w:tcPr>
            <w:tcW w:w="1158" w:type="dxa"/>
            <w:vMerge/>
            <w:tcBorders>
              <w:top w:val="nil"/>
            </w:tcBorders>
          </w:tcPr>
          <w:p w14:paraId="2E0E2348" w14:textId="77777777" w:rsidR="009527D1" w:rsidRDefault="009527D1">
            <w:pPr>
              <w:rPr>
                <w:sz w:val="2"/>
                <w:szCs w:val="2"/>
              </w:rPr>
            </w:pPr>
          </w:p>
        </w:tc>
        <w:tc>
          <w:tcPr>
            <w:tcW w:w="1110" w:type="dxa"/>
            <w:tcBorders>
              <w:top w:val="nil"/>
              <w:bottom w:val="nil"/>
            </w:tcBorders>
          </w:tcPr>
          <w:p w14:paraId="6F6C4736" w14:textId="77777777" w:rsidR="009527D1" w:rsidRDefault="00C811D7">
            <w:pPr>
              <w:pStyle w:val="TableParagraph"/>
              <w:spacing w:line="252" w:lineRule="exact"/>
              <w:ind w:left="45"/>
              <w:rPr>
                <w:sz w:val="24"/>
              </w:rPr>
            </w:pPr>
            <w:r>
              <w:rPr>
                <w:sz w:val="24"/>
              </w:rPr>
              <w:t>par</w:t>
            </w:r>
          </w:p>
        </w:tc>
      </w:tr>
      <w:tr w:rsidR="009527D1" w14:paraId="31C92EFF" w14:textId="77777777">
        <w:trPr>
          <w:trHeight w:val="275"/>
        </w:trPr>
        <w:tc>
          <w:tcPr>
            <w:tcW w:w="1419" w:type="dxa"/>
            <w:tcBorders>
              <w:top w:val="nil"/>
              <w:bottom w:val="nil"/>
            </w:tcBorders>
          </w:tcPr>
          <w:p w14:paraId="77BA0F1A" w14:textId="77777777" w:rsidR="009527D1" w:rsidRDefault="009527D1">
            <w:pPr>
              <w:pStyle w:val="TableParagraph"/>
              <w:rPr>
                <w:sz w:val="20"/>
              </w:rPr>
            </w:pPr>
          </w:p>
        </w:tc>
        <w:tc>
          <w:tcPr>
            <w:tcW w:w="2550" w:type="dxa"/>
          </w:tcPr>
          <w:p w14:paraId="37E244CB" w14:textId="77777777" w:rsidR="009527D1" w:rsidRDefault="00C811D7">
            <w:pPr>
              <w:pStyle w:val="TableParagraph"/>
              <w:spacing w:line="256" w:lineRule="exact"/>
              <w:ind w:left="69"/>
              <w:rPr>
                <w:sz w:val="24"/>
              </w:rPr>
            </w:pPr>
            <w:r>
              <w:rPr>
                <w:sz w:val="24"/>
              </w:rPr>
              <w:t>Perte au feu</w:t>
            </w:r>
          </w:p>
        </w:tc>
        <w:tc>
          <w:tcPr>
            <w:tcW w:w="1419" w:type="dxa"/>
            <w:tcBorders>
              <w:bottom w:val="nil"/>
            </w:tcBorders>
          </w:tcPr>
          <w:p w14:paraId="7E75EC65" w14:textId="77777777" w:rsidR="009527D1" w:rsidRDefault="009527D1">
            <w:pPr>
              <w:pStyle w:val="TableParagraph"/>
              <w:rPr>
                <w:sz w:val="20"/>
              </w:rPr>
            </w:pPr>
          </w:p>
        </w:tc>
        <w:tc>
          <w:tcPr>
            <w:tcW w:w="2696" w:type="dxa"/>
            <w:gridSpan w:val="2"/>
          </w:tcPr>
          <w:p w14:paraId="0CFAD7EE" w14:textId="77777777" w:rsidR="009527D1" w:rsidRDefault="00C811D7">
            <w:pPr>
              <w:pStyle w:val="TableParagraph"/>
              <w:spacing w:line="256" w:lineRule="exact"/>
              <w:ind w:left="1067" w:right="1062"/>
              <w:jc w:val="center"/>
              <w:rPr>
                <w:sz w:val="24"/>
              </w:rPr>
            </w:pPr>
            <w:r>
              <w:rPr>
                <w:sz w:val="24"/>
              </w:rPr>
              <w:t>&lt; 5%</w:t>
            </w:r>
          </w:p>
        </w:tc>
        <w:tc>
          <w:tcPr>
            <w:tcW w:w="1158" w:type="dxa"/>
          </w:tcPr>
          <w:p w14:paraId="0E3A750B" w14:textId="77777777" w:rsidR="009527D1" w:rsidRDefault="009527D1">
            <w:pPr>
              <w:pStyle w:val="TableParagraph"/>
              <w:rPr>
                <w:sz w:val="20"/>
              </w:rPr>
            </w:pPr>
          </w:p>
        </w:tc>
        <w:tc>
          <w:tcPr>
            <w:tcW w:w="1110" w:type="dxa"/>
            <w:tcBorders>
              <w:top w:val="nil"/>
              <w:bottom w:val="nil"/>
            </w:tcBorders>
          </w:tcPr>
          <w:p w14:paraId="73A8E795" w14:textId="77777777" w:rsidR="009527D1" w:rsidRDefault="00C811D7">
            <w:pPr>
              <w:pStyle w:val="TableParagraph"/>
              <w:spacing w:line="257" w:lineRule="exact"/>
              <w:ind w:left="45"/>
              <w:rPr>
                <w:sz w:val="24"/>
              </w:rPr>
            </w:pPr>
            <w:r>
              <w:rPr>
                <w:sz w:val="24"/>
              </w:rPr>
              <w:t>prélèvem</w:t>
            </w:r>
          </w:p>
        </w:tc>
      </w:tr>
      <w:tr w:rsidR="009527D1" w14:paraId="1FAA15BB" w14:textId="77777777">
        <w:trPr>
          <w:trHeight w:val="278"/>
        </w:trPr>
        <w:tc>
          <w:tcPr>
            <w:tcW w:w="1419" w:type="dxa"/>
            <w:vMerge w:val="restart"/>
            <w:tcBorders>
              <w:top w:val="nil"/>
              <w:bottom w:val="nil"/>
            </w:tcBorders>
          </w:tcPr>
          <w:p w14:paraId="0E1CCDD2" w14:textId="77777777" w:rsidR="009527D1" w:rsidRDefault="009527D1">
            <w:pPr>
              <w:pStyle w:val="TableParagraph"/>
              <w:rPr>
                <w:sz w:val="24"/>
              </w:rPr>
            </w:pPr>
          </w:p>
        </w:tc>
        <w:tc>
          <w:tcPr>
            <w:tcW w:w="2550" w:type="dxa"/>
          </w:tcPr>
          <w:p w14:paraId="0210BB53" w14:textId="77777777" w:rsidR="009527D1" w:rsidRDefault="00C811D7">
            <w:pPr>
              <w:pStyle w:val="TableParagraph"/>
              <w:spacing w:line="259" w:lineRule="exact"/>
              <w:ind w:left="69"/>
              <w:rPr>
                <w:sz w:val="24"/>
              </w:rPr>
            </w:pPr>
            <w:r>
              <w:rPr>
                <w:sz w:val="24"/>
              </w:rPr>
              <w:t>Résidu insoluble</w:t>
            </w:r>
          </w:p>
        </w:tc>
        <w:tc>
          <w:tcPr>
            <w:tcW w:w="1419" w:type="dxa"/>
            <w:vMerge w:val="restart"/>
            <w:tcBorders>
              <w:top w:val="nil"/>
              <w:bottom w:val="nil"/>
            </w:tcBorders>
          </w:tcPr>
          <w:p w14:paraId="56EEFDF2" w14:textId="77777777" w:rsidR="009527D1" w:rsidRDefault="00C811D7">
            <w:pPr>
              <w:pStyle w:val="TableParagraph"/>
              <w:spacing w:before="136" w:line="256" w:lineRule="exact"/>
              <w:ind w:left="68"/>
              <w:rPr>
                <w:sz w:val="24"/>
              </w:rPr>
            </w:pPr>
            <w:r>
              <w:rPr>
                <w:sz w:val="24"/>
              </w:rPr>
              <w:t>NT 47.30-2</w:t>
            </w:r>
          </w:p>
        </w:tc>
        <w:tc>
          <w:tcPr>
            <w:tcW w:w="2696" w:type="dxa"/>
            <w:gridSpan w:val="2"/>
          </w:tcPr>
          <w:p w14:paraId="29911FDC" w14:textId="77777777" w:rsidR="009527D1" w:rsidRDefault="00C811D7">
            <w:pPr>
              <w:pStyle w:val="TableParagraph"/>
              <w:spacing w:line="259" w:lineRule="exact"/>
              <w:ind w:left="1067" w:right="1062"/>
              <w:jc w:val="center"/>
              <w:rPr>
                <w:sz w:val="24"/>
              </w:rPr>
            </w:pPr>
            <w:r>
              <w:rPr>
                <w:sz w:val="24"/>
              </w:rPr>
              <w:t>&lt; 5%</w:t>
            </w:r>
          </w:p>
        </w:tc>
        <w:tc>
          <w:tcPr>
            <w:tcW w:w="1158" w:type="dxa"/>
          </w:tcPr>
          <w:p w14:paraId="3F7FF777" w14:textId="77777777" w:rsidR="009527D1" w:rsidRDefault="009527D1">
            <w:pPr>
              <w:pStyle w:val="TableParagraph"/>
              <w:rPr>
                <w:sz w:val="20"/>
              </w:rPr>
            </w:pPr>
          </w:p>
        </w:tc>
        <w:tc>
          <w:tcPr>
            <w:tcW w:w="1110" w:type="dxa"/>
            <w:vMerge w:val="restart"/>
            <w:tcBorders>
              <w:top w:val="nil"/>
              <w:bottom w:val="nil"/>
            </w:tcBorders>
          </w:tcPr>
          <w:p w14:paraId="2B456114" w14:textId="77777777" w:rsidR="009527D1" w:rsidRDefault="00C811D7">
            <w:pPr>
              <w:pStyle w:val="TableParagraph"/>
              <w:spacing w:line="249" w:lineRule="exact"/>
              <w:ind w:left="45"/>
              <w:rPr>
                <w:sz w:val="24"/>
              </w:rPr>
            </w:pPr>
            <w:r>
              <w:rPr>
                <w:sz w:val="24"/>
              </w:rPr>
              <w:t>ent</w:t>
            </w:r>
          </w:p>
        </w:tc>
      </w:tr>
      <w:tr w:rsidR="009527D1" w14:paraId="58E7F201" w14:textId="77777777">
        <w:trPr>
          <w:trHeight w:val="123"/>
        </w:trPr>
        <w:tc>
          <w:tcPr>
            <w:tcW w:w="1419" w:type="dxa"/>
            <w:vMerge/>
            <w:tcBorders>
              <w:top w:val="nil"/>
              <w:bottom w:val="nil"/>
            </w:tcBorders>
          </w:tcPr>
          <w:p w14:paraId="5B107C20" w14:textId="77777777" w:rsidR="009527D1" w:rsidRDefault="009527D1">
            <w:pPr>
              <w:rPr>
                <w:sz w:val="2"/>
                <w:szCs w:val="2"/>
              </w:rPr>
            </w:pPr>
          </w:p>
        </w:tc>
        <w:tc>
          <w:tcPr>
            <w:tcW w:w="2550" w:type="dxa"/>
            <w:vMerge w:val="restart"/>
          </w:tcPr>
          <w:p w14:paraId="2276C59F" w14:textId="77777777" w:rsidR="009527D1" w:rsidRDefault="00C811D7">
            <w:pPr>
              <w:pStyle w:val="TableParagraph"/>
              <w:spacing w:line="256" w:lineRule="exact"/>
              <w:ind w:left="69"/>
              <w:rPr>
                <w:sz w:val="24"/>
              </w:rPr>
            </w:pPr>
            <w:r>
              <w:rPr>
                <w:sz w:val="24"/>
              </w:rPr>
              <w:t>Teneur en chlorures</w:t>
            </w:r>
          </w:p>
        </w:tc>
        <w:tc>
          <w:tcPr>
            <w:tcW w:w="1419" w:type="dxa"/>
            <w:vMerge/>
            <w:tcBorders>
              <w:top w:val="nil"/>
              <w:bottom w:val="nil"/>
            </w:tcBorders>
          </w:tcPr>
          <w:p w14:paraId="4188311D" w14:textId="77777777" w:rsidR="009527D1" w:rsidRDefault="009527D1">
            <w:pPr>
              <w:rPr>
                <w:sz w:val="2"/>
                <w:szCs w:val="2"/>
              </w:rPr>
            </w:pPr>
          </w:p>
        </w:tc>
        <w:tc>
          <w:tcPr>
            <w:tcW w:w="2696" w:type="dxa"/>
            <w:gridSpan w:val="2"/>
            <w:vMerge w:val="restart"/>
          </w:tcPr>
          <w:p w14:paraId="20D102E6" w14:textId="77777777" w:rsidR="009527D1" w:rsidRDefault="00C811D7">
            <w:pPr>
              <w:pStyle w:val="TableParagraph"/>
              <w:spacing w:line="256" w:lineRule="exact"/>
              <w:ind w:left="68"/>
              <w:rPr>
                <w:sz w:val="24"/>
              </w:rPr>
            </w:pPr>
            <w:r>
              <w:rPr>
                <w:sz w:val="24"/>
              </w:rPr>
              <w:t>&lt; 0,1%</w:t>
            </w:r>
          </w:p>
        </w:tc>
        <w:tc>
          <w:tcPr>
            <w:tcW w:w="1158" w:type="dxa"/>
            <w:vMerge w:val="restart"/>
          </w:tcPr>
          <w:p w14:paraId="0D68F179" w14:textId="77777777" w:rsidR="009527D1" w:rsidRDefault="009527D1">
            <w:pPr>
              <w:pStyle w:val="TableParagraph"/>
              <w:rPr>
                <w:sz w:val="20"/>
              </w:rPr>
            </w:pPr>
          </w:p>
        </w:tc>
        <w:tc>
          <w:tcPr>
            <w:tcW w:w="1110" w:type="dxa"/>
            <w:vMerge/>
            <w:tcBorders>
              <w:top w:val="nil"/>
              <w:bottom w:val="nil"/>
            </w:tcBorders>
          </w:tcPr>
          <w:p w14:paraId="0E04601D" w14:textId="77777777" w:rsidR="009527D1" w:rsidRDefault="009527D1">
            <w:pPr>
              <w:rPr>
                <w:sz w:val="2"/>
                <w:szCs w:val="2"/>
              </w:rPr>
            </w:pPr>
          </w:p>
        </w:tc>
      </w:tr>
      <w:tr w:rsidR="009527D1" w14:paraId="1677EA65" w14:textId="77777777">
        <w:trPr>
          <w:trHeight w:val="276"/>
        </w:trPr>
        <w:tc>
          <w:tcPr>
            <w:tcW w:w="1419" w:type="dxa"/>
            <w:vMerge w:val="restart"/>
            <w:tcBorders>
              <w:top w:val="nil"/>
              <w:bottom w:val="nil"/>
            </w:tcBorders>
          </w:tcPr>
          <w:p w14:paraId="553BF66A" w14:textId="77777777" w:rsidR="009527D1" w:rsidRDefault="009527D1">
            <w:pPr>
              <w:pStyle w:val="TableParagraph"/>
              <w:rPr>
                <w:sz w:val="24"/>
              </w:rPr>
            </w:pPr>
          </w:p>
        </w:tc>
        <w:tc>
          <w:tcPr>
            <w:tcW w:w="2550" w:type="dxa"/>
            <w:vMerge/>
            <w:tcBorders>
              <w:top w:val="nil"/>
            </w:tcBorders>
          </w:tcPr>
          <w:p w14:paraId="7869297B" w14:textId="77777777" w:rsidR="009527D1" w:rsidRDefault="009527D1">
            <w:pPr>
              <w:rPr>
                <w:sz w:val="2"/>
                <w:szCs w:val="2"/>
              </w:rPr>
            </w:pPr>
          </w:p>
        </w:tc>
        <w:tc>
          <w:tcPr>
            <w:tcW w:w="1419" w:type="dxa"/>
            <w:vMerge w:val="restart"/>
            <w:tcBorders>
              <w:top w:val="nil"/>
              <w:bottom w:val="nil"/>
            </w:tcBorders>
          </w:tcPr>
          <w:p w14:paraId="75693FE1" w14:textId="77777777" w:rsidR="009527D1" w:rsidRDefault="00C811D7">
            <w:pPr>
              <w:pStyle w:val="TableParagraph"/>
              <w:spacing w:line="266" w:lineRule="exact"/>
              <w:ind w:left="68"/>
              <w:rPr>
                <w:sz w:val="24"/>
              </w:rPr>
            </w:pPr>
            <w:r>
              <w:rPr>
                <w:sz w:val="24"/>
              </w:rPr>
              <w:t>ou EN 196-2</w:t>
            </w:r>
          </w:p>
        </w:tc>
        <w:tc>
          <w:tcPr>
            <w:tcW w:w="2696" w:type="dxa"/>
            <w:gridSpan w:val="2"/>
            <w:vMerge/>
            <w:tcBorders>
              <w:top w:val="nil"/>
            </w:tcBorders>
          </w:tcPr>
          <w:p w14:paraId="61C47FAA" w14:textId="77777777" w:rsidR="009527D1" w:rsidRDefault="009527D1">
            <w:pPr>
              <w:rPr>
                <w:sz w:val="2"/>
                <w:szCs w:val="2"/>
              </w:rPr>
            </w:pPr>
          </w:p>
        </w:tc>
        <w:tc>
          <w:tcPr>
            <w:tcW w:w="1158" w:type="dxa"/>
            <w:vMerge/>
            <w:tcBorders>
              <w:top w:val="nil"/>
            </w:tcBorders>
          </w:tcPr>
          <w:p w14:paraId="4A62905F" w14:textId="77777777" w:rsidR="009527D1" w:rsidRDefault="009527D1">
            <w:pPr>
              <w:rPr>
                <w:sz w:val="2"/>
                <w:szCs w:val="2"/>
              </w:rPr>
            </w:pPr>
          </w:p>
        </w:tc>
        <w:tc>
          <w:tcPr>
            <w:tcW w:w="1110" w:type="dxa"/>
            <w:vMerge w:val="restart"/>
            <w:tcBorders>
              <w:top w:val="nil"/>
              <w:bottom w:val="nil"/>
            </w:tcBorders>
          </w:tcPr>
          <w:p w14:paraId="424970C4" w14:textId="77777777" w:rsidR="009527D1" w:rsidRDefault="009527D1">
            <w:pPr>
              <w:pStyle w:val="TableParagraph"/>
              <w:rPr>
                <w:sz w:val="24"/>
              </w:rPr>
            </w:pPr>
          </w:p>
        </w:tc>
      </w:tr>
      <w:tr w:rsidR="009527D1" w14:paraId="424AD8ED" w14:textId="77777777">
        <w:trPr>
          <w:trHeight w:val="267"/>
        </w:trPr>
        <w:tc>
          <w:tcPr>
            <w:tcW w:w="1419" w:type="dxa"/>
            <w:vMerge/>
            <w:tcBorders>
              <w:top w:val="nil"/>
              <w:bottom w:val="nil"/>
            </w:tcBorders>
          </w:tcPr>
          <w:p w14:paraId="1167DA58" w14:textId="77777777" w:rsidR="009527D1" w:rsidRDefault="009527D1">
            <w:pPr>
              <w:rPr>
                <w:sz w:val="2"/>
                <w:szCs w:val="2"/>
              </w:rPr>
            </w:pPr>
          </w:p>
        </w:tc>
        <w:tc>
          <w:tcPr>
            <w:tcW w:w="2550" w:type="dxa"/>
            <w:tcBorders>
              <w:bottom w:val="nil"/>
            </w:tcBorders>
          </w:tcPr>
          <w:p w14:paraId="5830178B" w14:textId="77777777" w:rsidR="009527D1" w:rsidRDefault="00C811D7">
            <w:pPr>
              <w:pStyle w:val="TableParagraph"/>
              <w:spacing w:line="248" w:lineRule="exact"/>
              <w:ind w:left="69"/>
              <w:rPr>
                <w:sz w:val="24"/>
              </w:rPr>
            </w:pPr>
            <w:r>
              <w:rPr>
                <w:sz w:val="24"/>
              </w:rPr>
              <w:t>Teneur en sulfates (SO3)</w:t>
            </w:r>
          </w:p>
        </w:tc>
        <w:tc>
          <w:tcPr>
            <w:tcW w:w="1419" w:type="dxa"/>
            <w:vMerge/>
            <w:tcBorders>
              <w:top w:val="nil"/>
              <w:bottom w:val="nil"/>
            </w:tcBorders>
          </w:tcPr>
          <w:p w14:paraId="48040477" w14:textId="77777777" w:rsidR="009527D1" w:rsidRDefault="009527D1">
            <w:pPr>
              <w:rPr>
                <w:sz w:val="2"/>
                <w:szCs w:val="2"/>
              </w:rPr>
            </w:pPr>
          </w:p>
        </w:tc>
        <w:tc>
          <w:tcPr>
            <w:tcW w:w="2696" w:type="dxa"/>
            <w:gridSpan w:val="2"/>
            <w:tcBorders>
              <w:bottom w:val="nil"/>
            </w:tcBorders>
          </w:tcPr>
          <w:p w14:paraId="5D2C2252" w14:textId="77777777" w:rsidR="009527D1" w:rsidRDefault="00C811D7">
            <w:pPr>
              <w:pStyle w:val="TableParagraph"/>
              <w:spacing w:line="248" w:lineRule="exact"/>
              <w:ind w:left="68"/>
              <w:rPr>
                <w:sz w:val="24"/>
              </w:rPr>
            </w:pPr>
            <w:r>
              <w:rPr>
                <w:sz w:val="24"/>
              </w:rPr>
              <w:t>Classes 32.5 et 42.5 &lt;</w:t>
            </w:r>
          </w:p>
        </w:tc>
        <w:tc>
          <w:tcPr>
            <w:tcW w:w="1158" w:type="dxa"/>
            <w:vMerge w:val="restart"/>
          </w:tcPr>
          <w:p w14:paraId="012D7C82" w14:textId="77777777" w:rsidR="009527D1" w:rsidRDefault="009527D1">
            <w:pPr>
              <w:pStyle w:val="TableParagraph"/>
              <w:rPr>
                <w:sz w:val="24"/>
              </w:rPr>
            </w:pPr>
          </w:p>
        </w:tc>
        <w:tc>
          <w:tcPr>
            <w:tcW w:w="1110" w:type="dxa"/>
            <w:vMerge/>
            <w:tcBorders>
              <w:top w:val="nil"/>
              <w:bottom w:val="nil"/>
            </w:tcBorders>
          </w:tcPr>
          <w:p w14:paraId="490E3D1A" w14:textId="77777777" w:rsidR="009527D1" w:rsidRDefault="009527D1">
            <w:pPr>
              <w:rPr>
                <w:sz w:val="2"/>
                <w:szCs w:val="2"/>
              </w:rPr>
            </w:pPr>
          </w:p>
        </w:tc>
      </w:tr>
      <w:tr w:rsidR="009527D1" w14:paraId="311D20CB" w14:textId="77777777">
        <w:trPr>
          <w:trHeight w:val="273"/>
        </w:trPr>
        <w:tc>
          <w:tcPr>
            <w:tcW w:w="1419" w:type="dxa"/>
            <w:tcBorders>
              <w:top w:val="nil"/>
              <w:bottom w:val="nil"/>
            </w:tcBorders>
          </w:tcPr>
          <w:p w14:paraId="4C70D02B" w14:textId="77777777" w:rsidR="009527D1" w:rsidRDefault="009527D1">
            <w:pPr>
              <w:pStyle w:val="TableParagraph"/>
              <w:rPr>
                <w:sz w:val="20"/>
              </w:rPr>
            </w:pPr>
          </w:p>
        </w:tc>
        <w:tc>
          <w:tcPr>
            <w:tcW w:w="2550" w:type="dxa"/>
            <w:tcBorders>
              <w:top w:val="nil"/>
            </w:tcBorders>
          </w:tcPr>
          <w:p w14:paraId="1EEED3D2" w14:textId="77777777" w:rsidR="009527D1" w:rsidRDefault="009527D1">
            <w:pPr>
              <w:pStyle w:val="TableParagraph"/>
              <w:rPr>
                <w:sz w:val="20"/>
              </w:rPr>
            </w:pPr>
          </w:p>
        </w:tc>
        <w:tc>
          <w:tcPr>
            <w:tcW w:w="1419" w:type="dxa"/>
            <w:tcBorders>
              <w:top w:val="nil"/>
            </w:tcBorders>
          </w:tcPr>
          <w:p w14:paraId="4B40DCBB" w14:textId="77777777" w:rsidR="009527D1" w:rsidRDefault="009527D1">
            <w:pPr>
              <w:pStyle w:val="TableParagraph"/>
              <w:rPr>
                <w:sz w:val="20"/>
              </w:rPr>
            </w:pPr>
          </w:p>
        </w:tc>
        <w:tc>
          <w:tcPr>
            <w:tcW w:w="2696" w:type="dxa"/>
            <w:gridSpan w:val="2"/>
            <w:tcBorders>
              <w:top w:val="nil"/>
            </w:tcBorders>
          </w:tcPr>
          <w:p w14:paraId="1260C9AD" w14:textId="77777777" w:rsidR="009527D1" w:rsidRDefault="00C811D7">
            <w:pPr>
              <w:pStyle w:val="TableParagraph"/>
              <w:spacing w:line="254" w:lineRule="exact"/>
              <w:ind w:left="68"/>
              <w:rPr>
                <w:sz w:val="24"/>
              </w:rPr>
            </w:pPr>
            <w:r>
              <w:rPr>
                <w:sz w:val="24"/>
              </w:rPr>
              <w:t>3,5% -Classe 52.5 &lt; 4%</w:t>
            </w:r>
          </w:p>
        </w:tc>
        <w:tc>
          <w:tcPr>
            <w:tcW w:w="1158" w:type="dxa"/>
            <w:vMerge/>
            <w:tcBorders>
              <w:top w:val="nil"/>
            </w:tcBorders>
          </w:tcPr>
          <w:p w14:paraId="2625C039" w14:textId="77777777" w:rsidR="009527D1" w:rsidRDefault="009527D1">
            <w:pPr>
              <w:rPr>
                <w:sz w:val="2"/>
                <w:szCs w:val="2"/>
              </w:rPr>
            </w:pPr>
          </w:p>
        </w:tc>
        <w:tc>
          <w:tcPr>
            <w:tcW w:w="1110" w:type="dxa"/>
            <w:tcBorders>
              <w:top w:val="nil"/>
            </w:tcBorders>
          </w:tcPr>
          <w:p w14:paraId="114C2466" w14:textId="77777777" w:rsidR="009527D1" w:rsidRDefault="009527D1">
            <w:pPr>
              <w:pStyle w:val="TableParagraph"/>
              <w:rPr>
                <w:sz w:val="20"/>
              </w:rPr>
            </w:pPr>
          </w:p>
        </w:tc>
      </w:tr>
      <w:tr w:rsidR="009527D1" w14:paraId="05B614E1" w14:textId="77777777">
        <w:trPr>
          <w:trHeight w:val="275"/>
        </w:trPr>
        <w:tc>
          <w:tcPr>
            <w:tcW w:w="1419" w:type="dxa"/>
            <w:tcBorders>
              <w:top w:val="nil"/>
              <w:bottom w:val="nil"/>
            </w:tcBorders>
          </w:tcPr>
          <w:p w14:paraId="457FC704" w14:textId="77777777" w:rsidR="009527D1" w:rsidRDefault="009527D1">
            <w:pPr>
              <w:pStyle w:val="TableParagraph"/>
              <w:rPr>
                <w:sz w:val="20"/>
              </w:rPr>
            </w:pPr>
          </w:p>
        </w:tc>
        <w:tc>
          <w:tcPr>
            <w:tcW w:w="2550" w:type="dxa"/>
            <w:tcBorders>
              <w:bottom w:val="nil"/>
            </w:tcBorders>
          </w:tcPr>
          <w:p w14:paraId="5202B1EE" w14:textId="77777777" w:rsidR="009527D1" w:rsidRDefault="00C811D7">
            <w:pPr>
              <w:pStyle w:val="TableParagraph"/>
              <w:tabs>
                <w:tab w:val="left" w:pos="1645"/>
                <w:tab w:val="left" w:pos="2302"/>
              </w:tabs>
              <w:spacing w:line="255" w:lineRule="exact"/>
              <w:ind w:left="69"/>
              <w:rPr>
                <w:sz w:val="24"/>
              </w:rPr>
            </w:pPr>
            <w:r>
              <w:rPr>
                <w:sz w:val="24"/>
              </w:rPr>
              <w:t>Résistance</w:t>
            </w:r>
            <w:r>
              <w:rPr>
                <w:sz w:val="24"/>
              </w:rPr>
              <w:tab/>
              <w:t>à</w:t>
            </w:r>
            <w:r>
              <w:rPr>
                <w:sz w:val="24"/>
              </w:rPr>
              <w:tab/>
              <w:t>la</w:t>
            </w:r>
          </w:p>
        </w:tc>
        <w:tc>
          <w:tcPr>
            <w:tcW w:w="1419" w:type="dxa"/>
            <w:tcBorders>
              <w:bottom w:val="nil"/>
            </w:tcBorders>
          </w:tcPr>
          <w:p w14:paraId="4C70CA42" w14:textId="77777777" w:rsidR="009527D1" w:rsidRDefault="009527D1">
            <w:pPr>
              <w:pStyle w:val="TableParagraph"/>
              <w:rPr>
                <w:sz w:val="20"/>
              </w:rPr>
            </w:pPr>
          </w:p>
        </w:tc>
        <w:tc>
          <w:tcPr>
            <w:tcW w:w="2696" w:type="dxa"/>
            <w:gridSpan w:val="2"/>
            <w:tcBorders>
              <w:bottom w:val="nil"/>
            </w:tcBorders>
          </w:tcPr>
          <w:p w14:paraId="1E0C14CE" w14:textId="77777777" w:rsidR="009527D1" w:rsidRDefault="00C811D7">
            <w:pPr>
              <w:pStyle w:val="TableParagraph"/>
              <w:spacing w:line="255" w:lineRule="exact"/>
              <w:ind w:left="469"/>
              <w:rPr>
                <w:b/>
                <w:sz w:val="24"/>
              </w:rPr>
            </w:pPr>
            <w:r>
              <w:rPr>
                <w:b/>
                <w:sz w:val="24"/>
              </w:rPr>
              <w:t>Limite inférieure</w:t>
            </w:r>
          </w:p>
        </w:tc>
        <w:tc>
          <w:tcPr>
            <w:tcW w:w="1158" w:type="dxa"/>
            <w:tcBorders>
              <w:bottom w:val="nil"/>
            </w:tcBorders>
          </w:tcPr>
          <w:p w14:paraId="5086D99C" w14:textId="77777777" w:rsidR="009527D1" w:rsidRDefault="00C811D7">
            <w:pPr>
              <w:pStyle w:val="TableParagraph"/>
              <w:spacing w:line="255" w:lineRule="exact"/>
              <w:ind w:left="51" w:right="66"/>
              <w:jc w:val="center"/>
              <w:rPr>
                <w:b/>
                <w:sz w:val="24"/>
              </w:rPr>
            </w:pPr>
            <w:r>
              <w:rPr>
                <w:b/>
                <w:sz w:val="24"/>
              </w:rPr>
              <w:t>Limite</w:t>
            </w:r>
          </w:p>
        </w:tc>
        <w:tc>
          <w:tcPr>
            <w:tcW w:w="1110" w:type="dxa"/>
            <w:tcBorders>
              <w:bottom w:val="nil"/>
            </w:tcBorders>
          </w:tcPr>
          <w:p w14:paraId="6057070B" w14:textId="77777777" w:rsidR="009527D1" w:rsidRDefault="00C811D7">
            <w:pPr>
              <w:pStyle w:val="TableParagraph"/>
              <w:tabs>
                <w:tab w:val="left" w:pos="479"/>
              </w:tabs>
              <w:spacing w:line="255" w:lineRule="exact"/>
              <w:ind w:left="45"/>
              <w:rPr>
                <w:sz w:val="24"/>
              </w:rPr>
            </w:pPr>
            <w:r>
              <w:rPr>
                <w:sz w:val="24"/>
              </w:rPr>
              <w:t>6</w:t>
            </w:r>
            <w:r>
              <w:rPr>
                <w:sz w:val="24"/>
              </w:rPr>
              <w:tab/>
              <w:t>essais</w:t>
            </w:r>
          </w:p>
        </w:tc>
      </w:tr>
      <w:tr w:rsidR="009527D1" w14:paraId="7A6B9EBA" w14:textId="77777777">
        <w:trPr>
          <w:trHeight w:val="276"/>
        </w:trPr>
        <w:tc>
          <w:tcPr>
            <w:tcW w:w="1419" w:type="dxa"/>
            <w:tcBorders>
              <w:top w:val="nil"/>
              <w:bottom w:val="nil"/>
            </w:tcBorders>
          </w:tcPr>
          <w:p w14:paraId="354BB416" w14:textId="77777777" w:rsidR="009527D1" w:rsidRDefault="009527D1">
            <w:pPr>
              <w:pStyle w:val="TableParagraph"/>
              <w:rPr>
                <w:sz w:val="20"/>
              </w:rPr>
            </w:pPr>
          </w:p>
        </w:tc>
        <w:tc>
          <w:tcPr>
            <w:tcW w:w="2550" w:type="dxa"/>
            <w:tcBorders>
              <w:top w:val="nil"/>
              <w:bottom w:val="nil"/>
            </w:tcBorders>
          </w:tcPr>
          <w:p w14:paraId="34487A3F" w14:textId="77777777" w:rsidR="009527D1" w:rsidRDefault="00C811D7">
            <w:pPr>
              <w:pStyle w:val="TableParagraph"/>
              <w:spacing w:line="256" w:lineRule="exact"/>
              <w:ind w:left="69"/>
              <w:rPr>
                <w:sz w:val="24"/>
              </w:rPr>
            </w:pPr>
            <w:r>
              <w:rPr>
                <w:sz w:val="24"/>
              </w:rPr>
              <w:t>compression minimale à</w:t>
            </w:r>
          </w:p>
        </w:tc>
        <w:tc>
          <w:tcPr>
            <w:tcW w:w="1419" w:type="dxa"/>
            <w:tcBorders>
              <w:top w:val="nil"/>
              <w:bottom w:val="nil"/>
            </w:tcBorders>
          </w:tcPr>
          <w:p w14:paraId="5B869CF3" w14:textId="77777777" w:rsidR="009527D1" w:rsidRDefault="009527D1">
            <w:pPr>
              <w:pStyle w:val="TableParagraph"/>
              <w:rPr>
                <w:sz w:val="20"/>
              </w:rPr>
            </w:pPr>
          </w:p>
        </w:tc>
        <w:tc>
          <w:tcPr>
            <w:tcW w:w="2696" w:type="dxa"/>
            <w:gridSpan w:val="2"/>
            <w:tcBorders>
              <w:top w:val="nil"/>
              <w:bottom w:val="nil"/>
            </w:tcBorders>
          </w:tcPr>
          <w:p w14:paraId="563FFCDA" w14:textId="77777777" w:rsidR="009527D1" w:rsidRDefault="009527D1">
            <w:pPr>
              <w:pStyle w:val="TableParagraph"/>
              <w:rPr>
                <w:sz w:val="20"/>
              </w:rPr>
            </w:pPr>
          </w:p>
        </w:tc>
        <w:tc>
          <w:tcPr>
            <w:tcW w:w="1158" w:type="dxa"/>
            <w:tcBorders>
              <w:top w:val="nil"/>
              <w:bottom w:val="nil"/>
            </w:tcBorders>
          </w:tcPr>
          <w:p w14:paraId="6FD42A95" w14:textId="77777777" w:rsidR="009527D1" w:rsidRDefault="00C811D7">
            <w:pPr>
              <w:pStyle w:val="TableParagraph"/>
              <w:spacing w:line="256" w:lineRule="exact"/>
              <w:ind w:left="51" w:right="69"/>
              <w:jc w:val="center"/>
              <w:rPr>
                <w:b/>
                <w:sz w:val="24"/>
              </w:rPr>
            </w:pPr>
            <w:r>
              <w:rPr>
                <w:b/>
                <w:sz w:val="24"/>
              </w:rPr>
              <w:t>supérieur</w:t>
            </w:r>
          </w:p>
        </w:tc>
        <w:tc>
          <w:tcPr>
            <w:tcW w:w="1110" w:type="dxa"/>
            <w:tcBorders>
              <w:top w:val="nil"/>
              <w:bottom w:val="nil"/>
            </w:tcBorders>
          </w:tcPr>
          <w:p w14:paraId="39728BD8" w14:textId="77777777" w:rsidR="009527D1" w:rsidRDefault="00C811D7">
            <w:pPr>
              <w:pStyle w:val="TableParagraph"/>
              <w:spacing w:line="256" w:lineRule="exact"/>
              <w:ind w:left="45"/>
              <w:rPr>
                <w:sz w:val="24"/>
              </w:rPr>
            </w:pPr>
            <w:r>
              <w:rPr>
                <w:sz w:val="24"/>
              </w:rPr>
              <w:t>par</w:t>
            </w:r>
          </w:p>
        </w:tc>
      </w:tr>
      <w:tr w:rsidR="009527D1" w14:paraId="4A6D9938" w14:textId="77777777">
        <w:trPr>
          <w:trHeight w:val="276"/>
        </w:trPr>
        <w:tc>
          <w:tcPr>
            <w:tcW w:w="1419" w:type="dxa"/>
            <w:tcBorders>
              <w:top w:val="nil"/>
              <w:bottom w:val="nil"/>
            </w:tcBorders>
          </w:tcPr>
          <w:p w14:paraId="0DB54DCB" w14:textId="77777777" w:rsidR="009527D1" w:rsidRDefault="009527D1">
            <w:pPr>
              <w:pStyle w:val="TableParagraph"/>
              <w:rPr>
                <w:sz w:val="20"/>
              </w:rPr>
            </w:pPr>
          </w:p>
        </w:tc>
        <w:tc>
          <w:tcPr>
            <w:tcW w:w="2550" w:type="dxa"/>
            <w:tcBorders>
              <w:top w:val="nil"/>
              <w:bottom w:val="nil"/>
            </w:tcBorders>
          </w:tcPr>
          <w:p w14:paraId="7F7620E9" w14:textId="77777777" w:rsidR="009527D1" w:rsidRDefault="00C811D7">
            <w:pPr>
              <w:pStyle w:val="TableParagraph"/>
              <w:spacing w:line="255" w:lineRule="exact"/>
              <w:ind w:left="69"/>
              <w:rPr>
                <w:sz w:val="24"/>
              </w:rPr>
            </w:pPr>
            <w:r>
              <w:rPr>
                <w:sz w:val="24"/>
              </w:rPr>
              <w:t>28 jours</w:t>
            </w:r>
            <w:r>
              <w:rPr>
                <w:spacing w:val="59"/>
                <w:sz w:val="24"/>
              </w:rPr>
              <w:t xml:space="preserve"> </w:t>
            </w:r>
            <w:r>
              <w:rPr>
                <w:sz w:val="24"/>
              </w:rPr>
              <w:t>(MPa)</w:t>
            </w:r>
          </w:p>
        </w:tc>
        <w:tc>
          <w:tcPr>
            <w:tcW w:w="1419" w:type="dxa"/>
            <w:tcBorders>
              <w:top w:val="nil"/>
              <w:bottom w:val="nil"/>
            </w:tcBorders>
          </w:tcPr>
          <w:p w14:paraId="71D98560" w14:textId="77777777" w:rsidR="009527D1" w:rsidRDefault="009527D1">
            <w:pPr>
              <w:pStyle w:val="TableParagraph"/>
              <w:rPr>
                <w:sz w:val="20"/>
              </w:rPr>
            </w:pPr>
          </w:p>
        </w:tc>
        <w:tc>
          <w:tcPr>
            <w:tcW w:w="2696" w:type="dxa"/>
            <w:gridSpan w:val="2"/>
            <w:tcBorders>
              <w:top w:val="nil"/>
              <w:bottom w:val="nil"/>
            </w:tcBorders>
          </w:tcPr>
          <w:p w14:paraId="40DEA218" w14:textId="77777777" w:rsidR="009527D1" w:rsidRDefault="009527D1">
            <w:pPr>
              <w:pStyle w:val="TableParagraph"/>
              <w:rPr>
                <w:sz w:val="20"/>
              </w:rPr>
            </w:pPr>
          </w:p>
        </w:tc>
        <w:tc>
          <w:tcPr>
            <w:tcW w:w="1158" w:type="dxa"/>
            <w:tcBorders>
              <w:top w:val="nil"/>
              <w:bottom w:val="nil"/>
            </w:tcBorders>
          </w:tcPr>
          <w:p w14:paraId="37FD540D" w14:textId="77777777" w:rsidR="009527D1" w:rsidRDefault="00C811D7">
            <w:pPr>
              <w:pStyle w:val="TableParagraph"/>
              <w:spacing w:line="255" w:lineRule="exact"/>
              <w:ind w:right="15"/>
              <w:jc w:val="center"/>
              <w:rPr>
                <w:b/>
                <w:sz w:val="24"/>
              </w:rPr>
            </w:pPr>
            <w:r>
              <w:rPr>
                <w:b/>
                <w:sz w:val="24"/>
              </w:rPr>
              <w:t>e</w:t>
            </w:r>
          </w:p>
        </w:tc>
        <w:tc>
          <w:tcPr>
            <w:tcW w:w="1110" w:type="dxa"/>
            <w:tcBorders>
              <w:top w:val="nil"/>
              <w:bottom w:val="nil"/>
            </w:tcBorders>
          </w:tcPr>
          <w:p w14:paraId="0C8E4EB1" w14:textId="77777777" w:rsidR="009527D1" w:rsidRDefault="00C811D7">
            <w:pPr>
              <w:pStyle w:val="TableParagraph"/>
              <w:spacing w:line="255" w:lineRule="exact"/>
              <w:ind w:left="45"/>
              <w:rPr>
                <w:sz w:val="24"/>
              </w:rPr>
            </w:pPr>
            <w:r>
              <w:rPr>
                <w:sz w:val="24"/>
              </w:rPr>
              <w:t>prélèvem</w:t>
            </w:r>
          </w:p>
        </w:tc>
      </w:tr>
      <w:tr w:rsidR="009527D1" w14:paraId="412A331A" w14:textId="77777777">
        <w:trPr>
          <w:trHeight w:val="275"/>
        </w:trPr>
        <w:tc>
          <w:tcPr>
            <w:tcW w:w="1419" w:type="dxa"/>
            <w:vMerge w:val="restart"/>
            <w:tcBorders>
              <w:top w:val="nil"/>
              <w:bottom w:val="nil"/>
            </w:tcBorders>
          </w:tcPr>
          <w:p w14:paraId="699BC6AB" w14:textId="77777777" w:rsidR="009527D1" w:rsidRDefault="009527D1">
            <w:pPr>
              <w:pStyle w:val="TableParagraph"/>
              <w:rPr>
                <w:sz w:val="24"/>
              </w:rPr>
            </w:pPr>
          </w:p>
        </w:tc>
        <w:tc>
          <w:tcPr>
            <w:tcW w:w="2550" w:type="dxa"/>
          </w:tcPr>
          <w:p w14:paraId="18217959" w14:textId="77777777" w:rsidR="009527D1" w:rsidRDefault="00C811D7">
            <w:pPr>
              <w:pStyle w:val="TableParagraph"/>
              <w:spacing w:line="256" w:lineRule="exact"/>
              <w:ind w:left="69"/>
              <w:rPr>
                <w:sz w:val="24"/>
              </w:rPr>
            </w:pPr>
            <w:r>
              <w:rPr>
                <w:sz w:val="24"/>
              </w:rPr>
              <w:t>32,5</w:t>
            </w:r>
          </w:p>
        </w:tc>
        <w:tc>
          <w:tcPr>
            <w:tcW w:w="1419" w:type="dxa"/>
            <w:vMerge w:val="restart"/>
            <w:tcBorders>
              <w:top w:val="nil"/>
              <w:bottom w:val="nil"/>
            </w:tcBorders>
          </w:tcPr>
          <w:p w14:paraId="5738FC09" w14:textId="77777777" w:rsidR="009527D1" w:rsidRDefault="00C811D7">
            <w:pPr>
              <w:pStyle w:val="TableParagraph"/>
              <w:spacing w:before="137"/>
              <w:ind w:left="68"/>
              <w:rPr>
                <w:sz w:val="24"/>
              </w:rPr>
            </w:pPr>
            <w:r>
              <w:rPr>
                <w:sz w:val="24"/>
              </w:rPr>
              <w:t>NT 47.30-1</w:t>
            </w:r>
          </w:p>
          <w:p w14:paraId="4029C1A8" w14:textId="77777777" w:rsidR="009527D1" w:rsidRDefault="00C811D7">
            <w:pPr>
              <w:pStyle w:val="TableParagraph"/>
              <w:ind w:left="68"/>
              <w:rPr>
                <w:sz w:val="24"/>
              </w:rPr>
            </w:pPr>
            <w:r>
              <w:rPr>
                <w:sz w:val="24"/>
              </w:rPr>
              <w:t>ou EN 196-1</w:t>
            </w:r>
          </w:p>
        </w:tc>
        <w:tc>
          <w:tcPr>
            <w:tcW w:w="2696" w:type="dxa"/>
            <w:gridSpan w:val="2"/>
          </w:tcPr>
          <w:p w14:paraId="1CF72273" w14:textId="77777777" w:rsidR="009527D1" w:rsidRDefault="00C811D7">
            <w:pPr>
              <w:pStyle w:val="TableParagraph"/>
              <w:spacing w:line="256" w:lineRule="exact"/>
              <w:ind w:left="1067" w:right="1061"/>
              <w:jc w:val="center"/>
              <w:rPr>
                <w:sz w:val="24"/>
              </w:rPr>
            </w:pPr>
            <w:r>
              <w:rPr>
                <w:sz w:val="24"/>
              </w:rPr>
              <w:t>32,5</w:t>
            </w:r>
          </w:p>
        </w:tc>
        <w:tc>
          <w:tcPr>
            <w:tcW w:w="1158" w:type="dxa"/>
          </w:tcPr>
          <w:p w14:paraId="4FF15624" w14:textId="77777777" w:rsidR="009527D1" w:rsidRDefault="00C811D7">
            <w:pPr>
              <w:pStyle w:val="TableParagraph"/>
              <w:spacing w:line="256" w:lineRule="exact"/>
              <w:ind w:left="51" w:right="69"/>
              <w:jc w:val="center"/>
              <w:rPr>
                <w:sz w:val="24"/>
              </w:rPr>
            </w:pPr>
            <w:r>
              <w:rPr>
                <w:sz w:val="24"/>
              </w:rPr>
              <w:t>52,5</w:t>
            </w:r>
          </w:p>
        </w:tc>
        <w:tc>
          <w:tcPr>
            <w:tcW w:w="1110" w:type="dxa"/>
            <w:vMerge w:val="restart"/>
            <w:tcBorders>
              <w:top w:val="nil"/>
            </w:tcBorders>
          </w:tcPr>
          <w:p w14:paraId="78827E0A" w14:textId="77777777" w:rsidR="009527D1" w:rsidRDefault="00C811D7">
            <w:pPr>
              <w:pStyle w:val="TableParagraph"/>
              <w:spacing w:line="259" w:lineRule="exact"/>
              <w:ind w:left="45"/>
              <w:rPr>
                <w:sz w:val="24"/>
              </w:rPr>
            </w:pPr>
            <w:r>
              <w:rPr>
                <w:sz w:val="24"/>
              </w:rPr>
              <w:t>ent</w:t>
            </w:r>
          </w:p>
        </w:tc>
      </w:tr>
      <w:tr w:rsidR="009527D1" w14:paraId="7947A71E" w14:textId="77777777">
        <w:trPr>
          <w:trHeight w:val="551"/>
        </w:trPr>
        <w:tc>
          <w:tcPr>
            <w:tcW w:w="1419" w:type="dxa"/>
            <w:vMerge/>
            <w:tcBorders>
              <w:top w:val="nil"/>
              <w:bottom w:val="nil"/>
            </w:tcBorders>
          </w:tcPr>
          <w:p w14:paraId="0AF754D3" w14:textId="77777777" w:rsidR="009527D1" w:rsidRDefault="009527D1">
            <w:pPr>
              <w:rPr>
                <w:sz w:val="2"/>
                <w:szCs w:val="2"/>
              </w:rPr>
            </w:pPr>
          </w:p>
        </w:tc>
        <w:tc>
          <w:tcPr>
            <w:tcW w:w="2550" w:type="dxa"/>
          </w:tcPr>
          <w:p w14:paraId="4D7DD71A" w14:textId="77777777" w:rsidR="009527D1" w:rsidRDefault="00C811D7">
            <w:pPr>
              <w:pStyle w:val="TableParagraph"/>
              <w:spacing w:line="268" w:lineRule="exact"/>
              <w:ind w:left="69"/>
              <w:rPr>
                <w:sz w:val="24"/>
              </w:rPr>
            </w:pPr>
            <w:r>
              <w:rPr>
                <w:sz w:val="24"/>
              </w:rPr>
              <w:t>42,5</w:t>
            </w:r>
          </w:p>
        </w:tc>
        <w:tc>
          <w:tcPr>
            <w:tcW w:w="1419" w:type="dxa"/>
            <w:vMerge/>
            <w:tcBorders>
              <w:top w:val="nil"/>
              <w:bottom w:val="nil"/>
            </w:tcBorders>
          </w:tcPr>
          <w:p w14:paraId="6FB1DFFA" w14:textId="77777777" w:rsidR="009527D1" w:rsidRDefault="009527D1">
            <w:pPr>
              <w:rPr>
                <w:sz w:val="2"/>
                <w:szCs w:val="2"/>
              </w:rPr>
            </w:pPr>
          </w:p>
        </w:tc>
        <w:tc>
          <w:tcPr>
            <w:tcW w:w="2696" w:type="dxa"/>
            <w:gridSpan w:val="2"/>
          </w:tcPr>
          <w:p w14:paraId="15EA6A5E" w14:textId="77777777" w:rsidR="009527D1" w:rsidRDefault="00C811D7">
            <w:pPr>
              <w:pStyle w:val="TableParagraph"/>
              <w:spacing w:line="268" w:lineRule="exact"/>
              <w:ind w:left="1067" w:right="1061"/>
              <w:jc w:val="center"/>
              <w:rPr>
                <w:sz w:val="24"/>
              </w:rPr>
            </w:pPr>
            <w:r>
              <w:rPr>
                <w:sz w:val="24"/>
              </w:rPr>
              <w:t>42,5</w:t>
            </w:r>
          </w:p>
        </w:tc>
        <w:tc>
          <w:tcPr>
            <w:tcW w:w="1158" w:type="dxa"/>
          </w:tcPr>
          <w:p w14:paraId="5CFF4507" w14:textId="77777777" w:rsidR="009527D1" w:rsidRDefault="00C811D7">
            <w:pPr>
              <w:pStyle w:val="TableParagraph"/>
              <w:spacing w:line="268" w:lineRule="exact"/>
              <w:ind w:left="51" w:right="69"/>
              <w:jc w:val="center"/>
              <w:rPr>
                <w:sz w:val="24"/>
              </w:rPr>
            </w:pPr>
            <w:r>
              <w:rPr>
                <w:sz w:val="24"/>
              </w:rPr>
              <w:t>62,5</w:t>
            </w:r>
          </w:p>
        </w:tc>
        <w:tc>
          <w:tcPr>
            <w:tcW w:w="1110" w:type="dxa"/>
            <w:vMerge/>
            <w:tcBorders>
              <w:top w:val="nil"/>
            </w:tcBorders>
          </w:tcPr>
          <w:p w14:paraId="4808162D" w14:textId="77777777" w:rsidR="009527D1" w:rsidRDefault="009527D1">
            <w:pPr>
              <w:rPr>
                <w:sz w:val="2"/>
                <w:szCs w:val="2"/>
              </w:rPr>
            </w:pPr>
          </w:p>
        </w:tc>
      </w:tr>
      <w:tr w:rsidR="009527D1" w14:paraId="6FFEF7F6" w14:textId="77777777">
        <w:trPr>
          <w:trHeight w:val="830"/>
        </w:trPr>
        <w:tc>
          <w:tcPr>
            <w:tcW w:w="1419" w:type="dxa"/>
            <w:tcBorders>
              <w:top w:val="nil"/>
            </w:tcBorders>
          </w:tcPr>
          <w:p w14:paraId="4CE323E2" w14:textId="77777777" w:rsidR="009527D1" w:rsidRDefault="009527D1">
            <w:pPr>
              <w:pStyle w:val="TableParagraph"/>
              <w:rPr>
                <w:sz w:val="24"/>
              </w:rPr>
            </w:pPr>
          </w:p>
        </w:tc>
        <w:tc>
          <w:tcPr>
            <w:tcW w:w="2550" w:type="dxa"/>
          </w:tcPr>
          <w:p w14:paraId="40E463DA" w14:textId="77777777" w:rsidR="009527D1" w:rsidRDefault="00C811D7">
            <w:pPr>
              <w:pStyle w:val="TableParagraph"/>
              <w:spacing w:line="268" w:lineRule="exact"/>
              <w:ind w:left="69"/>
              <w:rPr>
                <w:sz w:val="24"/>
              </w:rPr>
            </w:pPr>
            <w:r>
              <w:rPr>
                <w:sz w:val="24"/>
              </w:rPr>
              <w:t>52,5</w:t>
            </w:r>
          </w:p>
        </w:tc>
        <w:tc>
          <w:tcPr>
            <w:tcW w:w="1419" w:type="dxa"/>
            <w:tcBorders>
              <w:top w:val="nil"/>
            </w:tcBorders>
          </w:tcPr>
          <w:p w14:paraId="14D7785E" w14:textId="77777777" w:rsidR="009527D1" w:rsidRDefault="009527D1">
            <w:pPr>
              <w:pStyle w:val="TableParagraph"/>
              <w:rPr>
                <w:sz w:val="24"/>
              </w:rPr>
            </w:pPr>
          </w:p>
        </w:tc>
        <w:tc>
          <w:tcPr>
            <w:tcW w:w="2696" w:type="dxa"/>
            <w:gridSpan w:val="2"/>
          </w:tcPr>
          <w:p w14:paraId="29315D48" w14:textId="77777777" w:rsidR="009527D1" w:rsidRDefault="00C811D7">
            <w:pPr>
              <w:pStyle w:val="TableParagraph"/>
              <w:spacing w:line="268" w:lineRule="exact"/>
              <w:ind w:left="1067" w:right="1061"/>
              <w:jc w:val="center"/>
              <w:rPr>
                <w:sz w:val="24"/>
              </w:rPr>
            </w:pPr>
            <w:r>
              <w:rPr>
                <w:sz w:val="24"/>
              </w:rPr>
              <w:t>52,5</w:t>
            </w:r>
          </w:p>
        </w:tc>
        <w:tc>
          <w:tcPr>
            <w:tcW w:w="1158" w:type="dxa"/>
          </w:tcPr>
          <w:p w14:paraId="65D4504C" w14:textId="77777777" w:rsidR="009527D1" w:rsidRDefault="00C811D7">
            <w:pPr>
              <w:pStyle w:val="TableParagraph"/>
              <w:spacing w:line="268" w:lineRule="exact"/>
              <w:ind w:right="17"/>
              <w:jc w:val="center"/>
              <w:rPr>
                <w:sz w:val="24"/>
              </w:rPr>
            </w:pPr>
            <w:r>
              <w:rPr>
                <w:w w:val="99"/>
                <w:sz w:val="24"/>
              </w:rPr>
              <w:t>-</w:t>
            </w:r>
          </w:p>
        </w:tc>
        <w:tc>
          <w:tcPr>
            <w:tcW w:w="1110" w:type="dxa"/>
          </w:tcPr>
          <w:p w14:paraId="1D1955D8" w14:textId="77777777" w:rsidR="009527D1" w:rsidRDefault="009527D1">
            <w:pPr>
              <w:pStyle w:val="TableParagraph"/>
              <w:rPr>
                <w:sz w:val="24"/>
              </w:rPr>
            </w:pPr>
          </w:p>
        </w:tc>
      </w:tr>
    </w:tbl>
    <w:p w14:paraId="237B96EC" w14:textId="77777777" w:rsidR="009527D1" w:rsidRDefault="009527D1">
      <w:pPr>
        <w:rPr>
          <w:sz w:val="24"/>
        </w:rPr>
        <w:sectPr w:rsidR="009527D1">
          <w:pgSz w:w="11910" w:h="16840"/>
          <w:pgMar w:top="1100" w:right="40" w:bottom="940" w:left="540" w:header="0" w:footer="742" w:gutter="0"/>
          <w:cols w:space="720"/>
        </w:sect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635"/>
        <w:gridCol w:w="914"/>
        <w:gridCol w:w="566"/>
        <w:gridCol w:w="852"/>
        <w:gridCol w:w="152"/>
        <w:gridCol w:w="838"/>
        <w:gridCol w:w="851"/>
        <w:gridCol w:w="852"/>
        <w:gridCol w:w="1132"/>
        <w:gridCol w:w="1135"/>
      </w:tblGrid>
      <w:tr w:rsidR="009527D1" w14:paraId="0DE68399" w14:textId="77777777">
        <w:trPr>
          <w:trHeight w:val="552"/>
        </w:trPr>
        <w:tc>
          <w:tcPr>
            <w:tcW w:w="1419" w:type="dxa"/>
          </w:tcPr>
          <w:p w14:paraId="5759ADA1" w14:textId="77777777" w:rsidR="009527D1" w:rsidRDefault="00C811D7">
            <w:pPr>
              <w:pStyle w:val="TableParagraph"/>
              <w:spacing w:line="273" w:lineRule="exact"/>
              <w:ind w:left="69"/>
              <w:rPr>
                <w:b/>
                <w:sz w:val="24"/>
              </w:rPr>
            </w:pPr>
            <w:r>
              <w:rPr>
                <w:b/>
                <w:sz w:val="24"/>
              </w:rPr>
              <w:t>Article 2.2</w:t>
            </w:r>
          </w:p>
        </w:tc>
        <w:tc>
          <w:tcPr>
            <w:tcW w:w="7792" w:type="dxa"/>
            <w:gridSpan w:val="9"/>
          </w:tcPr>
          <w:p w14:paraId="2666E7C9" w14:textId="77777777" w:rsidR="009527D1" w:rsidRDefault="00C811D7">
            <w:pPr>
              <w:pStyle w:val="TableParagraph"/>
              <w:spacing w:line="273" w:lineRule="exact"/>
              <w:ind w:left="1474" w:right="1464"/>
              <w:jc w:val="center"/>
              <w:rPr>
                <w:b/>
                <w:sz w:val="24"/>
              </w:rPr>
            </w:pPr>
            <w:r>
              <w:rPr>
                <w:b/>
                <w:sz w:val="24"/>
              </w:rPr>
              <w:t>ESSAIS DE RECEPTION DES MATERIAUX</w:t>
            </w:r>
          </w:p>
        </w:tc>
        <w:tc>
          <w:tcPr>
            <w:tcW w:w="1135" w:type="dxa"/>
          </w:tcPr>
          <w:p w14:paraId="54D6CBE1" w14:textId="77777777" w:rsidR="009527D1" w:rsidRDefault="00C811D7">
            <w:pPr>
              <w:pStyle w:val="TableParagraph"/>
              <w:spacing w:line="273" w:lineRule="exact"/>
              <w:ind w:left="74"/>
              <w:rPr>
                <w:b/>
                <w:sz w:val="24"/>
              </w:rPr>
            </w:pPr>
            <w:r>
              <w:rPr>
                <w:b/>
                <w:sz w:val="24"/>
              </w:rPr>
              <w:t>Tableau</w:t>
            </w:r>
          </w:p>
          <w:p w14:paraId="4F5869FA" w14:textId="77777777" w:rsidR="009527D1" w:rsidRDefault="00C811D7">
            <w:pPr>
              <w:pStyle w:val="TableParagraph"/>
              <w:spacing w:line="259" w:lineRule="exact"/>
              <w:ind w:left="74"/>
              <w:rPr>
                <w:b/>
                <w:sz w:val="24"/>
              </w:rPr>
            </w:pPr>
            <w:r>
              <w:rPr>
                <w:b/>
                <w:sz w:val="24"/>
              </w:rPr>
              <w:t>N°4</w:t>
            </w:r>
          </w:p>
        </w:tc>
      </w:tr>
      <w:tr w:rsidR="009527D1" w14:paraId="654DD74D" w14:textId="77777777">
        <w:trPr>
          <w:trHeight w:val="275"/>
        </w:trPr>
        <w:tc>
          <w:tcPr>
            <w:tcW w:w="1419" w:type="dxa"/>
            <w:vMerge w:val="restart"/>
          </w:tcPr>
          <w:p w14:paraId="5F534E03" w14:textId="77777777" w:rsidR="009527D1" w:rsidRDefault="00C811D7">
            <w:pPr>
              <w:pStyle w:val="TableParagraph"/>
              <w:ind w:left="126" w:right="120" w:firstLine="1"/>
              <w:jc w:val="center"/>
              <w:rPr>
                <w:b/>
                <w:sz w:val="24"/>
              </w:rPr>
            </w:pPr>
            <w:r>
              <w:rPr>
                <w:b/>
                <w:sz w:val="24"/>
              </w:rPr>
              <w:t>NATURE DES MATERIA</w:t>
            </w:r>
          </w:p>
          <w:p w14:paraId="19E4A33B" w14:textId="77777777" w:rsidR="009527D1" w:rsidRDefault="00C811D7">
            <w:pPr>
              <w:pStyle w:val="TableParagraph"/>
              <w:spacing w:line="269" w:lineRule="exact"/>
              <w:ind w:left="126" w:right="119"/>
              <w:jc w:val="center"/>
              <w:rPr>
                <w:b/>
                <w:sz w:val="24"/>
              </w:rPr>
            </w:pPr>
            <w:r>
              <w:rPr>
                <w:b/>
                <w:sz w:val="24"/>
              </w:rPr>
              <w:t>UX</w:t>
            </w:r>
          </w:p>
        </w:tc>
        <w:tc>
          <w:tcPr>
            <w:tcW w:w="8927" w:type="dxa"/>
            <w:gridSpan w:val="10"/>
          </w:tcPr>
          <w:p w14:paraId="7356D59D" w14:textId="77777777" w:rsidR="009527D1" w:rsidRDefault="00C811D7">
            <w:pPr>
              <w:pStyle w:val="TableParagraph"/>
              <w:spacing w:line="256" w:lineRule="exact"/>
              <w:ind w:left="3229" w:right="3218"/>
              <w:jc w:val="center"/>
              <w:rPr>
                <w:b/>
                <w:sz w:val="24"/>
              </w:rPr>
            </w:pPr>
            <w:r>
              <w:rPr>
                <w:b/>
                <w:sz w:val="24"/>
              </w:rPr>
              <w:t>NATURE DES ESSAIS</w:t>
            </w:r>
          </w:p>
        </w:tc>
      </w:tr>
      <w:tr w:rsidR="009527D1" w14:paraId="42A09249" w14:textId="77777777">
        <w:trPr>
          <w:trHeight w:val="827"/>
        </w:trPr>
        <w:tc>
          <w:tcPr>
            <w:tcW w:w="1419" w:type="dxa"/>
            <w:vMerge/>
            <w:tcBorders>
              <w:top w:val="nil"/>
            </w:tcBorders>
          </w:tcPr>
          <w:p w14:paraId="76499B22" w14:textId="77777777" w:rsidR="009527D1" w:rsidRDefault="009527D1">
            <w:pPr>
              <w:rPr>
                <w:sz w:val="2"/>
                <w:szCs w:val="2"/>
              </w:rPr>
            </w:pPr>
          </w:p>
        </w:tc>
        <w:tc>
          <w:tcPr>
            <w:tcW w:w="2549" w:type="dxa"/>
            <w:gridSpan w:val="2"/>
          </w:tcPr>
          <w:p w14:paraId="00D1525A" w14:textId="77777777" w:rsidR="009527D1" w:rsidRDefault="00C811D7">
            <w:pPr>
              <w:pStyle w:val="TableParagraph"/>
              <w:spacing w:line="273" w:lineRule="exact"/>
              <w:ind w:left="49" w:right="40"/>
              <w:jc w:val="center"/>
              <w:rPr>
                <w:b/>
                <w:sz w:val="24"/>
              </w:rPr>
            </w:pPr>
            <w:r>
              <w:rPr>
                <w:b/>
                <w:sz w:val="24"/>
              </w:rPr>
              <w:t>NOM</w:t>
            </w:r>
          </w:p>
        </w:tc>
        <w:tc>
          <w:tcPr>
            <w:tcW w:w="1418" w:type="dxa"/>
            <w:gridSpan w:val="2"/>
          </w:tcPr>
          <w:p w14:paraId="795108DB" w14:textId="77777777" w:rsidR="009527D1" w:rsidRDefault="00C811D7">
            <w:pPr>
              <w:pStyle w:val="TableParagraph"/>
              <w:ind w:left="640" w:right="108" w:hanging="507"/>
              <w:rPr>
                <w:b/>
                <w:sz w:val="24"/>
              </w:rPr>
            </w:pPr>
            <w:r>
              <w:rPr>
                <w:b/>
                <w:sz w:val="24"/>
              </w:rPr>
              <w:t>PROCESU S</w:t>
            </w:r>
          </w:p>
        </w:tc>
        <w:tc>
          <w:tcPr>
            <w:tcW w:w="3825" w:type="dxa"/>
            <w:gridSpan w:val="5"/>
          </w:tcPr>
          <w:p w14:paraId="34CDA24F" w14:textId="77777777" w:rsidR="009527D1" w:rsidRDefault="00C811D7">
            <w:pPr>
              <w:pStyle w:val="TableParagraph"/>
              <w:spacing w:line="273" w:lineRule="exact"/>
              <w:ind w:left="716"/>
              <w:rPr>
                <w:b/>
                <w:sz w:val="24"/>
              </w:rPr>
            </w:pPr>
            <w:r>
              <w:rPr>
                <w:b/>
                <w:sz w:val="24"/>
              </w:rPr>
              <w:t>RESULTATS EXIGES</w:t>
            </w:r>
          </w:p>
        </w:tc>
        <w:tc>
          <w:tcPr>
            <w:tcW w:w="1135" w:type="dxa"/>
          </w:tcPr>
          <w:p w14:paraId="4FD89387" w14:textId="77777777" w:rsidR="009527D1" w:rsidRDefault="00C811D7">
            <w:pPr>
              <w:pStyle w:val="TableParagraph"/>
              <w:spacing w:line="276" w:lineRule="exact"/>
              <w:ind w:left="138" w:right="124" w:firstLine="4"/>
              <w:jc w:val="both"/>
              <w:rPr>
                <w:b/>
                <w:sz w:val="24"/>
              </w:rPr>
            </w:pPr>
            <w:r>
              <w:rPr>
                <w:b/>
                <w:sz w:val="24"/>
              </w:rPr>
              <w:t>CADEN CE DES ESSAIS</w:t>
            </w:r>
          </w:p>
        </w:tc>
      </w:tr>
      <w:tr w:rsidR="009527D1" w14:paraId="25A6ECD3" w14:textId="77777777">
        <w:trPr>
          <w:trHeight w:val="3864"/>
        </w:trPr>
        <w:tc>
          <w:tcPr>
            <w:tcW w:w="1419" w:type="dxa"/>
          </w:tcPr>
          <w:p w14:paraId="2518D81B" w14:textId="77777777" w:rsidR="009527D1" w:rsidRDefault="00C811D7">
            <w:pPr>
              <w:pStyle w:val="TableParagraph"/>
              <w:spacing w:line="270" w:lineRule="exact"/>
              <w:ind w:left="69"/>
              <w:rPr>
                <w:b/>
                <w:sz w:val="24"/>
              </w:rPr>
            </w:pPr>
            <w:r>
              <w:rPr>
                <w:b/>
                <w:sz w:val="24"/>
              </w:rPr>
              <w:t>Ciments</w:t>
            </w:r>
          </w:p>
          <w:p w14:paraId="452758A1" w14:textId="77777777" w:rsidR="009527D1" w:rsidRDefault="00C811D7">
            <w:pPr>
              <w:pStyle w:val="TableParagraph"/>
              <w:spacing w:line="274" w:lineRule="exact"/>
              <w:ind w:left="69"/>
              <w:rPr>
                <w:sz w:val="24"/>
              </w:rPr>
            </w:pPr>
            <w:r>
              <w:rPr>
                <w:sz w:val="24"/>
              </w:rPr>
              <w:t>(suite)</w:t>
            </w:r>
          </w:p>
        </w:tc>
        <w:tc>
          <w:tcPr>
            <w:tcW w:w="7792" w:type="dxa"/>
            <w:gridSpan w:val="9"/>
          </w:tcPr>
          <w:p w14:paraId="117FE3A5" w14:textId="77777777" w:rsidR="009527D1" w:rsidRDefault="00C811D7">
            <w:pPr>
              <w:pStyle w:val="TableParagraph"/>
              <w:ind w:left="69" w:right="51"/>
              <w:jc w:val="both"/>
              <w:rPr>
                <w:sz w:val="24"/>
              </w:rPr>
            </w:pPr>
            <w:r>
              <w:rPr>
                <w:sz w:val="24"/>
              </w:rPr>
              <w:t>Les résultats de ces essais devront être communiqués au maître d’œuvre dans les soixante douze (72) heures qui suivent les prélèvements et en tout état de cause avant l’emploi des ciments.</w:t>
            </w:r>
          </w:p>
          <w:p w14:paraId="724CEB88" w14:textId="77777777" w:rsidR="009527D1" w:rsidRDefault="00C811D7">
            <w:pPr>
              <w:pStyle w:val="TableParagraph"/>
              <w:ind w:left="69" w:right="54"/>
              <w:jc w:val="both"/>
              <w:rPr>
                <w:sz w:val="24"/>
              </w:rPr>
            </w:pPr>
            <w:r>
              <w:rPr>
                <w:sz w:val="24"/>
              </w:rPr>
              <w:t>Tout résultat non satisfaisant obtenu comme indiqué ci dessus, à l’exclusion de l’essai de fissurabilité, entraîne le recourt à deux contres-épreuves sur la partie restante de l’échantillon.</w:t>
            </w:r>
          </w:p>
          <w:p w14:paraId="0BF4C243" w14:textId="77777777" w:rsidR="009527D1" w:rsidRDefault="00C811D7">
            <w:pPr>
              <w:pStyle w:val="TableParagraph"/>
              <w:spacing w:line="270" w:lineRule="atLeast"/>
              <w:ind w:left="69" w:right="54" w:firstLine="62"/>
              <w:jc w:val="both"/>
              <w:rPr>
                <w:sz w:val="24"/>
              </w:rPr>
            </w:pPr>
            <w:r>
              <w:rPr>
                <w:spacing w:val="-3"/>
                <w:sz w:val="24"/>
              </w:rPr>
              <w:t xml:space="preserve">Les </w:t>
            </w:r>
            <w:r>
              <w:rPr>
                <w:sz w:val="24"/>
              </w:rPr>
              <w:t>essais sont recommencés seulement sur la ou les caractéristiques pour la ou les quelles les résultats n’ont pas été satisfaisants, le lot correspondant sera rebuté si les résultats de l’un des deux contre épreuves sont défavorables. Si les premiers essais de fissurabilité exécutés en application du  paragraphe précédent du présent article ne donnent pas de résultats satisfaisants, il sera procédé à de nouveaux essais après la quatorzième journée de stockage. Dans le cas de résultat à nouveau non satisfaisants, les lots de ciment correspondants seront</w:t>
            </w:r>
            <w:r>
              <w:rPr>
                <w:spacing w:val="-1"/>
                <w:sz w:val="24"/>
              </w:rPr>
              <w:t xml:space="preserve"> </w:t>
            </w:r>
            <w:r>
              <w:rPr>
                <w:sz w:val="24"/>
              </w:rPr>
              <w:t>déclassés.</w:t>
            </w:r>
          </w:p>
        </w:tc>
        <w:tc>
          <w:tcPr>
            <w:tcW w:w="1135" w:type="dxa"/>
          </w:tcPr>
          <w:p w14:paraId="47CD2F93" w14:textId="77777777" w:rsidR="009527D1" w:rsidRDefault="009527D1">
            <w:pPr>
              <w:pStyle w:val="TableParagraph"/>
              <w:rPr>
                <w:sz w:val="24"/>
              </w:rPr>
            </w:pPr>
          </w:p>
        </w:tc>
      </w:tr>
      <w:tr w:rsidR="009527D1" w14:paraId="210C3CD9" w14:textId="77777777">
        <w:trPr>
          <w:trHeight w:val="3036"/>
        </w:trPr>
        <w:tc>
          <w:tcPr>
            <w:tcW w:w="1419" w:type="dxa"/>
            <w:vMerge w:val="restart"/>
          </w:tcPr>
          <w:p w14:paraId="0FD82D00" w14:textId="77777777" w:rsidR="009527D1" w:rsidRDefault="00C811D7">
            <w:pPr>
              <w:pStyle w:val="TableParagraph"/>
              <w:ind w:left="69" w:right="58"/>
              <w:jc w:val="both"/>
              <w:rPr>
                <w:b/>
                <w:sz w:val="24"/>
              </w:rPr>
            </w:pPr>
            <w:r>
              <w:rPr>
                <w:b/>
                <w:sz w:val="24"/>
              </w:rPr>
              <w:t>Sable pour mortier et béton</w:t>
            </w:r>
          </w:p>
        </w:tc>
        <w:tc>
          <w:tcPr>
            <w:tcW w:w="8927" w:type="dxa"/>
            <w:gridSpan w:val="10"/>
          </w:tcPr>
          <w:p w14:paraId="73432460" w14:textId="77777777" w:rsidR="009527D1" w:rsidRDefault="00C811D7" w:rsidP="00F82B9C">
            <w:pPr>
              <w:pStyle w:val="TableParagraph"/>
              <w:numPr>
                <w:ilvl w:val="0"/>
                <w:numId w:val="28"/>
              </w:numPr>
              <w:tabs>
                <w:tab w:val="left" w:pos="329"/>
              </w:tabs>
              <w:spacing w:line="271" w:lineRule="exact"/>
              <w:jc w:val="both"/>
              <w:rPr>
                <w:b/>
                <w:sz w:val="24"/>
              </w:rPr>
            </w:pPr>
            <w:r>
              <w:rPr>
                <w:b/>
                <w:sz w:val="24"/>
              </w:rPr>
              <w:t>Nature et provenance</w:t>
            </w:r>
          </w:p>
          <w:p w14:paraId="71D76CBC" w14:textId="77777777" w:rsidR="009527D1" w:rsidRDefault="00C811D7">
            <w:pPr>
              <w:pStyle w:val="TableParagraph"/>
              <w:ind w:left="69" w:right="1192"/>
              <w:jc w:val="both"/>
              <w:rPr>
                <w:sz w:val="24"/>
              </w:rPr>
            </w:pPr>
            <w:r>
              <w:rPr>
                <w:sz w:val="24"/>
              </w:rPr>
              <w:t>L’Entrepreneur proposera à l’agrément de l’Ingénieur les natures des sables et justifiera de leur qualité dans ses épreuves d’études. Il est précisé qu’à résultats égaux en compression et en traction, la préférence sera donnée aux sables d’oued ou de sablière d’origine terrestre. Les sables utilisés pour les bétons de qualité devront contenir au moins 75% de silice.</w:t>
            </w:r>
          </w:p>
          <w:p w14:paraId="70735DDB" w14:textId="77777777" w:rsidR="009527D1" w:rsidRDefault="00C811D7" w:rsidP="00F82B9C">
            <w:pPr>
              <w:pStyle w:val="TableParagraph"/>
              <w:numPr>
                <w:ilvl w:val="0"/>
                <w:numId w:val="28"/>
              </w:numPr>
              <w:tabs>
                <w:tab w:val="left" w:pos="329"/>
              </w:tabs>
              <w:spacing w:before="1" w:line="274" w:lineRule="exact"/>
              <w:jc w:val="both"/>
              <w:rPr>
                <w:b/>
                <w:sz w:val="24"/>
              </w:rPr>
            </w:pPr>
            <w:r>
              <w:rPr>
                <w:b/>
                <w:sz w:val="24"/>
              </w:rPr>
              <w:t>Contrôle</w:t>
            </w:r>
          </w:p>
          <w:p w14:paraId="14E49A9D" w14:textId="77777777" w:rsidR="009527D1" w:rsidRDefault="00C811D7">
            <w:pPr>
              <w:pStyle w:val="TableParagraph"/>
              <w:spacing w:before="1" w:line="276" w:lineRule="exact"/>
              <w:ind w:left="69" w:right="1189"/>
              <w:jc w:val="both"/>
              <w:rPr>
                <w:sz w:val="24"/>
              </w:rPr>
            </w:pPr>
            <w:r>
              <w:rPr>
                <w:sz w:val="24"/>
              </w:rPr>
              <w:t>En cas de résultat négatif d’un seul de ces essais, il sera procédé à un nouveau prélèvement dans le stock et à un contre essai. En cas de résulta négatif du contre essai, le lot sera soit rebuté, soit déclassé. Avant le débit de livraison, il sera procédé aux essais suivants:</w:t>
            </w:r>
          </w:p>
        </w:tc>
      </w:tr>
      <w:tr w:rsidR="009527D1" w14:paraId="3D4C653B" w14:textId="77777777">
        <w:trPr>
          <w:trHeight w:val="554"/>
        </w:trPr>
        <w:tc>
          <w:tcPr>
            <w:tcW w:w="1419" w:type="dxa"/>
            <w:vMerge/>
            <w:tcBorders>
              <w:top w:val="nil"/>
            </w:tcBorders>
          </w:tcPr>
          <w:p w14:paraId="6D871311" w14:textId="77777777" w:rsidR="009527D1" w:rsidRDefault="009527D1">
            <w:pPr>
              <w:rPr>
                <w:sz w:val="2"/>
                <w:szCs w:val="2"/>
              </w:rPr>
            </w:pPr>
          </w:p>
        </w:tc>
        <w:tc>
          <w:tcPr>
            <w:tcW w:w="1635" w:type="dxa"/>
            <w:vMerge w:val="restart"/>
          </w:tcPr>
          <w:p w14:paraId="71F362E4" w14:textId="77777777" w:rsidR="009527D1" w:rsidRDefault="00C811D7">
            <w:pPr>
              <w:pStyle w:val="TableParagraph"/>
              <w:ind w:left="69" w:right="56"/>
              <w:rPr>
                <w:sz w:val="24"/>
              </w:rPr>
            </w:pPr>
            <w:r>
              <w:rPr>
                <w:sz w:val="24"/>
              </w:rPr>
              <w:t>Analyse granulométriqu e</w:t>
            </w:r>
          </w:p>
        </w:tc>
        <w:tc>
          <w:tcPr>
            <w:tcW w:w="1480" w:type="dxa"/>
            <w:gridSpan w:val="2"/>
            <w:vMerge w:val="restart"/>
          </w:tcPr>
          <w:p w14:paraId="2125BE70" w14:textId="77777777" w:rsidR="009527D1" w:rsidRDefault="00C811D7">
            <w:pPr>
              <w:pStyle w:val="TableParagraph"/>
              <w:spacing w:line="270" w:lineRule="exact"/>
              <w:ind w:left="69"/>
              <w:rPr>
                <w:sz w:val="24"/>
              </w:rPr>
            </w:pPr>
            <w:r>
              <w:rPr>
                <w:sz w:val="24"/>
              </w:rPr>
              <w:t>NT</w:t>
            </w:r>
            <w:r>
              <w:rPr>
                <w:spacing w:val="-3"/>
                <w:sz w:val="24"/>
              </w:rPr>
              <w:t xml:space="preserve"> </w:t>
            </w:r>
            <w:r>
              <w:rPr>
                <w:sz w:val="24"/>
              </w:rPr>
              <w:t>21.192-1</w:t>
            </w:r>
          </w:p>
          <w:p w14:paraId="4007A109" w14:textId="77777777" w:rsidR="009527D1" w:rsidRDefault="00C811D7">
            <w:pPr>
              <w:pStyle w:val="TableParagraph"/>
              <w:ind w:left="69"/>
              <w:rPr>
                <w:sz w:val="24"/>
              </w:rPr>
            </w:pPr>
            <w:r>
              <w:rPr>
                <w:sz w:val="24"/>
              </w:rPr>
              <w:t>ou EN</w:t>
            </w:r>
            <w:r>
              <w:rPr>
                <w:spacing w:val="-3"/>
                <w:sz w:val="24"/>
              </w:rPr>
              <w:t xml:space="preserve"> </w:t>
            </w:r>
            <w:r>
              <w:rPr>
                <w:sz w:val="24"/>
              </w:rPr>
              <w:t>933-1</w:t>
            </w:r>
          </w:p>
        </w:tc>
        <w:tc>
          <w:tcPr>
            <w:tcW w:w="1004" w:type="dxa"/>
            <w:gridSpan w:val="2"/>
          </w:tcPr>
          <w:p w14:paraId="7FB9A1A5" w14:textId="77777777" w:rsidR="009527D1" w:rsidRDefault="009527D1">
            <w:pPr>
              <w:pStyle w:val="TableParagraph"/>
              <w:rPr>
                <w:sz w:val="24"/>
              </w:rPr>
            </w:pPr>
          </w:p>
        </w:tc>
        <w:tc>
          <w:tcPr>
            <w:tcW w:w="3673" w:type="dxa"/>
            <w:gridSpan w:val="4"/>
          </w:tcPr>
          <w:p w14:paraId="0F7B2CCF" w14:textId="77777777" w:rsidR="009527D1" w:rsidRDefault="00C811D7">
            <w:pPr>
              <w:pStyle w:val="TableParagraph"/>
              <w:spacing w:line="270" w:lineRule="exact"/>
              <w:ind w:left="62"/>
              <w:rPr>
                <w:sz w:val="24"/>
              </w:rPr>
            </w:pPr>
            <w:r>
              <w:rPr>
                <w:sz w:val="24"/>
              </w:rPr>
              <w:t>Pourcentage en poids passant au</w:t>
            </w:r>
          </w:p>
          <w:p w14:paraId="0372AA0A" w14:textId="77777777" w:rsidR="009527D1" w:rsidRDefault="00C811D7">
            <w:pPr>
              <w:pStyle w:val="TableParagraph"/>
              <w:spacing w:line="264" w:lineRule="exact"/>
              <w:ind w:left="62"/>
              <w:rPr>
                <w:sz w:val="24"/>
              </w:rPr>
            </w:pPr>
            <w:r>
              <w:rPr>
                <w:sz w:val="24"/>
              </w:rPr>
              <w:t>tami</w:t>
            </w:r>
          </w:p>
        </w:tc>
        <w:tc>
          <w:tcPr>
            <w:tcW w:w="1135" w:type="dxa"/>
          </w:tcPr>
          <w:p w14:paraId="60F1F4E2" w14:textId="77777777" w:rsidR="009527D1" w:rsidRDefault="009527D1">
            <w:pPr>
              <w:pStyle w:val="TableParagraph"/>
              <w:rPr>
                <w:sz w:val="24"/>
              </w:rPr>
            </w:pPr>
          </w:p>
        </w:tc>
      </w:tr>
      <w:tr w:rsidR="009527D1" w14:paraId="50D6C631" w14:textId="77777777">
        <w:trPr>
          <w:trHeight w:val="552"/>
        </w:trPr>
        <w:tc>
          <w:tcPr>
            <w:tcW w:w="1419" w:type="dxa"/>
            <w:vMerge/>
            <w:tcBorders>
              <w:top w:val="nil"/>
            </w:tcBorders>
          </w:tcPr>
          <w:p w14:paraId="36D46E30" w14:textId="77777777" w:rsidR="009527D1" w:rsidRDefault="009527D1">
            <w:pPr>
              <w:rPr>
                <w:sz w:val="2"/>
                <w:szCs w:val="2"/>
              </w:rPr>
            </w:pPr>
          </w:p>
        </w:tc>
        <w:tc>
          <w:tcPr>
            <w:tcW w:w="1635" w:type="dxa"/>
            <w:vMerge/>
            <w:tcBorders>
              <w:top w:val="nil"/>
            </w:tcBorders>
          </w:tcPr>
          <w:p w14:paraId="0E93F48B" w14:textId="77777777" w:rsidR="009527D1" w:rsidRDefault="009527D1">
            <w:pPr>
              <w:rPr>
                <w:sz w:val="2"/>
                <w:szCs w:val="2"/>
              </w:rPr>
            </w:pPr>
          </w:p>
        </w:tc>
        <w:tc>
          <w:tcPr>
            <w:tcW w:w="1480" w:type="dxa"/>
            <w:gridSpan w:val="2"/>
            <w:vMerge/>
            <w:tcBorders>
              <w:top w:val="nil"/>
            </w:tcBorders>
          </w:tcPr>
          <w:p w14:paraId="5D192873" w14:textId="77777777" w:rsidR="009527D1" w:rsidRDefault="009527D1">
            <w:pPr>
              <w:rPr>
                <w:sz w:val="2"/>
                <w:szCs w:val="2"/>
              </w:rPr>
            </w:pPr>
          </w:p>
        </w:tc>
        <w:tc>
          <w:tcPr>
            <w:tcW w:w="1004" w:type="dxa"/>
            <w:gridSpan w:val="2"/>
          </w:tcPr>
          <w:p w14:paraId="2931A735" w14:textId="77777777" w:rsidR="009527D1" w:rsidRDefault="00C811D7">
            <w:pPr>
              <w:pStyle w:val="TableParagraph"/>
              <w:spacing w:line="268" w:lineRule="exact"/>
              <w:ind w:left="197"/>
              <w:rPr>
                <w:sz w:val="24"/>
              </w:rPr>
            </w:pPr>
            <w:r>
              <w:rPr>
                <w:sz w:val="24"/>
              </w:rPr>
              <w:t>Tamis</w:t>
            </w:r>
          </w:p>
        </w:tc>
        <w:tc>
          <w:tcPr>
            <w:tcW w:w="1689" w:type="dxa"/>
            <w:gridSpan w:val="2"/>
          </w:tcPr>
          <w:p w14:paraId="70E87784" w14:textId="77777777" w:rsidR="009527D1" w:rsidRDefault="00C811D7">
            <w:pPr>
              <w:pStyle w:val="TableParagraph"/>
              <w:spacing w:line="268" w:lineRule="exact"/>
              <w:ind w:left="305" w:right="299"/>
              <w:jc w:val="center"/>
              <w:rPr>
                <w:sz w:val="24"/>
              </w:rPr>
            </w:pPr>
            <w:r>
              <w:rPr>
                <w:sz w:val="24"/>
              </w:rPr>
              <w:t>Sable pour</w:t>
            </w:r>
          </w:p>
          <w:p w14:paraId="213DE5F0" w14:textId="77777777" w:rsidR="009527D1" w:rsidRDefault="00C811D7">
            <w:pPr>
              <w:pStyle w:val="TableParagraph"/>
              <w:spacing w:line="264" w:lineRule="exact"/>
              <w:ind w:left="304" w:right="299"/>
              <w:jc w:val="center"/>
              <w:rPr>
                <w:sz w:val="24"/>
              </w:rPr>
            </w:pPr>
            <w:r>
              <w:rPr>
                <w:sz w:val="24"/>
              </w:rPr>
              <w:t>béton</w:t>
            </w:r>
          </w:p>
        </w:tc>
        <w:tc>
          <w:tcPr>
            <w:tcW w:w="1984" w:type="dxa"/>
            <w:gridSpan w:val="2"/>
          </w:tcPr>
          <w:p w14:paraId="5EAAD9B7" w14:textId="77777777" w:rsidR="009527D1" w:rsidRDefault="00C811D7">
            <w:pPr>
              <w:pStyle w:val="TableParagraph"/>
              <w:spacing w:line="268" w:lineRule="exact"/>
              <w:ind w:left="94"/>
              <w:rPr>
                <w:sz w:val="24"/>
              </w:rPr>
            </w:pPr>
            <w:r>
              <w:rPr>
                <w:sz w:val="24"/>
              </w:rPr>
              <w:t>Sable pour mortier</w:t>
            </w:r>
          </w:p>
        </w:tc>
        <w:tc>
          <w:tcPr>
            <w:tcW w:w="1135" w:type="dxa"/>
          </w:tcPr>
          <w:p w14:paraId="5B6F1DCA" w14:textId="77777777" w:rsidR="009527D1" w:rsidRDefault="009527D1">
            <w:pPr>
              <w:pStyle w:val="TableParagraph"/>
              <w:rPr>
                <w:sz w:val="24"/>
              </w:rPr>
            </w:pPr>
          </w:p>
        </w:tc>
      </w:tr>
      <w:tr w:rsidR="009527D1" w14:paraId="559206F2" w14:textId="77777777">
        <w:trPr>
          <w:trHeight w:val="827"/>
        </w:trPr>
        <w:tc>
          <w:tcPr>
            <w:tcW w:w="1419" w:type="dxa"/>
            <w:vMerge/>
            <w:tcBorders>
              <w:top w:val="nil"/>
            </w:tcBorders>
          </w:tcPr>
          <w:p w14:paraId="5A7E30A6" w14:textId="77777777" w:rsidR="009527D1" w:rsidRDefault="009527D1">
            <w:pPr>
              <w:rPr>
                <w:sz w:val="2"/>
                <w:szCs w:val="2"/>
              </w:rPr>
            </w:pPr>
          </w:p>
        </w:tc>
        <w:tc>
          <w:tcPr>
            <w:tcW w:w="1635" w:type="dxa"/>
            <w:vMerge/>
            <w:tcBorders>
              <w:top w:val="nil"/>
            </w:tcBorders>
          </w:tcPr>
          <w:p w14:paraId="361D2AE5" w14:textId="77777777" w:rsidR="009527D1" w:rsidRDefault="009527D1">
            <w:pPr>
              <w:rPr>
                <w:sz w:val="2"/>
                <w:szCs w:val="2"/>
              </w:rPr>
            </w:pPr>
          </w:p>
        </w:tc>
        <w:tc>
          <w:tcPr>
            <w:tcW w:w="1480" w:type="dxa"/>
            <w:gridSpan w:val="2"/>
            <w:vMerge/>
            <w:tcBorders>
              <w:top w:val="nil"/>
            </w:tcBorders>
          </w:tcPr>
          <w:p w14:paraId="18035DD3" w14:textId="77777777" w:rsidR="009527D1" w:rsidRDefault="009527D1">
            <w:pPr>
              <w:rPr>
                <w:sz w:val="2"/>
                <w:szCs w:val="2"/>
              </w:rPr>
            </w:pPr>
          </w:p>
        </w:tc>
        <w:tc>
          <w:tcPr>
            <w:tcW w:w="1004" w:type="dxa"/>
            <w:gridSpan w:val="2"/>
            <w:tcBorders>
              <w:right w:val="single" w:sz="6" w:space="0" w:color="000000"/>
            </w:tcBorders>
          </w:tcPr>
          <w:p w14:paraId="543317D5" w14:textId="77777777" w:rsidR="009527D1" w:rsidRDefault="00C811D7">
            <w:pPr>
              <w:pStyle w:val="TableParagraph"/>
              <w:ind w:left="218" w:right="78" w:hanging="111"/>
              <w:rPr>
                <w:sz w:val="24"/>
              </w:rPr>
            </w:pPr>
            <w:r>
              <w:rPr>
                <w:sz w:val="24"/>
              </w:rPr>
              <w:t>Ouvertu re des</w:t>
            </w:r>
          </w:p>
          <w:p w14:paraId="4726185A" w14:textId="77777777" w:rsidR="009527D1" w:rsidRDefault="00C811D7">
            <w:pPr>
              <w:pStyle w:val="TableParagraph"/>
              <w:spacing w:line="264" w:lineRule="exact"/>
              <w:ind w:left="153"/>
              <w:rPr>
                <w:sz w:val="24"/>
              </w:rPr>
            </w:pPr>
            <w:r>
              <w:rPr>
                <w:sz w:val="24"/>
              </w:rPr>
              <w:t>mailles</w:t>
            </w:r>
          </w:p>
        </w:tc>
        <w:tc>
          <w:tcPr>
            <w:tcW w:w="838" w:type="dxa"/>
            <w:tcBorders>
              <w:left w:val="single" w:sz="6" w:space="0" w:color="000000"/>
            </w:tcBorders>
          </w:tcPr>
          <w:p w14:paraId="1B810399" w14:textId="77777777" w:rsidR="009527D1" w:rsidRDefault="00C811D7">
            <w:pPr>
              <w:pStyle w:val="TableParagraph"/>
              <w:spacing w:line="268" w:lineRule="exact"/>
              <w:ind w:left="176" w:right="168"/>
              <w:jc w:val="center"/>
              <w:rPr>
                <w:sz w:val="24"/>
              </w:rPr>
            </w:pPr>
            <w:r>
              <w:rPr>
                <w:sz w:val="24"/>
              </w:rPr>
              <w:t>mini</w:t>
            </w:r>
          </w:p>
        </w:tc>
        <w:tc>
          <w:tcPr>
            <w:tcW w:w="851" w:type="dxa"/>
          </w:tcPr>
          <w:p w14:paraId="3F73C253" w14:textId="77777777" w:rsidR="009527D1" w:rsidRDefault="00C811D7">
            <w:pPr>
              <w:pStyle w:val="TableParagraph"/>
              <w:spacing w:line="268" w:lineRule="exact"/>
              <w:ind w:left="186"/>
              <w:rPr>
                <w:sz w:val="24"/>
              </w:rPr>
            </w:pPr>
            <w:r>
              <w:rPr>
                <w:sz w:val="24"/>
              </w:rPr>
              <w:t>maxi</w:t>
            </w:r>
          </w:p>
        </w:tc>
        <w:tc>
          <w:tcPr>
            <w:tcW w:w="852" w:type="dxa"/>
          </w:tcPr>
          <w:p w14:paraId="56F2B767" w14:textId="77777777" w:rsidR="009527D1" w:rsidRDefault="00C811D7">
            <w:pPr>
              <w:pStyle w:val="TableParagraph"/>
              <w:spacing w:line="268" w:lineRule="exact"/>
              <w:ind w:left="186" w:right="174"/>
              <w:jc w:val="center"/>
              <w:rPr>
                <w:sz w:val="24"/>
              </w:rPr>
            </w:pPr>
            <w:r>
              <w:rPr>
                <w:sz w:val="24"/>
              </w:rPr>
              <w:t>mini</w:t>
            </w:r>
          </w:p>
        </w:tc>
        <w:tc>
          <w:tcPr>
            <w:tcW w:w="1132" w:type="dxa"/>
          </w:tcPr>
          <w:p w14:paraId="3872CEAC" w14:textId="77777777" w:rsidR="009527D1" w:rsidRDefault="00C811D7">
            <w:pPr>
              <w:pStyle w:val="TableParagraph"/>
              <w:spacing w:line="268" w:lineRule="exact"/>
              <w:ind w:left="296" w:right="279"/>
              <w:jc w:val="center"/>
              <w:rPr>
                <w:sz w:val="24"/>
              </w:rPr>
            </w:pPr>
            <w:r>
              <w:rPr>
                <w:sz w:val="24"/>
              </w:rPr>
              <w:t>Maxi</w:t>
            </w:r>
          </w:p>
        </w:tc>
        <w:tc>
          <w:tcPr>
            <w:tcW w:w="1135" w:type="dxa"/>
            <w:vMerge w:val="restart"/>
          </w:tcPr>
          <w:p w14:paraId="276F77AD" w14:textId="77777777" w:rsidR="009527D1" w:rsidRDefault="00C811D7">
            <w:pPr>
              <w:pStyle w:val="TableParagraph"/>
              <w:tabs>
                <w:tab w:val="left" w:pos="524"/>
              </w:tabs>
              <w:ind w:left="74" w:right="39"/>
              <w:rPr>
                <w:sz w:val="24"/>
              </w:rPr>
            </w:pPr>
            <w:r>
              <w:rPr>
                <w:sz w:val="24"/>
              </w:rPr>
              <w:t>5</w:t>
            </w:r>
            <w:r>
              <w:rPr>
                <w:sz w:val="24"/>
              </w:rPr>
              <w:tab/>
            </w:r>
            <w:r>
              <w:rPr>
                <w:spacing w:val="-4"/>
                <w:sz w:val="24"/>
              </w:rPr>
              <w:t xml:space="preserve">essais </w:t>
            </w:r>
            <w:r>
              <w:rPr>
                <w:sz w:val="24"/>
              </w:rPr>
              <w:t>de granulmét rie</w:t>
            </w:r>
          </w:p>
          <w:p w14:paraId="7A4EDD7E" w14:textId="77777777" w:rsidR="009527D1" w:rsidRDefault="00C811D7">
            <w:pPr>
              <w:pStyle w:val="TableParagraph"/>
              <w:ind w:left="74" w:right="31"/>
              <w:rPr>
                <w:sz w:val="24"/>
              </w:rPr>
            </w:pPr>
            <w:r>
              <w:rPr>
                <w:sz w:val="24"/>
              </w:rPr>
              <w:t>sur deux semaines de prélèveme nt à L’exploita</w:t>
            </w:r>
          </w:p>
          <w:p w14:paraId="3E942D13" w14:textId="77777777" w:rsidR="009527D1" w:rsidRDefault="00C811D7">
            <w:pPr>
              <w:pStyle w:val="TableParagraph"/>
              <w:spacing w:line="264" w:lineRule="exact"/>
              <w:ind w:left="74"/>
              <w:rPr>
                <w:sz w:val="24"/>
              </w:rPr>
            </w:pPr>
            <w:r>
              <w:rPr>
                <w:sz w:val="24"/>
              </w:rPr>
              <w:t>tion</w:t>
            </w:r>
          </w:p>
        </w:tc>
      </w:tr>
      <w:tr w:rsidR="009527D1" w14:paraId="063ECF6B" w14:textId="77777777">
        <w:trPr>
          <w:trHeight w:val="275"/>
        </w:trPr>
        <w:tc>
          <w:tcPr>
            <w:tcW w:w="1419" w:type="dxa"/>
            <w:vMerge/>
            <w:tcBorders>
              <w:top w:val="nil"/>
            </w:tcBorders>
          </w:tcPr>
          <w:p w14:paraId="5E2151F8" w14:textId="77777777" w:rsidR="009527D1" w:rsidRDefault="009527D1">
            <w:pPr>
              <w:rPr>
                <w:sz w:val="2"/>
                <w:szCs w:val="2"/>
              </w:rPr>
            </w:pPr>
          </w:p>
        </w:tc>
        <w:tc>
          <w:tcPr>
            <w:tcW w:w="1635" w:type="dxa"/>
            <w:vMerge/>
            <w:tcBorders>
              <w:top w:val="nil"/>
            </w:tcBorders>
          </w:tcPr>
          <w:p w14:paraId="3F52920D" w14:textId="77777777" w:rsidR="009527D1" w:rsidRDefault="009527D1">
            <w:pPr>
              <w:rPr>
                <w:sz w:val="2"/>
                <w:szCs w:val="2"/>
              </w:rPr>
            </w:pPr>
          </w:p>
        </w:tc>
        <w:tc>
          <w:tcPr>
            <w:tcW w:w="1480" w:type="dxa"/>
            <w:gridSpan w:val="2"/>
            <w:vMerge/>
            <w:tcBorders>
              <w:top w:val="nil"/>
            </w:tcBorders>
          </w:tcPr>
          <w:p w14:paraId="5DB9D955" w14:textId="77777777" w:rsidR="009527D1" w:rsidRDefault="009527D1">
            <w:pPr>
              <w:rPr>
                <w:sz w:val="2"/>
                <w:szCs w:val="2"/>
              </w:rPr>
            </w:pPr>
          </w:p>
        </w:tc>
        <w:tc>
          <w:tcPr>
            <w:tcW w:w="1004" w:type="dxa"/>
            <w:gridSpan w:val="2"/>
            <w:tcBorders>
              <w:right w:val="single" w:sz="6" w:space="0" w:color="000000"/>
            </w:tcBorders>
          </w:tcPr>
          <w:p w14:paraId="3DD37F33" w14:textId="77777777" w:rsidR="009527D1" w:rsidRDefault="00C811D7">
            <w:pPr>
              <w:pStyle w:val="TableParagraph"/>
              <w:spacing w:line="256" w:lineRule="exact"/>
              <w:ind w:left="12"/>
              <w:jc w:val="center"/>
              <w:rPr>
                <w:sz w:val="24"/>
              </w:rPr>
            </w:pPr>
            <w:r>
              <w:rPr>
                <w:sz w:val="24"/>
              </w:rPr>
              <w:t>5</w:t>
            </w:r>
          </w:p>
        </w:tc>
        <w:tc>
          <w:tcPr>
            <w:tcW w:w="838" w:type="dxa"/>
            <w:tcBorders>
              <w:left w:val="single" w:sz="6" w:space="0" w:color="000000"/>
            </w:tcBorders>
          </w:tcPr>
          <w:p w14:paraId="75C3A1E3" w14:textId="77777777" w:rsidR="009527D1" w:rsidRDefault="00C811D7">
            <w:pPr>
              <w:pStyle w:val="TableParagraph"/>
              <w:spacing w:line="256" w:lineRule="exact"/>
              <w:ind w:left="176" w:right="167"/>
              <w:jc w:val="center"/>
              <w:rPr>
                <w:sz w:val="24"/>
              </w:rPr>
            </w:pPr>
            <w:r>
              <w:rPr>
                <w:sz w:val="24"/>
              </w:rPr>
              <w:t>95</w:t>
            </w:r>
          </w:p>
        </w:tc>
        <w:tc>
          <w:tcPr>
            <w:tcW w:w="851" w:type="dxa"/>
          </w:tcPr>
          <w:p w14:paraId="6D2683EA" w14:textId="77777777" w:rsidR="009527D1" w:rsidRDefault="00C811D7">
            <w:pPr>
              <w:pStyle w:val="TableParagraph"/>
              <w:spacing w:line="256" w:lineRule="exact"/>
              <w:ind w:left="246"/>
              <w:rPr>
                <w:sz w:val="24"/>
              </w:rPr>
            </w:pPr>
            <w:r>
              <w:rPr>
                <w:sz w:val="24"/>
              </w:rPr>
              <w:t>100</w:t>
            </w:r>
          </w:p>
        </w:tc>
        <w:tc>
          <w:tcPr>
            <w:tcW w:w="852" w:type="dxa"/>
          </w:tcPr>
          <w:p w14:paraId="799F8AFC" w14:textId="77777777" w:rsidR="009527D1" w:rsidRDefault="00C811D7">
            <w:pPr>
              <w:pStyle w:val="TableParagraph"/>
              <w:spacing w:line="256" w:lineRule="exact"/>
              <w:ind w:left="11"/>
              <w:jc w:val="center"/>
              <w:rPr>
                <w:sz w:val="24"/>
              </w:rPr>
            </w:pPr>
            <w:r>
              <w:rPr>
                <w:w w:val="99"/>
                <w:sz w:val="24"/>
              </w:rPr>
              <w:t>-</w:t>
            </w:r>
          </w:p>
        </w:tc>
        <w:tc>
          <w:tcPr>
            <w:tcW w:w="1132" w:type="dxa"/>
          </w:tcPr>
          <w:p w14:paraId="78A3E3CC" w14:textId="77777777" w:rsidR="009527D1" w:rsidRDefault="009527D1">
            <w:pPr>
              <w:pStyle w:val="TableParagraph"/>
              <w:rPr>
                <w:sz w:val="20"/>
              </w:rPr>
            </w:pPr>
          </w:p>
        </w:tc>
        <w:tc>
          <w:tcPr>
            <w:tcW w:w="1135" w:type="dxa"/>
            <w:vMerge/>
            <w:tcBorders>
              <w:top w:val="nil"/>
            </w:tcBorders>
          </w:tcPr>
          <w:p w14:paraId="42670BDC" w14:textId="77777777" w:rsidR="009527D1" w:rsidRDefault="009527D1">
            <w:pPr>
              <w:rPr>
                <w:sz w:val="2"/>
                <w:szCs w:val="2"/>
              </w:rPr>
            </w:pPr>
          </w:p>
        </w:tc>
      </w:tr>
      <w:tr w:rsidR="009527D1" w14:paraId="0CC7884D" w14:textId="77777777">
        <w:trPr>
          <w:trHeight w:val="275"/>
        </w:trPr>
        <w:tc>
          <w:tcPr>
            <w:tcW w:w="1419" w:type="dxa"/>
            <w:vMerge/>
            <w:tcBorders>
              <w:top w:val="nil"/>
            </w:tcBorders>
          </w:tcPr>
          <w:p w14:paraId="32A7DCD7" w14:textId="77777777" w:rsidR="009527D1" w:rsidRDefault="009527D1">
            <w:pPr>
              <w:rPr>
                <w:sz w:val="2"/>
                <w:szCs w:val="2"/>
              </w:rPr>
            </w:pPr>
          </w:p>
        </w:tc>
        <w:tc>
          <w:tcPr>
            <w:tcW w:w="1635" w:type="dxa"/>
            <w:vMerge/>
            <w:tcBorders>
              <w:top w:val="nil"/>
            </w:tcBorders>
          </w:tcPr>
          <w:p w14:paraId="6CCFFAF2" w14:textId="77777777" w:rsidR="009527D1" w:rsidRDefault="009527D1">
            <w:pPr>
              <w:rPr>
                <w:sz w:val="2"/>
                <w:szCs w:val="2"/>
              </w:rPr>
            </w:pPr>
          </w:p>
        </w:tc>
        <w:tc>
          <w:tcPr>
            <w:tcW w:w="1480" w:type="dxa"/>
            <w:gridSpan w:val="2"/>
            <w:vMerge/>
            <w:tcBorders>
              <w:top w:val="nil"/>
            </w:tcBorders>
          </w:tcPr>
          <w:p w14:paraId="01DB03C3" w14:textId="77777777" w:rsidR="009527D1" w:rsidRDefault="009527D1">
            <w:pPr>
              <w:rPr>
                <w:sz w:val="2"/>
                <w:szCs w:val="2"/>
              </w:rPr>
            </w:pPr>
          </w:p>
        </w:tc>
        <w:tc>
          <w:tcPr>
            <w:tcW w:w="1004" w:type="dxa"/>
            <w:gridSpan w:val="2"/>
            <w:tcBorders>
              <w:right w:val="single" w:sz="6" w:space="0" w:color="000000"/>
            </w:tcBorders>
          </w:tcPr>
          <w:p w14:paraId="4A2C0E68" w14:textId="77777777" w:rsidR="009527D1" w:rsidRDefault="00C811D7">
            <w:pPr>
              <w:pStyle w:val="TableParagraph"/>
              <w:spacing w:line="256" w:lineRule="exact"/>
              <w:ind w:left="290"/>
              <w:rPr>
                <w:sz w:val="24"/>
              </w:rPr>
            </w:pPr>
            <w:r>
              <w:rPr>
                <w:sz w:val="24"/>
              </w:rPr>
              <w:t>3,15</w:t>
            </w:r>
          </w:p>
        </w:tc>
        <w:tc>
          <w:tcPr>
            <w:tcW w:w="838" w:type="dxa"/>
            <w:tcBorders>
              <w:left w:val="single" w:sz="6" w:space="0" w:color="000000"/>
            </w:tcBorders>
          </w:tcPr>
          <w:p w14:paraId="173178F6" w14:textId="77777777" w:rsidR="009527D1" w:rsidRDefault="00C811D7">
            <w:pPr>
              <w:pStyle w:val="TableParagraph"/>
              <w:spacing w:line="256" w:lineRule="exact"/>
              <w:ind w:left="7"/>
              <w:jc w:val="center"/>
              <w:rPr>
                <w:sz w:val="24"/>
              </w:rPr>
            </w:pPr>
            <w:r>
              <w:rPr>
                <w:w w:val="99"/>
                <w:sz w:val="24"/>
              </w:rPr>
              <w:t>-</w:t>
            </w:r>
          </w:p>
        </w:tc>
        <w:tc>
          <w:tcPr>
            <w:tcW w:w="851" w:type="dxa"/>
          </w:tcPr>
          <w:p w14:paraId="5FFA434A" w14:textId="77777777" w:rsidR="009527D1" w:rsidRDefault="00C811D7">
            <w:pPr>
              <w:pStyle w:val="TableParagraph"/>
              <w:spacing w:line="256" w:lineRule="exact"/>
              <w:ind w:left="15"/>
              <w:jc w:val="center"/>
              <w:rPr>
                <w:sz w:val="24"/>
              </w:rPr>
            </w:pPr>
            <w:r>
              <w:rPr>
                <w:w w:val="99"/>
                <w:sz w:val="24"/>
              </w:rPr>
              <w:t>-</w:t>
            </w:r>
          </w:p>
        </w:tc>
        <w:tc>
          <w:tcPr>
            <w:tcW w:w="852" w:type="dxa"/>
          </w:tcPr>
          <w:p w14:paraId="1EF46A7E" w14:textId="77777777" w:rsidR="009527D1" w:rsidRDefault="00C811D7">
            <w:pPr>
              <w:pStyle w:val="TableParagraph"/>
              <w:spacing w:line="256" w:lineRule="exact"/>
              <w:ind w:left="186" w:right="173"/>
              <w:jc w:val="center"/>
              <w:rPr>
                <w:sz w:val="24"/>
              </w:rPr>
            </w:pPr>
            <w:r>
              <w:rPr>
                <w:sz w:val="24"/>
              </w:rPr>
              <w:t>95</w:t>
            </w:r>
          </w:p>
        </w:tc>
        <w:tc>
          <w:tcPr>
            <w:tcW w:w="1132" w:type="dxa"/>
          </w:tcPr>
          <w:p w14:paraId="21A619E0" w14:textId="77777777" w:rsidR="009527D1" w:rsidRDefault="00C811D7">
            <w:pPr>
              <w:pStyle w:val="TableParagraph"/>
              <w:spacing w:line="256" w:lineRule="exact"/>
              <w:ind w:left="296" w:right="278"/>
              <w:jc w:val="center"/>
              <w:rPr>
                <w:sz w:val="24"/>
              </w:rPr>
            </w:pPr>
            <w:r>
              <w:rPr>
                <w:sz w:val="24"/>
              </w:rPr>
              <w:t>100</w:t>
            </w:r>
          </w:p>
        </w:tc>
        <w:tc>
          <w:tcPr>
            <w:tcW w:w="1135" w:type="dxa"/>
            <w:vMerge/>
            <w:tcBorders>
              <w:top w:val="nil"/>
            </w:tcBorders>
          </w:tcPr>
          <w:p w14:paraId="7C3B5F64" w14:textId="77777777" w:rsidR="009527D1" w:rsidRDefault="009527D1">
            <w:pPr>
              <w:rPr>
                <w:sz w:val="2"/>
                <w:szCs w:val="2"/>
              </w:rPr>
            </w:pPr>
          </w:p>
        </w:tc>
      </w:tr>
      <w:tr w:rsidR="009527D1" w14:paraId="3BD1A89C" w14:textId="77777777">
        <w:trPr>
          <w:trHeight w:val="275"/>
        </w:trPr>
        <w:tc>
          <w:tcPr>
            <w:tcW w:w="1419" w:type="dxa"/>
            <w:vMerge/>
            <w:tcBorders>
              <w:top w:val="nil"/>
            </w:tcBorders>
          </w:tcPr>
          <w:p w14:paraId="5DC4A6F2" w14:textId="77777777" w:rsidR="009527D1" w:rsidRDefault="009527D1">
            <w:pPr>
              <w:rPr>
                <w:sz w:val="2"/>
                <w:szCs w:val="2"/>
              </w:rPr>
            </w:pPr>
          </w:p>
        </w:tc>
        <w:tc>
          <w:tcPr>
            <w:tcW w:w="1635" w:type="dxa"/>
            <w:vMerge/>
            <w:tcBorders>
              <w:top w:val="nil"/>
            </w:tcBorders>
          </w:tcPr>
          <w:p w14:paraId="5C457BDC" w14:textId="77777777" w:rsidR="009527D1" w:rsidRDefault="009527D1">
            <w:pPr>
              <w:rPr>
                <w:sz w:val="2"/>
                <w:szCs w:val="2"/>
              </w:rPr>
            </w:pPr>
          </w:p>
        </w:tc>
        <w:tc>
          <w:tcPr>
            <w:tcW w:w="1480" w:type="dxa"/>
            <w:gridSpan w:val="2"/>
            <w:vMerge/>
            <w:tcBorders>
              <w:top w:val="nil"/>
            </w:tcBorders>
          </w:tcPr>
          <w:p w14:paraId="70ADA0FA" w14:textId="77777777" w:rsidR="009527D1" w:rsidRDefault="009527D1">
            <w:pPr>
              <w:rPr>
                <w:sz w:val="2"/>
                <w:szCs w:val="2"/>
              </w:rPr>
            </w:pPr>
          </w:p>
        </w:tc>
        <w:tc>
          <w:tcPr>
            <w:tcW w:w="1004" w:type="dxa"/>
            <w:gridSpan w:val="2"/>
            <w:tcBorders>
              <w:right w:val="single" w:sz="6" w:space="0" w:color="000000"/>
            </w:tcBorders>
          </w:tcPr>
          <w:p w14:paraId="500592E7" w14:textId="77777777" w:rsidR="009527D1" w:rsidRDefault="00C811D7">
            <w:pPr>
              <w:pStyle w:val="TableParagraph"/>
              <w:spacing w:line="256" w:lineRule="exact"/>
              <w:ind w:left="330" w:right="320"/>
              <w:jc w:val="center"/>
              <w:rPr>
                <w:sz w:val="24"/>
              </w:rPr>
            </w:pPr>
            <w:r>
              <w:rPr>
                <w:sz w:val="24"/>
              </w:rPr>
              <w:t>2,5</w:t>
            </w:r>
          </w:p>
        </w:tc>
        <w:tc>
          <w:tcPr>
            <w:tcW w:w="838" w:type="dxa"/>
            <w:tcBorders>
              <w:left w:val="single" w:sz="6" w:space="0" w:color="000000"/>
            </w:tcBorders>
          </w:tcPr>
          <w:p w14:paraId="00E179F8" w14:textId="77777777" w:rsidR="009527D1" w:rsidRDefault="00C811D7">
            <w:pPr>
              <w:pStyle w:val="TableParagraph"/>
              <w:spacing w:line="256" w:lineRule="exact"/>
              <w:ind w:left="176" w:right="167"/>
              <w:jc w:val="center"/>
              <w:rPr>
                <w:sz w:val="24"/>
              </w:rPr>
            </w:pPr>
            <w:r>
              <w:rPr>
                <w:sz w:val="24"/>
              </w:rPr>
              <w:t>80</w:t>
            </w:r>
          </w:p>
        </w:tc>
        <w:tc>
          <w:tcPr>
            <w:tcW w:w="851" w:type="dxa"/>
          </w:tcPr>
          <w:p w14:paraId="6510CE99" w14:textId="77777777" w:rsidR="009527D1" w:rsidRDefault="00C811D7">
            <w:pPr>
              <w:pStyle w:val="TableParagraph"/>
              <w:spacing w:line="256" w:lineRule="exact"/>
              <w:ind w:left="286" w:right="274"/>
              <w:jc w:val="center"/>
              <w:rPr>
                <w:sz w:val="24"/>
              </w:rPr>
            </w:pPr>
            <w:r>
              <w:rPr>
                <w:sz w:val="24"/>
              </w:rPr>
              <w:t>95</w:t>
            </w:r>
          </w:p>
        </w:tc>
        <w:tc>
          <w:tcPr>
            <w:tcW w:w="852" w:type="dxa"/>
          </w:tcPr>
          <w:p w14:paraId="50D2A391" w14:textId="77777777" w:rsidR="009527D1" w:rsidRDefault="00C811D7">
            <w:pPr>
              <w:pStyle w:val="TableParagraph"/>
              <w:spacing w:line="256" w:lineRule="exact"/>
              <w:ind w:left="186" w:right="173"/>
              <w:jc w:val="center"/>
              <w:rPr>
                <w:sz w:val="24"/>
              </w:rPr>
            </w:pPr>
            <w:r>
              <w:rPr>
                <w:sz w:val="24"/>
              </w:rPr>
              <w:t>80</w:t>
            </w:r>
          </w:p>
        </w:tc>
        <w:tc>
          <w:tcPr>
            <w:tcW w:w="1132" w:type="dxa"/>
          </w:tcPr>
          <w:p w14:paraId="3BD9CAC4" w14:textId="77777777" w:rsidR="009527D1" w:rsidRDefault="00C811D7">
            <w:pPr>
              <w:pStyle w:val="TableParagraph"/>
              <w:spacing w:line="256" w:lineRule="exact"/>
              <w:ind w:left="296" w:right="278"/>
              <w:jc w:val="center"/>
              <w:rPr>
                <w:sz w:val="24"/>
              </w:rPr>
            </w:pPr>
            <w:r>
              <w:rPr>
                <w:sz w:val="24"/>
              </w:rPr>
              <w:t>100</w:t>
            </w:r>
          </w:p>
        </w:tc>
        <w:tc>
          <w:tcPr>
            <w:tcW w:w="1135" w:type="dxa"/>
            <w:vMerge/>
            <w:tcBorders>
              <w:top w:val="nil"/>
            </w:tcBorders>
          </w:tcPr>
          <w:p w14:paraId="2D4499EB" w14:textId="77777777" w:rsidR="009527D1" w:rsidRDefault="009527D1">
            <w:pPr>
              <w:rPr>
                <w:sz w:val="2"/>
                <w:szCs w:val="2"/>
              </w:rPr>
            </w:pPr>
          </w:p>
        </w:tc>
      </w:tr>
      <w:tr w:rsidR="009527D1" w14:paraId="5D054642" w14:textId="77777777">
        <w:trPr>
          <w:trHeight w:val="275"/>
        </w:trPr>
        <w:tc>
          <w:tcPr>
            <w:tcW w:w="1419" w:type="dxa"/>
            <w:vMerge/>
            <w:tcBorders>
              <w:top w:val="nil"/>
            </w:tcBorders>
          </w:tcPr>
          <w:p w14:paraId="753E3326" w14:textId="77777777" w:rsidR="009527D1" w:rsidRDefault="009527D1">
            <w:pPr>
              <w:rPr>
                <w:sz w:val="2"/>
                <w:szCs w:val="2"/>
              </w:rPr>
            </w:pPr>
          </w:p>
        </w:tc>
        <w:tc>
          <w:tcPr>
            <w:tcW w:w="1635" w:type="dxa"/>
            <w:vMerge/>
            <w:tcBorders>
              <w:top w:val="nil"/>
            </w:tcBorders>
          </w:tcPr>
          <w:p w14:paraId="6E3D27C5" w14:textId="77777777" w:rsidR="009527D1" w:rsidRDefault="009527D1">
            <w:pPr>
              <w:rPr>
                <w:sz w:val="2"/>
                <w:szCs w:val="2"/>
              </w:rPr>
            </w:pPr>
          </w:p>
        </w:tc>
        <w:tc>
          <w:tcPr>
            <w:tcW w:w="1480" w:type="dxa"/>
            <w:gridSpan w:val="2"/>
            <w:vMerge/>
            <w:tcBorders>
              <w:top w:val="nil"/>
            </w:tcBorders>
          </w:tcPr>
          <w:p w14:paraId="3B2BB138" w14:textId="77777777" w:rsidR="009527D1" w:rsidRDefault="009527D1">
            <w:pPr>
              <w:rPr>
                <w:sz w:val="2"/>
                <w:szCs w:val="2"/>
              </w:rPr>
            </w:pPr>
          </w:p>
        </w:tc>
        <w:tc>
          <w:tcPr>
            <w:tcW w:w="1004" w:type="dxa"/>
            <w:gridSpan w:val="2"/>
            <w:tcBorders>
              <w:right w:val="single" w:sz="6" w:space="0" w:color="000000"/>
            </w:tcBorders>
          </w:tcPr>
          <w:p w14:paraId="163A868A" w14:textId="77777777" w:rsidR="009527D1" w:rsidRDefault="00C811D7">
            <w:pPr>
              <w:pStyle w:val="TableParagraph"/>
              <w:spacing w:line="256" w:lineRule="exact"/>
              <w:ind w:left="290"/>
              <w:rPr>
                <w:sz w:val="24"/>
              </w:rPr>
            </w:pPr>
            <w:r>
              <w:rPr>
                <w:sz w:val="24"/>
              </w:rPr>
              <w:t>1,25</w:t>
            </w:r>
          </w:p>
        </w:tc>
        <w:tc>
          <w:tcPr>
            <w:tcW w:w="838" w:type="dxa"/>
            <w:tcBorders>
              <w:left w:val="single" w:sz="6" w:space="0" w:color="000000"/>
            </w:tcBorders>
          </w:tcPr>
          <w:p w14:paraId="5E4823C3" w14:textId="77777777" w:rsidR="009527D1" w:rsidRDefault="00C811D7">
            <w:pPr>
              <w:pStyle w:val="TableParagraph"/>
              <w:spacing w:line="256" w:lineRule="exact"/>
              <w:ind w:left="176" w:right="167"/>
              <w:jc w:val="center"/>
              <w:rPr>
                <w:sz w:val="24"/>
              </w:rPr>
            </w:pPr>
            <w:r>
              <w:rPr>
                <w:sz w:val="24"/>
              </w:rPr>
              <w:t>55</w:t>
            </w:r>
          </w:p>
        </w:tc>
        <w:tc>
          <w:tcPr>
            <w:tcW w:w="851" w:type="dxa"/>
          </w:tcPr>
          <w:p w14:paraId="1090E28F" w14:textId="77777777" w:rsidR="009527D1" w:rsidRDefault="00C811D7">
            <w:pPr>
              <w:pStyle w:val="TableParagraph"/>
              <w:spacing w:line="256" w:lineRule="exact"/>
              <w:ind w:left="286" w:right="274"/>
              <w:jc w:val="center"/>
              <w:rPr>
                <w:sz w:val="24"/>
              </w:rPr>
            </w:pPr>
            <w:r>
              <w:rPr>
                <w:sz w:val="24"/>
              </w:rPr>
              <w:t>85</w:t>
            </w:r>
          </w:p>
        </w:tc>
        <w:tc>
          <w:tcPr>
            <w:tcW w:w="852" w:type="dxa"/>
          </w:tcPr>
          <w:p w14:paraId="21503EF3" w14:textId="77777777" w:rsidR="009527D1" w:rsidRDefault="00C811D7">
            <w:pPr>
              <w:pStyle w:val="TableParagraph"/>
              <w:spacing w:line="256" w:lineRule="exact"/>
              <w:ind w:left="186" w:right="173"/>
              <w:jc w:val="center"/>
              <w:rPr>
                <w:sz w:val="24"/>
              </w:rPr>
            </w:pPr>
            <w:r>
              <w:rPr>
                <w:sz w:val="24"/>
              </w:rPr>
              <w:t>55</w:t>
            </w:r>
          </w:p>
        </w:tc>
        <w:tc>
          <w:tcPr>
            <w:tcW w:w="1132" w:type="dxa"/>
          </w:tcPr>
          <w:p w14:paraId="1E8BB032" w14:textId="77777777" w:rsidR="009527D1" w:rsidRDefault="00C811D7">
            <w:pPr>
              <w:pStyle w:val="TableParagraph"/>
              <w:spacing w:line="256" w:lineRule="exact"/>
              <w:ind w:left="296" w:right="278"/>
              <w:jc w:val="center"/>
              <w:rPr>
                <w:sz w:val="24"/>
              </w:rPr>
            </w:pPr>
            <w:r>
              <w:rPr>
                <w:sz w:val="24"/>
              </w:rPr>
              <w:t>90</w:t>
            </w:r>
          </w:p>
        </w:tc>
        <w:tc>
          <w:tcPr>
            <w:tcW w:w="1135" w:type="dxa"/>
            <w:vMerge/>
            <w:tcBorders>
              <w:top w:val="nil"/>
            </w:tcBorders>
          </w:tcPr>
          <w:p w14:paraId="6FF31F50" w14:textId="77777777" w:rsidR="009527D1" w:rsidRDefault="009527D1">
            <w:pPr>
              <w:rPr>
                <w:sz w:val="2"/>
                <w:szCs w:val="2"/>
              </w:rPr>
            </w:pPr>
          </w:p>
        </w:tc>
      </w:tr>
      <w:tr w:rsidR="009527D1" w14:paraId="2673E00E" w14:textId="77777777">
        <w:trPr>
          <w:trHeight w:val="277"/>
        </w:trPr>
        <w:tc>
          <w:tcPr>
            <w:tcW w:w="1419" w:type="dxa"/>
            <w:vMerge/>
            <w:tcBorders>
              <w:top w:val="nil"/>
            </w:tcBorders>
          </w:tcPr>
          <w:p w14:paraId="2E65381B" w14:textId="77777777" w:rsidR="009527D1" w:rsidRDefault="009527D1">
            <w:pPr>
              <w:rPr>
                <w:sz w:val="2"/>
                <w:szCs w:val="2"/>
              </w:rPr>
            </w:pPr>
          </w:p>
        </w:tc>
        <w:tc>
          <w:tcPr>
            <w:tcW w:w="1635" w:type="dxa"/>
            <w:vMerge/>
            <w:tcBorders>
              <w:top w:val="nil"/>
            </w:tcBorders>
          </w:tcPr>
          <w:p w14:paraId="7C262D63" w14:textId="77777777" w:rsidR="009527D1" w:rsidRDefault="009527D1">
            <w:pPr>
              <w:rPr>
                <w:sz w:val="2"/>
                <w:szCs w:val="2"/>
              </w:rPr>
            </w:pPr>
          </w:p>
        </w:tc>
        <w:tc>
          <w:tcPr>
            <w:tcW w:w="1480" w:type="dxa"/>
            <w:gridSpan w:val="2"/>
            <w:vMerge/>
            <w:tcBorders>
              <w:top w:val="nil"/>
            </w:tcBorders>
          </w:tcPr>
          <w:p w14:paraId="5FA8170A" w14:textId="77777777" w:rsidR="009527D1" w:rsidRDefault="009527D1">
            <w:pPr>
              <w:rPr>
                <w:sz w:val="2"/>
                <w:szCs w:val="2"/>
              </w:rPr>
            </w:pPr>
          </w:p>
        </w:tc>
        <w:tc>
          <w:tcPr>
            <w:tcW w:w="1004" w:type="dxa"/>
            <w:gridSpan w:val="2"/>
            <w:tcBorders>
              <w:right w:val="single" w:sz="6" w:space="0" w:color="000000"/>
            </w:tcBorders>
          </w:tcPr>
          <w:p w14:paraId="4E88C003" w14:textId="77777777" w:rsidR="009527D1" w:rsidRDefault="00C811D7">
            <w:pPr>
              <w:pStyle w:val="TableParagraph"/>
              <w:spacing w:line="258" w:lineRule="exact"/>
              <w:ind w:left="290"/>
              <w:rPr>
                <w:sz w:val="24"/>
              </w:rPr>
            </w:pPr>
            <w:r>
              <w:rPr>
                <w:sz w:val="24"/>
              </w:rPr>
              <w:t>0,60</w:t>
            </w:r>
          </w:p>
        </w:tc>
        <w:tc>
          <w:tcPr>
            <w:tcW w:w="838" w:type="dxa"/>
            <w:tcBorders>
              <w:left w:val="single" w:sz="6" w:space="0" w:color="000000"/>
            </w:tcBorders>
          </w:tcPr>
          <w:p w14:paraId="6F3B03B6" w14:textId="77777777" w:rsidR="009527D1" w:rsidRDefault="00C811D7">
            <w:pPr>
              <w:pStyle w:val="TableParagraph"/>
              <w:spacing w:line="258" w:lineRule="exact"/>
              <w:ind w:left="176" w:right="167"/>
              <w:jc w:val="center"/>
              <w:rPr>
                <w:sz w:val="24"/>
              </w:rPr>
            </w:pPr>
            <w:r>
              <w:rPr>
                <w:sz w:val="24"/>
              </w:rPr>
              <w:t>32</w:t>
            </w:r>
          </w:p>
        </w:tc>
        <w:tc>
          <w:tcPr>
            <w:tcW w:w="851" w:type="dxa"/>
          </w:tcPr>
          <w:p w14:paraId="460A480A" w14:textId="77777777" w:rsidR="009527D1" w:rsidRDefault="00C811D7">
            <w:pPr>
              <w:pStyle w:val="TableParagraph"/>
              <w:spacing w:line="258" w:lineRule="exact"/>
              <w:ind w:left="286" w:right="274"/>
              <w:jc w:val="center"/>
              <w:rPr>
                <w:sz w:val="24"/>
              </w:rPr>
            </w:pPr>
            <w:r>
              <w:rPr>
                <w:sz w:val="24"/>
              </w:rPr>
              <w:t>60</w:t>
            </w:r>
          </w:p>
        </w:tc>
        <w:tc>
          <w:tcPr>
            <w:tcW w:w="852" w:type="dxa"/>
          </w:tcPr>
          <w:p w14:paraId="137A8944" w14:textId="77777777" w:rsidR="009527D1" w:rsidRDefault="00C811D7">
            <w:pPr>
              <w:pStyle w:val="TableParagraph"/>
              <w:spacing w:line="258" w:lineRule="exact"/>
              <w:ind w:left="186" w:right="173"/>
              <w:jc w:val="center"/>
              <w:rPr>
                <w:sz w:val="24"/>
              </w:rPr>
            </w:pPr>
            <w:r>
              <w:rPr>
                <w:sz w:val="24"/>
              </w:rPr>
              <w:t>15</w:t>
            </w:r>
          </w:p>
        </w:tc>
        <w:tc>
          <w:tcPr>
            <w:tcW w:w="1132" w:type="dxa"/>
          </w:tcPr>
          <w:p w14:paraId="5EF0C32D" w14:textId="77777777" w:rsidR="009527D1" w:rsidRDefault="00C811D7">
            <w:pPr>
              <w:pStyle w:val="TableParagraph"/>
              <w:spacing w:line="258" w:lineRule="exact"/>
              <w:ind w:left="296" w:right="278"/>
              <w:jc w:val="center"/>
              <w:rPr>
                <w:sz w:val="24"/>
              </w:rPr>
            </w:pPr>
            <w:r>
              <w:rPr>
                <w:sz w:val="24"/>
              </w:rPr>
              <w:t>70</w:t>
            </w:r>
          </w:p>
        </w:tc>
        <w:tc>
          <w:tcPr>
            <w:tcW w:w="1135" w:type="dxa"/>
            <w:vMerge/>
            <w:tcBorders>
              <w:top w:val="nil"/>
            </w:tcBorders>
          </w:tcPr>
          <w:p w14:paraId="557C8E81" w14:textId="77777777" w:rsidR="009527D1" w:rsidRDefault="009527D1">
            <w:pPr>
              <w:rPr>
                <w:sz w:val="2"/>
                <w:szCs w:val="2"/>
              </w:rPr>
            </w:pPr>
          </w:p>
        </w:tc>
      </w:tr>
      <w:tr w:rsidR="009527D1" w14:paraId="5C035BEE" w14:textId="77777777">
        <w:trPr>
          <w:trHeight w:val="275"/>
        </w:trPr>
        <w:tc>
          <w:tcPr>
            <w:tcW w:w="1419" w:type="dxa"/>
            <w:vMerge/>
            <w:tcBorders>
              <w:top w:val="nil"/>
            </w:tcBorders>
          </w:tcPr>
          <w:p w14:paraId="46672FDC" w14:textId="77777777" w:rsidR="009527D1" w:rsidRDefault="009527D1">
            <w:pPr>
              <w:rPr>
                <w:sz w:val="2"/>
                <w:szCs w:val="2"/>
              </w:rPr>
            </w:pPr>
          </w:p>
        </w:tc>
        <w:tc>
          <w:tcPr>
            <w:tcW w:w="1635" w:type="dxa"/>
            <w:vMerge/>
            <w:tcBorders>
              <w:top w:val="nil"/>
            </w:tcBorders>
          </w:tcPr>
          <w:p w14:paraId="7FA3DC4A" w14:textId="77777777" w:rsidR="009527D1" w:rsidRDefault="009527D1">
            <w:pPr>
              <w:rPr>
                <w:sz w:val="2"/>
                <w:szCs w:val="2"/>
              </w:rPr>
            </w:pPr>
          </w:p>
        </w:tc>
        <w:tc>
          <w:tcPr>
            <w:tcW w:w="1480" w:type="dxa"/>
            <w:gridSpan w:val="2"/>
            <w:vMerge/>
            <w:tcBorders>
              <w:top w:val="nil"/>
            </w:tcBorders>
          </w:tcPr>
          <w:p w14:paraId="4C470D20" w14:textId="77777777" w:rsidR="009527D1" w:rsidRDefault="009527D1">
            <w:pPr>
              <w:rPr>
                <w:sz w:val="2"/>
                <w:szCs w:val="2"/>
              </w:rPr>
            </w:pPr>
          </w:p>
        </w:tc>
        <w:tc>
          <w:tcPr>
            <w:tcW w:w="1004" w:type="dxa"/>
            <w:gridSpan w:val="2"/>
            <w:tcBorders>
              <w:right w:val="single" w:sz="6" w:space="0" w:color="000000"/>
            </w:tcBorders>
          </w:tcPr>
          <w:p w14:paraId="5CCF6368" w14:textId="77777777" w:rsidR="009527D1" w:rsidRDefault="00C811D7">
            <w:pPr>
              <w:pStyle w:val="TableParagraph"/>
              <w:spacing w:line="256" w:lineRule="exact"/>
              <w:ind w:left="230"/>
              <w:rPr>
                <w:sz w:val="24"/>
              </w:rPr>
            </w:pPr>
            <w:r>
              <w:rPr>
                <w:sz w:val="24"/>
              </w:rPr>
              <w:t>0,315</w:t>
            </w:r>
          </w:p>
        </w:tc>
        <w:tc>
          <w:tcPr>
            <w:tcW w:w="838" w:type="dxa"/>
            <w:tcBorders>
              <w:left w:val="single" w:sz="6" w:space="0" w:color="000000"/>
            </w:tcBorders>
          </w:tcPr>
          <w:p w14:paraId="1B25845F" w14:textId="77777777" w:rsidR="009527D1" w:rsidRDefault="00C811D7">
            <w:pPr>
              <w:pStyle w:val="TableParagraph"/>
              <w:spacing w:line="256" w:lineRule="exact"/>
              <w:ind w:left="176" w:right="167"/>
              <w:jc w:val="center"/>
              <w:rPr>
                <w:sz w:val="24"/>
              </w:rPr>
            </w:pPr>
            <w:r>
              <w:rPr>
                <w:sz w:val="24"/>
              </w:rPr>
              <w:t>15</w:t>
            </w:r>
          </w:p>
        </w:tc>
        <w:tc>
          <w:tcPr>
            <w:tcW w:w="851" w:type="dxa"/>
          </w:tcPr>
          <w:p w14:paraId="0953E018" w14:textId="77777777" w:rsidR="009527D1" w:rsidRDefault="00C811D7">
            <w:pPr>
              <w:pStyle w:val="TableParagraph"/>
              <w:spacing w:line="256" w:lineRule="exact"/>
              <w:ind w:left="286" w:right="274"/>
              <w:jc w:val="center"/>
              <w:rPr>
                <w:sz w:val="24"/>
              </w:rPr>
            </w:pPr>
            <w:r>
              <w:rPr>
                <w:sz w:val="24"/>
              </w:rPr>
              <w:t>30</w:t>
            </w:r>
          </w:p>
        </w:tc>
        <w:tc>
          <w:tcPr>
            <w:tcW w:w="852" w:type="dxa"/>
          </w:tcPr>
          <w:p w14:paraId="71C8B94E" w14:textId="77777777" w:rsidR="009527D1" w:rsidRDefault="00C811D7">
            <w:pPr>
              <w:pStyle w:val="TableParagraph"/>
              <w:spacing w:line="256" w:lineRule="exact"/>
              <w:ind w:left="186" w:right="173"/>
              <w:jc w:val="center"/>
              <w:rPr>
                <w:sz w:val="24"/>
              </w:rPr>
            </w:pPr>
            <w:r>
              <w:rPr>
                <w:sz w:val="24"/>
              </w:rPr>
              <w:t>15</w:t>
            </w:r>
          </w:p>
        </w:tc>
        <w:tc>
          <w:tcPr>
            <w:tcW w:w="1132" w:type="dxa"/>
          </w:tcPr>
          <w:p w14:paraId="3C79D534" w14:textId="77777777" w:rsidR="009527D1" w:rsidRDefault="00C811D7">
            <w:pPr>
              <w:pStyle w:val="TableParagraph"/>
              <w:spacing w:line="256" w:lineRule="exact"/>
              <w:ind w:left="296" w:right="278"/>
              <w:jc w:val="center"/>
              <w:rPr>
                <w:sz w:val="24"/>
              </w:rPr>
            </w:pPr>
            <w:r>
              <w:rPr>
                <w:sz w:val="24"/>
              </w:rPr>
              <w:t>40</w:t>
            </w:r>
          </w:p>
        </w:tc>
        <w:tc>
          <w:tcPr>
            <w:tcW w:w="1135" w:type="dxa"/>
            <w:vMerge/>
            <w:tcBorders>
              <w:top w:val="nil"/>
            </w:tcBorders>
          </w:tcPr>
          <w:p w14:paraId="28F50D13" w14:textId="77777777" w:rsidR="009527D1" w:rsidRDefault="009527D1">
            <w:pPr>
              <w:rPr>
                <w:sz w:val="2"/>
                <w:szCs w:val="2"/>
              </w:rPr>
            </w:pPr>
          </w:p>
        </w:tc>
      </w:tr>
      <w:tr w:rsidR="009527D1" w14:paraId="54CD7978" w14:textId="77777777">
        <w:trPr>
          <w:trHeight w:val="482"/>
        </w:trPr>
        <w:tc>
          <w:tcPr>
            <w:tcW w:w="1419" w:type="dxa"/>
            <w:vMerge/>
            <w:tcBorders>
              <w:top w:val="nil"/>
            </w:tcBorders>
          </w:tcPr>
          <w:p w14:paraId="07EAA4FD" w14:textId="77777777" w:rsidR="009527D1" w:rsidRDefault="009527D1">
            <w:pPr>
              <w:rPr>
                <w:sz w:val="2"/>
                <w:szCs w:val="2"/>
              </w:rPr>
            </w:pPr>
          </w:p>
        </w:tc>
        <w:tc>
          <w:tcPr>
            <w:tcW w:w="1635" w:type="dxa"/>
            <w:vMerge/>
            <w:tcBorders>
              <w:top w:val="nil"/>
            </w:tcBorders>
          </w:tcPr>
          <w:p w14:paraId="4FC8241F" w14:textId="77777777" w:rsidR="009527D1" w:rsidRDefault="009527D1">
            <w:pPr>
              <w:rPr>
                <w:sz w:val="2"/>
                <w:szCs w:val="2"/>
              </w:rPr>
            </w:pPr>
          </w:p>
        </w:tc>
        <w:tc>
          <w:tcPr>
            <w:tcW w:w="1480" w:type="dxa"/>
            <w:gridSpan w:val="2"/>
            <w:vMerge/>
            <w:tcBorders>
              <w:top w:val="nil"/>
            </w:tcBorders>
          </w:tcPr>
          <w:p w14:paraId="4C1EAB87" w14:textId="77777777" w:rsidR="009527D1" w:rsidRDefault="009527D1">
            <w:pPr>
              <w:rPr>
                <w:sz w:val="2"/>
                <w:szCs w:val="2"/>
              </w:rPr>
            </w:pPr>
          </w:p>
        </w:tc>
        <w:tc>
          <w:tcPr>
            <w:tcW w:w="1004" w:type="dxa"/>
            <w:gridSpan w:val="2"/>
            <w:tcBorders>
              <w:right w:val="single" w:sz="6" w:space="0" w:color="000000"/>
            </w:tcBorders>
          </w:tcPr>
          <w:p w14:paraId="4FA733F5" w14:textId="77777777" w:rsidR="009527D1" w:rsidRDefault="00C811D7">
            <w:pPr>
              <w:pStyle w:val="TableParagraph"/>
              <w:spacing w:line="268" w:lineRule="exact"/>
              <w:ind w:left="290"/>
              <w:rPr>
                <w:sz w:val="24"/>
              </w:rPr>
            </w:pPr>
            <w:r>
              <w:rPr>
                <w:sz w:val="24"/>
              </w:rPr>
              <w:t>0,16</w:t>
            </w:r>
          </w:p>
        </w:tc>
        <w:tc>
          <w:tcPr>
            <w:tcW w:w="838" w:type="dxa"/>
            <w:tcBorders>
              <w:left w:val="single" w:sz="6" w:space="0" w:color="000000"/>
            </w:tcBorders>
          </w:tcPr>
          <w:p w14:paraId="5C8116A5" w14:textId="77777777" w:rsidR="009527D1" w:rsidRDefault="00C811D7">
            <w:pPr>
              <w:pStyle w:val="TableParagraph"/>
              <w:spacing w:line="268" w:lineRule="exact"/>
              <w:ind w:left="9"/>
              <w:jc w:val="center"/>
              <w:rPr>
                <w:sz w:val="24"/>
              </w:rPr>
            </w:pPr>
            <w:r>
              <w:rPr>
                <w:sz w:val="24"/>
              </w:rPr>
              <w:t>5</w:t>
            </w:r>
          </w:p>
        </w:tc>
        <w:tc>
          <w:tcPr>
            <w:tcW w:w="851" w:type="dxa"/>
          </w:tcPr>
          <w:p w14:paraId="5F4E8D35" w14:textId="77777777" w:rsidR="009527D1" w:rsidRDefault="00C811D7">
            <w:pPr>
              <w:pStyle w:val="TableParagraph"/>
              <w:spacing w:line="268" w:lineRule="exact"/>
              <w:ind w:left="286" w:right="274"/>
              <w:jc w:val="center"/>
              <w:rPr>
                <w:sz w:val="24"/>
              </w:rPr>
            </w:pPr>
            <w:r>
              <w:rPr>
                <w:sz w:val="24"/>
              </w:rPr>
              <w:t>10</w:t>
            </w:r>
          </w:p>
        </w:tc>
        <w:tc>
          <w:tcPr>
            <w:tcW w:w="852" w:type="dxa"/>
          </w:tcPr>
          <w:p w14:paraId="638C1F37" w14:textId="77777777" w:rsidR="009527D1" w:rsidRDefault="00C811D7">
            <w:pPr>
              <w:pStyle w:val="TableParagraph"/>
              <w:spacing w:line="268" w:lineRule="exact"/>
              <w:ind w:left="11"/>
              <w:jc w:val="center"/>
              <w:rPr>
                <w:sz w:val="24"/>
              </w:rPr>
            </w:pPr>
            <w:r>
              <w:rPr>
                <w:w w:val="99"/>
                <w:sz w:val="24"/>
              </w:rPr>
              <w:t>-</w:t>
            </w:r>
          </w:p>
        </w:tc>
        <w:tc>
          <w:tcPr>
            <w:tcW w:w="1132" w:type="dxa"/>
          </w:tcPr>
          <w:p w14:paraId="11966F94" w14:textId="77777777" w:rsidR="009527D1" w:rsidRDefault="00C811D7">
            <w:pPr>
              <w:pStyle w:val="TableParagraph"/>
              <w:spacing w:line="268" w:lineRule="exact"/>
              <w:ind w:left="296" w:right="278"/>
              <w:jc w:val="center"/>
              <w:rPr>
                <w:sz w:val="24"/>
              </w:rPr>
            </w:pPr>
            <w:r>
              <w:rPr>
                <w:sz w:val="24"/>
              </w:rPr>
              <w:t>20</w:t>
            </w:r>
          </w:p>
        </w:tc>
        <w:tc>
          <w:tcPr>
            <w:tcW w:w="1135" w:type="dxa"/>
            <w:vMerge/>
            <w:tcBorders>
              <w:top w:val="nil"/>
            </w:tcBorders>
          </w:tcPr>
          <w:p w14:paraId="53433823" w14:textId="77777777" w:rsidR="009527D1" w:rsidRDefault="009527D1">
            <w:pPr>
              <w:rPr>
                <w:sz w:val="2"/>
                <w:szCs w:val="2"/>
              </w:rPr>
            </w:pPr>
          </w:p>
        </w:tc>
      </w:tr>
    </w:tbl>
    <w:p w14:paraId="69B9D9DE" w14:textId="77777777" w:rsidR="009527D1" w:rsidRDefault="009527D1">
      <w:pPr>
        <w:rPr>
          <w:sz w:val="2"/>
          <w:szCs w:val="2"/>
        </w:rPr>
        <w:sectPr w:rsidR="009527D1">
          <w:pgSz w:w="11910" w:h="16840"/>
          <w:pgMar w:top="1100" w:right="40" w:bottom="940" w:left="540" w:header="0" w:footer="742" w:gutter="0"/>
          <w:cols w:space="720"/>
        </w:sect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632"/>
        <w:gridCol w:w="1540"/>
        <w:gridCol w:w="4627"/>
        <w:gridCol w:w="1144"/>
      </w:tblGrid>
      <w:tr w:rsidR="009527D1" w14:paraId="37C7783C" w14:textId="77777777">
        <w:trPr>
          <w:trHeight w:val="552"/>
        </w:trPr>
        <w:tc>
          <w:tcPr>
            <w:tcW w:w="1421" w:type="dxa"/>
          </w:tcPr>
          <w:p w14:paraId="19E7FB5C" w14:textId="77777777" w:rsidR="009527D1" w:rsidRDefault="00C811D7">
            <w:pPr>
              <w:pStyle w:val="TableParagraph"/>
              <w:spacing w:line="268" w:lineRule="exact"/>
              <w:ind w:left="69"/>
              <w:rPr>
                <w:b/>
                <w:sz w:val="24"/>
              </w:rPr>
            </w:pPr>
            <w:r>
              <w:rPr>
                <w:b/>
                <w:sz w:val="24"/>
              </w:rPr>
              <w:t>Article 2.2</w:t>
            </w:r>
          </w:p>
        </w:tc>
        <w:tc>
          <w:tcPr>
            <w:tcW w:w="7799" w:type="dxa"/>
            <w:gridSpan w:val="3"/>
          </w:tcPr>
          <w:p w14:paraId="73A2A680" w14:textId="77777777" w:rsidR="009527D1" w:rsidRDefault="00C811D7">
            <w:pPr>
              <w:pStyle w:val="TableParagraph"/>
              <w:spacing w:line="268" w:lineRule="exact"/>
              <w:ind w:left="1482" w:right="1463"/>
              <w:jc w:val="center"/>
              <w:rPr>
                <w:b/>
                <w:sz w:val="24"/>
              </w:rPr>
            </w:pPr>
            <w:r>
              <w:rPr>
                <w:b/>
                <w:sz w:val="24"/>
              </w:rPr>
              <w:t>ESSAIS DE RECEPTION DES MATERIAUX</w:t>
            </w:r>
          </w:p>
        </w:tc>
        <w:tc>
          <w:tcPr>
            <w:tcW w:w="1144" w:type="dxa"/>
          </w:tcPr>
          <w:p w14:paraId="41DA718A" w14:textId="77777777" w:rsidR="009527D1" w:rsidRDefault="00C811D7">
            <w:pPr>
              <w:pStyle w:val="TableParagraph"/>
              <w:spacing w:line="268" w:lineRule="exact"/>
              <w:ind w:left="79"/>
              <w:rPr>
                <w:b/>
                <w:sz w:val="24"/>
              </w:rPr>
            </w:pPr>
            <w:r>
              <w:rPr>
                <w:b/>
                <w:sz w:val="24"/>
              </w:rPr>
              <w:t>Tableau</w:t>
            </w:r>
          </w:p>
          <w:p w14:paraId="74428A7B" w14:textId="77777777" w:rsidR="009527D1" w:rsidRDefault="00C811D7">
            <w:pPr>
              <w:pStyle w:val="TableParagraph"/>
              <w:spacing w:line="264" w:lineRule="exact"/>
              <w:ind w:left="79"/>
              <w:rPr>
                <w:b/>
                <w:sz w:val="24"/>
              </w:rPr>
            </w:pPr>
            <w:r>
              <w:rPr>
                <w:b/>
                <w:sz w:val="24"/>
              </w:rPr>
              <w:t>N°4</w:t>
            </w:r>
          </w:p>
        </w:tc>
      </w:tr>
      <w:tr w:rsidR="009527D1" w14:paraId="4D5684C5" w14:textId="77777777">
        <w:trPr>
          <w:trHeight w:val="275"/>
        </w:trPr>
        <w:tc>
          <w:tcPr>
            <w:tcW w:w="1421" w:type="dxa"/>
            <w:vMerge w:val="restart"/>
          </w:tcPr>
          <w:p w14:paraId="7A5C70D5" w14:textId="77777777" w:rsidR="009527D1" w:rsidRDefault="00C811D7">
            <w:pPr>
              <w:pStyle w:val="TableParagraph"/>
              <w:ind w:left="129" w:right="119" w:hanging="3"/>
              <w:jc w:val="center"/>
              <w:rPr>
                <w:b/>
                <w:sz w:val="24"/>
              </w:rPr>
            </w:pPr>
            <w:r>
              <w:rPr>
                <w:b/>
                <w:sz w:val="24"/>
              </w:rPr>
              <w:t>NATURE DES MATERIA</w:t>
            </w:r>
          </w:p>
          <w:p w14:paraId="47618FD1" w14:textId="77777777" w:rsidR="009527D1" w:rsidRDefault="00C811D7">
            <w:pPr>
              <w:pStyle w:val="TableParagraph"/>
              <w:spacing w:line="273" w:lineRule="exact"/>
              <w:ind w:left="125" w:right="120"/>
              <w:jc w:val="center"/>
              <w:rPr>
                <w:b/>
                <w:sz w:val="24"/>
              </w:rPr>
            </w:pPr>
            <w:r>
              <w:rPr>
                <w:b/>
                <w:sz w:val="24"/>
              </w:rPr>
              <w:t>UX</w:t>
            </w:r>
          </w:p>
        </w:tc>
        <w:tc>
          <w:tcPr>
            <w:tcW w:w="8943" w:type="dxa"/>
            <w:gridSpan w:val="4"/>
          </w:tcPr>
          <w:p w14:paraId="04D72942" w14:textId="77777777" w:rsidR="009527D1" w:rsidRDefault="00C811D7">
            <w:pPr>
              <w:pStyle w:val="TableParagraph"/>
              <w:spacing w:line="256" w:lineRule="exact"/>
              <w:ind w:left="3236" w:right="3226"/>
              <w:jc w:val="center"/>
              <w:rPr>
                <w:b/>
                <w:sz w:val="24"/>
              </w:rPr>
            </w:pPr>
            <w:r>
              <w:rPr>
                <w:b/>
                <w:sz w:val="24"/>
              </w:rPr>
              <w:t>NATURE DES ESSAIS</w:t>
            </w:r>
          </w:p>
        </w:tc>
      </w:tr>
      <w:tr w:rsidR="009527D1" w14:paraId="3C3C2963" w14:textId="77777777">
        <w:trPr>
          <w:trHeight w:val="827"/>
        </w:trPr>
        <w:tc>
          <w:tcPr>
            <w:tcW w:w="1421" w:type="dxa"/>
            <w:vMerge/>
            <w:tcBorders>
              <w:top w:val="nil"/>
            </w:tcBorders>
          </w:tcPr>
          <w:p w14:paraId="0B305176" w14:textId="77777777" w:rsidR="009527D1" w:rsidRDefault="009527D1">
            <w:pPr>
              <w:rPr>
                <w:sz w:val="2"/>
                <w:szCs w:val="2"/>
              </w:rPr>
            </w:pPr>
          </w:p>
        </w:tc>
        <w:tc>
          <w:tcPr>
            <w:tcW w:w="1632" w:type="dxa"/>
          </w:tcPr>
          <w:p w14:paraId="57B1D1D0" w14:textId="77777777" w:rsidR="009527D1" w:rsidRDefault="00C811D7">
            <w:pPr>
              <w:pStyle w:val="TableParagraph"/>
              <w:spacing w:line="268" w:lineRule="exact"/>
              <w:ind w:left="513"/>
              <w:rPr>
                <w:b/>
                <w:sz w:val="24"/>
              </w:rPr>
            </w:pPr>
            <w:r>
              <w:rPr>
                <w:b/>
                <w:sz w:val="24"/>
              </w:rPr>
              <w:t>NOM</w:t>
            </w:r>
          </w:p>
        </w:tc>
        <w:tc>
          <w:tcPr>
            <w:tcW w:w="1540" w:type="dxa"/>
          </w:tcPr>
          <w:p w14:paraId="5BCB105F" w14:textId="77777777" w:rsidR="009527D1" w:rsidRDefault="00C811D7">
            <w:pPr>
              <w:pStyle w:val="TableParagraph"/>
              <w:spacing w:line="268" w:lineRule="exact"/>
              <w:ind w:left="120"/>
              <w:rPr>
                <w:b/>
                <w:sz w:val="24"/>
              </w:rPr>
            </w:pPr>
            <w:r>
              <w:rPr>
                <w:b/>
                <w:sz w:val="24"/>
              </w:rPr>
              <w:t>PROCESUS</w:t>
            </w:r>
          </w:p>
        </w:tc>
        <w:tc>
          <w:tcPr>
            <w:tcW w:w="4627" w:type="dxa"/>
          </w:tcPr>
          <w:p w14:paraId="183FF75D" w14:textId="77777777" w:rsidR="009527D1" w:rsidRDefault="00C811D7">
            <w:pPr>
              <w:pStyle w:val="TableParagraph"/>
              <w:spacing w:line="268" w:lineRule="exact"/>
              <w:ind w:left="1097" w:right="1081"/>
              <w:jc w:val="center"/>
              <w:rPr>
                <w:b/>
                <w:sz w:val="24"/>
              </w:rPr>
            </w:pPr>
            <w:r>
              <w:rPr>
                <w:b/>
                <w:sz w:val="24"/>
              </w:rPr>
              <w:t>RESULTATS EXIGES</w:t>
            </w:r>
          </w:p>
        </w:tc>
        <w:tc>
          <w:tcPr>
            <w:tcW w:w="1144" w:type="dxa"/>
          </w:tcPr>
          <w:p w14:paraId="69015F02" w14:textId="77777777" w:rsidR="009527D1" w:rsidRDefault="00C811D7">
            <w:pPr>
              <w:pStyle w:val="TableParagraph"/>
              <w:spacing w:line="268" w:lineRule="exact"/>
              <w:ind w:left="146" w:firstLine="4"/>
              <w:rPr>
                <w:b/>
                <w:sz w:val="24"/>
              </w:rPr>
            </w:pPr>
            <w:r>
              <w:rPr>
                <w:b/>
                <w:sz w:val="24"/>
              </w:rPr>
              <w:t>CADEN</w:t>
            </w:r>
          </w:p>
          <w:p w14:paraId="74A6C0B7" w14:textId="77777777" w:rsidR="009527D1" w:rsidRDefault="00C811D7">
            <w:pPr>
              <w:pStyle w:val="TableParagraph"/>
              <w:spacing w:line="270" w:lineRule="atLeast"/>
              <w:ind w:left="163" w:right="123" w:hanging="17"/>
              <w:rPr>
                <w:b/>
                <w:sz w:val="24"/>
              </w:rPr>
            </w:pPr>
            <w:r>
              <w:rPr>
                <w:b/>
                <w:sz w:val="24"/>
              </w:rPr>
              <w:t xml:space="preserve">CE </w:t>
            </w:r>
            <w:r>
              <w:rPr>
                <w:b/>
                <w:spacing w:val="-6"/>
                <w:sz w:val="24"/>
              </w:rPr>
              <w:t xml:space="preserve">DES </w:t>
            </w:r>
            <w:r>
              <w:rPr>
                <w:b/>
                <w:sz w:val="24"/>
              </w:rPr>
              <w:t>ESSAIS</w:t>
            </w:r>
          </w:p>
        </w:tc>
      </w:tr>
      <w:tr w:rsidR="009527D1" w14:paraId="5E981B7B" w14:textId="77777777">
        <w:trPr>
          <w:trHeight w:val="1105"/>
        </w:trPr>
        <w:tc>
          <w:tcPr>
            <w:tcW w:w="1421" w:type="dxa"/>
            <w:vMerge w:val="restart"/>
          </w:tcPr>
          <w:p w14:paraId="6B0C8D02" w14:textId="77777777" w:rsidR="009527D1" w:rsidRDefault="009527D1">
            <w:pPr>
              <w:pStyle w:val="TableParagraph"/>
            </w:pPr>
          </w:p>
        </w:tc>
        <w:tc>
          <w:tcPr>
            <w:tcW w:w="1632" w:type="dxa"/>
          </w:tcPr>
          <w:p w14:paraId="5B8A81F5" w14:textId="77777777" w:rsidR="009527D1" w:rsidRDefault="00C811D7">
            <w:pPr>
              <w:pStyle w:val="TableParagraph"/>
              <w:ind w:left="69" w:right="58"/>
              <w:jc w:val="both"/>
              <w:rPr>
                <w:sz w:val="24"/>
              </w:rPr>
            </w:pPr>
            <w:r>
              <w:rPr>
                <w:sz w:val="24"/>
              </w:rPr>
              <w:t>Poucentage des éléments très fins</w:t>
            </w:r>
          </w:p>
        </w:tc>
        <w:tc>
          <w:tcPr>
            <w:tcW w:w="1540" w:type="dxa"/>
          </w:tcPr>
          <w:p w14:paraId="6BA87422" w14:textId="77777777" w:rsidR="009527D1" w:rsidRDefault="00C811D7">
            <w:pPr>
              <w:pStyle w:val="TableParagraph"/>
              <w:spacing w:line="265" w:lineRule="exact"/>
              <w:ind w:left="70"/>
              <w:rPr>
                <w:sz w:val="24"/>
              </w:rPr>
            </w:pPr>
            <w:r>
              <w:rPr>
                <w:sz w:val="24"/>
              </w:rPr>
              <w:t>Norme:</w:t>
            </w:r>
          </w:p>
          <w:p w14:paraId="387C3E47" w14:textId="77777777" w:rsidR="009527D1" w:rsidRDefault="00C811D7">
            <w:pPr>
              <w:pStyle w:val="TableParagraph"/>
              <w:ind w:left="70"/>
              <w:rPr>
                <w:sz w:val="24"/>
              </w:rPr>
            </w:pPr>
            <w:r>
              <w:rPr>
                <w:sz w:val="24"/>
              </w:rPr>
              <w:t>NF</w:t>
            </w:r>
            <w:r>
              <w:rPr>
                <w:spacing w:val="-4"/>
                <w:sz w:val="24"/>
              </w:rPr>
              <w:t xml:space="preserve"> </w:t>
            </w:r>
            <w:r>
              <w:rPr>
                <w:sz w:val="24"/>
              </w:rPr>
              <w:t>P18-301</w:t>
            </w:r>
          </w:p>
          <w:p w14:paraId="116E0270" w14:textId="77777777" w:rsidR="009527D1" w:rsidRDefault="00C811D7">
            <w:pPr>
              <w:pStyle w:val="TableParagraph"/>
              <w:ind w:left="70"/>
              <w:rPr>
                <w:sz w:val="24"/>
              </w:rPr>
            </w:pPr>
            <w:r>
              <w:rPr>
                <w:sz w:val="24"/>
              </w:rPr>
              <w:t>Article</w:t>
            </w:r>
            <w:r>
              <w:rPr>
                <w:spacing w:val="-4"/>
                <w:sz w:val="24"/>
              </w:rPr>
              <w:t xml:space="preserve"> </w:t>
            </w:r>
            <w:r>
              <w:rPr>
                <w:sz w:val="24"/>
              </w:rPr>
              <w:t>2.4.4</w:t>
            </w:r>
          </w:p>
        </w:tc>
        <w:tc>
          <w:tcPr>
            <w:tcW w:w="4627" w:type="dxa"/>
          </w:tcPr>
          <w:p w14:paraId="44603198" w14:textId="77777777" w:rsidR="009527D1" w:rsidRDefault="009527D1">
            <w:pPr>
              <w:pStyle w:val="TableParagraph"/>
              <w:rPr>
                <w:sz w:val="26"/>
              </w:rPr>
            </w:pPr>
          </w:p>
          <w:p w14:paraId="395B62D2" w14:textId="77777777" w:rsidR="009527D1" w:rsidRDefault="009527D1">
            <w:pPr>
              <w:pStyle w:val="TableParagraph"/>
              <w:rPr>
                <w:sz w:val="21"/>
              </w:rPr>
            </w:pPr>
          </w:p>
          <w:p w14:paraId="01EADA86" w14:textId="77777777" w:rsidR="009527D1" w:rsidRDefault="00C811D7">
            <w:pPr>
              <w:pStyle w:val="TableParagraph"/>
              <w:spacing w:before="1"/>
              <w:ind w:left="1084" w:right="1082"/>
              <w:jc w:val="center"/>
              <w:rPr>
                <w:sz w:val="24"/>
              </w:rPr>
            </w:pPr>
            <w:r>
              <w:rPr>
                <w:sz w:val="24"/>
              </w:rPr>
              <w:t>&gt; 2 %</w:t>
            </w:r>
          </w:p>
        </w:tc>
        <w:tc>
          <w:tcPr>
            <w:tcW w:w="1144" w:type="dxa"/>
          </w:tcPr>
          <w:p w14:paraId="29CDFE0E" w14:textId="77777777" w:rsidR="009527D1" w:rsidRDefault="00C811D7">
            <w:pPr>
              <w:pStyle w:val="TableParagraph"/>
              <w:ind w:left="65" w:right="129"/>
              <w:rPr>
                <w:sz w:val="24"/>
              </w:rPr>
            </w:pPr>
            <w:r>
              <w:rPr>
                <w:sz w:val="24"/>
              </w:rPr>
              <w:t>Idem granulom étrie</w:t>
            </w:r>
          </w:p>
        </w:tc>
      </w:tr>
      <w:tr w:rsidR="009527D1" w14:paraId="0F1D5D0A" w14:textId="77777777">
        <w:trPr>
          <w:trHeight w:val="2484"/>
        </w:trPr>
        <w:tc>
          <w:tcPr>
            <w:tcW w:w="1421" w:type="dxa"/>
            <w:vMerge/>
            <w:tcBorders>
              <w:top w:val="nil"/>
            </w:tcBorders>
          </w:tcPr>
          <w:p w14:paraId="0C63179A" w14:textId="77777777" w:rsidR="009527D1" w:rsidRDefault="009527D1">
            <w:pPr>
              <w:rPr>
                <w:sz w:val="2"/>
                <w:szCs w:val="2"/>
              </w:rPr>
            </w:pPr>
          </w:p>
        </w:tc>
        <w:tc>
          <w:tcPr>
            <w:tcW w:w="1632" w:type="dxa"/>
          </w:tcPr>
          <w:p w14:paraId="508D2139" w14:textId="77777777" w:rsidR="009527D1" w:rsidRDefault="00C811D7">
            <w:pPr>
              <w:pStyle w:val="TableParagraph"/>
              <w:tabs>
                <w:tab w:val="left" w:pos="1336"/>
              </w:tabs>
              <w:ind w:left="69" w:right="56"/>
              <w:rPr>
                <w:sz w:val="24"/>
              </w:rPr>
            </w:pPr>
            <w:r>
              <w:rPr>
                <w:sz w:val="24"/>
              </w:rPr>
              <w:t>Equivalent</w:t>
            </w:r>
            <w:r>
              <w:rPr>
                <w:sz w:val="24"/>
              </w:rPr>
              <w:tab/>
            </w:r>
            <w:r>
              <w:rPr>
                <w:spacing w:val="-9"/>
                <w:sz w:val="24"/>
              </w:rPr>
              <w:t xml:space="preserve">de </w:t>
            </w:r>
            <w:r>
              <w:rPr>
                <w:sz w:val="24"/>
              </w:rPr>
              <w:t>sable</w:t>
            </w:r>
            <w:r>
              <w:rPr>
                <w:spacing w:val="-1"/>
                <w:sz w:val="24"/>
              </w:rPr>
              <w:t xml:space="preserve"> </w:t>
            </w:r>
            <w:r>
              <w:rPr>
                <w:sz w:val="24"/>
              </w:rPr>
              <w:t>(ES)</w:t>
            </w:r>
          </w:p>
        </w:tc>
        <w:tc>
          <w:tcPr>
            <w:tcW w:w="1540" w:type="dxa"/>
          </w:tcPr>
          <w:p w14:paraId="51405CFA" w14:textId="77777777" w:rsidR="009527D1" w:rsidRDefault="00C811D7">
            <w:pPr>
              <w:pStyle w:val="TableParagraph"/>
              <w:spacing w:line="263" w:lineRule="exact"/>
              <w:ind w:left="70"/>
              <w:rPr>
                <w:sz w:val="24"/>
              </w:rPr>
            </w:pPr>
            <w:r>
              <w:rPr>
                <w:sz w:val="24"/>
              </w:rPr>
              <w:t>NT</w:t>
            </w:r>
            <w:r>
              <w:rPr>
                <w:spacing w:val="-3"/>
                <w:sz w:val="24"/>
              </w:rPr>
              <w:t xml:space="preserve"> </w:t>
            </w:r>
            <w:r>
              <w:rPr>
                <w:sz w:val="24"/>
              </w:rPr>
              <w:t>21.192-8</w:t>
            </w:r>
          </w:p>
          <w:p w14:paraId="2D3BB16C" w14:textId="77777777" w:rsidR="009527D1" w:rsidRDefault="00C811D7">
            <w:pPr>
              <w:pStyle w:val="TableParagraph"/>
              <w:ind w:left="70"/>
              <w:rPr>
                <w:sz w:val="24"/>
              </w:rPr>
            </w:pPr>
            <w:r>
              <w:rPr>
                <w:sz w:val="24"/>
              </w:rPr>
              <w:t>ou EN</w:t>
            </w:r>
            <w:r>
              <w:rPr>
                <w:spacing w:val="-3"/>
                <w:sz w:val="24"/>
              </w:rPr>
              <w:t xml:space="preserve"> </w:t>
            </w:r>
            <w:r>
              <w:rPr>
                <w:sz w:val="24"/>
              </w:rPr>
              <w:t>933-8</w:t>
            </w:r>
          </w:p>
        </w:tc>
        <w:tc>
          <w:tcPr>
            <w:tcW w:w="4627" w:type="dxa"/>
          </w:tcPr>
          <w:p w14:paraId="66124477" w14:textId="77777777" w:rsidR="009527D1" w:rsidRDefault="00C811D7">
            <w:pPr>
              <w:pStyle w:val="TableParagraph"/>
              <w:ind w:left="71" w:right="1644"/>
              <w:rPr>
                <w:sz w:val="24"/>
              </w:rPr>
            </w:pPr>
            <w:r>
              <w:rPr>
                <w:sz w:val="24"/>
              </w:rPr>
              <w:t>Pour béton courant ES &gt; 70 Pour béton de qualité ES &gt; 75 Pour Mortier ES &gt; 80</w:t>
            </w:r>
          </w:p>
        </w:tc>
        <w:tc>
          <w:tcPr>
            <w:tcW w:w="1144" w:type="dxa"/>
          </w:tcPr>
          <w:p w14:paraId="65D966F7" w14:textId="77777777" w:rsidR="009527D1" w:rsidRDefault="00C811D7">
            <w:pPr>
              <w:pStyle w:val="TableParagraph"/>
              <w:tabs>
                <w:tab w:val="left" w:pos="609"/>
              </w:tabs>
              <w:spacing w:line="263" w:lineRule="exact"/>
              <w:ind w:left="65"/>
              <w:rPr>
                <w:sz w:val="24"/>
              </w:rPr>
            </w:pPr>
            <w:r>
              <w:rPr>
                <w:sz w:val="24"/>
              </w:rPr>
              <w:t>1</w:t>
            </w:r>
            <w:r>
              <w:rPr>
                <w:sz w:val="24"/>
              </w:rPr>
              <w:tab/>
              <w:t>essai</w:t>
            </w:r>
          </w:p>
          <w:p w14:paraId="604FF47C" w14:textId="77777777" w:rsidR="009527D1" w:rsidRDefault="00C811D7">
            <w:pPr>
              <w:pStyle w:val="TableParagraph"/>
              <w:tabs>
                <w:tab w:val="left" w:pos="715"/>
              </w:tabs>
              <w:ind w:left="65"/>
              <w:rPr>
                <w:sz w:val="24"/>
              </w:rPr>
            </w:pPr>
            <w:r>
              <w:rPr>
                <w:sz w:val="24"/>
              </w:rPr>
              <w:t>par</w:t>
            </w:r>
            <w:r>
              <w:rPr>
                <w:sz w:val="24"/>
              </w:rPr>
              <w:tab/>
              <w:t>100</w:t>
            </w:r>
          </w:p>
          <w:p w14:paraId="76632251" w14:textId="77777777" w:rsidR="009527D1" w:rsidRDefault="00C811D7">
            <w:pPr>
              <w:pStyle w:val="TableParagraph"/>
              <w:tabs>
                <w:tab w:val="left" w:pos="852"/>
              </w:tabs>
              <w:ind w:left="65"/>
              <w:rPr>
                <w:sz w:val="24"/>
              </w:rPr>
            </w:pPr>
            <w:r>
              <w:rPr>
                <w:sz w:val="24"/>
              </w:rPr>
              <w:t>m</w:t>
            </w:r>
            <w:r>
              <w:rPr>
                <w:sz w:val="24"/>
                <w:vertAlign w:val="superscript"/>
              </w:rPr>
              <w:t>3</w:t>
            </w:r>
            <w:r>
              <w:rPr>
                <w:sz w:val="24"/>
              </w:rPr>
              <w:tab/>
              <w:t>de</w:t>
            </w:r>
          </w:p>
          <w:p w14:paraId="5428857F" w14:textId="77777777" w:rsidR="009527D1" w:rsidRDefault="00C811D7">
            <w:pPr>
              <w:pStyle w:val="TableParagraph"/>
              <w:tabs>
                <w:tab w:val="left" w:pos="902"/>
              </w:tabs>
              <w:ind w:left="65" w:right="54"/>
              <w:rPr>
                <w:sz w:val="24"/>
              </w:rPr>
            </w:pPr>
            <w:r>
              <w:rPr>
                <w:sz w:val="24"/>
              </w:rPr>
              <w:t>béton</w:t>
            </w:r>
            <w:r>
              <w:rPr>
                <w:sz w:val="24"/>
              </w:rPr>
              <w:tab/>
            </w:r>
            <w:r>
              <w:rPr>
                <w:spacing w:val="-9"/>
                <w:sz w:val="24"/>
              </w:rPr>
              <w:t xml:space="preserve">et </w:t>
            </w:r>
            <w:r>
              <w:rPr>
                <w:sz w:val="24"/>
              </w:rPr>
              <w:t xml:space="preserve">au  </w:t>
            </w:r>
            <w:r>
              <w:rPr>
                <w:spacing w:val="21"/>
                <w:sz w:val="24"/>
              </w:rPr>
              <w:t xml:space="preserve"> </w:t>
            </w:r>
            <w:r>
              <w:rPr>
                <w:spacing w:val="-4"/>
                <w:sz w:val="24"/>
              </w:rPr>
              <w:t>moins</w:t>
            </w:r>
          </w:p>
          <w:p w14:paraId="31962D95" w14:textId="77777777" w:rsidR="009527D1" w:rsidRDefault="00C811D7">
            <w:pPr>
              <w:pStyle w:val="TableParagraph"/>
              <w:tabs>
                <w:tab w:val="left" w:pos="609"/>
              </w:tabs>
              <w:ind w:left="65"/>
              <w:rPr>
                <w:sz w:val="24"/>
              </w:rPr>
            </w:pPr>
            <w:r>
              <w:rPr>
                <w:sz w:val="24"/>
              </w:rPr>
              <w:t>1</w:t>
            </w:r>
            <w:r>
              <w:rPr>
                <w:sz w:val="24"/>
              </w:rPr>
              <w:tab/>
              <w:t>essai</w:t>
            </w:r>
          </w:p>
          <w:p w14:paraId="695F7BCD" w14:textId="77777777" w:rsidR="009527D1" w:rsidRDefault="00C811D7">
            <w:pPr>
              <w:pStyle w:val="TableParagraph"/>
              <w:tabs>
                <w:tab w:val="left" w:pos="688"/>
              </w:tabs>
              <w:spacing w:line="270" w:lineRule="atLeast"/>
              <w:ind w:left="65" w:right="56"/>
              <w:rPr>
                <w:sz w:val="24"/>
              </w:rPr>
            </w:pPr>
            <w:r>
              <w:rPr>
                <w:sz w:val="24"/>
              </w:rPr>
              <w:t>par</w:t>
            </w:r>
            <w:r>
              <w:rPr>
                <w:sz w:val="24"/>
              </w:rPr>
              <w:tab/>
            </w:r>
            <w:r>
              <w:rPr>
                <w:spacing w:val="-5"/>
                <w:sz w:val="24"/>
              </w:rPr>
              <w:t xml:space="preserve">jour </w:t>
            </w:r>
            <w:r>
              <w:rPr>
                <w:sz w:val="24"/>
              </w:rPr>
              <w:t>de livraison</w:t>
            </w:r>
            <w:r>
              <w:rPr>
                <w:spacing w:val="-2"/>
                <w:sz w:val="24"/>
              </w:rPr>
              <w:t xml:space="preserve"> </w:t>
            </w:r>
            <w:r>
              <w:rPr>
                <w:sz w:val="24"/>
              </w:rPr>
              <w:t>.</w:t>
            </w:r>
          </w:p>
        </w:tc>
      </w:tr>
      <w:tr w:rsidR="009527D1" w14:paraId="1DDE2937" w14:textId="77777777">
        <w:trPr>
          <w:trHeight w:val="1656"/>
        </w:trPr>
        <w:tc>
          <w:tcPr>
            <w:tcW w:w="1421" w:type="dxa"/>
            <w:vMerge/>
            <w:tcBorders>
              <w:top w:val="nil"/>
            </w:tcBorders>
          </w:tcPr>
          <w:p w14:paraId="7486FBE2" w14:textId="77777777" w:rsidR="009527D1" w:rsidRDefault="009527D1">
            <w:pPr>
              <w:rPr>
                <w:sz w:val="2"/>
                <w:szCs w:val="2"/>
              </w:rPr>
            </w:pPr>
          </w:p>
        </w:tc>
        <w:tc>
          <w:tcPr>
            <w:tcW w:w="8943" w:type="dxa"/>
            <w:gridSpan w:val="4"/>
          </w:tcPr>
          <w:p w14:paraId="7979F03B" w14:textId="77777777" w:rsidR="009527D1" w:rsidRDefault="00C811D7">
            <w:pPr>
              <w:pStyle w:val="TableParagraph"/>
              <w:spacing w:line="265" w:lineRule="exact"/>
              <w:ind w:left="69"/>
              <w:jc w:val="both"/>
              <w:rPr>
                <w:b/>
                <w:sz w:val="24"/>
              </w:rPr>
            </w:pPr>
            <w:r>
              <w:rPr>
                <w:b/>
                <w:sz w:val="24"/>
              </w:rPr>
              <w:t>3- Stockage</w:t>
            </w:r>
          </w:p>
          <w:p w14:paraId="5601ED43" w14:textId="77777777" w:rsidR="009527D1" w:rsidRDefault="00C811D7">
            <w:pPr>
              <w:pStyle w:val="TableParagraph"/>
              <w:ind w:left="69" w:right="60"/>
              <w:jc w:val="both"/>
              <w:rPr>
                <w:sz w:val="24"/>
              </w:rPr>
            </w:pPr>
            <w:r>
              <w:rPr>
                <w:sz w:val="24"/>
              </w:rPr>
              <w:t>L’entrepreneur ne pourra utiliser que des sables approvisionnés depuis au moins deux (2) jours; en conséquence, la capacité de stockage des différents sables devra correspondre au moins à la plus forte consommation prévue de deux (2) jours de bétonnage. Si le</w:t>
            </w:r>
          </w:p>
          <w:p w14:paraId="22F7F77D" w14:textId="77777777" w:rsidR="009527D1" w:rsidRDefault="00C811D7">
            <w:pPr>
              <w:pStyle w:val="TableParagraph"/>
              <w:spacing w:line="270" w:lineRule="atLeast"/>
              <w:ind w:left="69" w:right="62"/>
              <w:jc w:val="both"/>
              <w:rPr>
                <w:sz w:val="24"/>
              </w:rPr>
            </w:pPr>
            <w:r>
              <w:rPr>
                <w:sz w:val="24"/>
              </w:rPr>
              <w:t>programme de bétonnage fait apparaître des périodes de bétonnage de plus de deux (2) jours consécutifs, l’entrepreneur devra prévoir les stockages supplémentaire nécessaire .</w:t>
            </w:r>
          </w:p>
        </w:tc>
      </w:tr>
    </w:tbl>
    <w:p w14:paraId="6EDFDC4C" w14:textId="77777777" w:rsidR="009527D1" w:rsidRDefault="009527D1">
      <w:pPr>
        <w:spacing w:line="270" w:lineRule="atLeast"/>
        <w:jc w:val="both"/>
        <w:rPr>
          <w:sz w:val="24"/>
        </w:rPr>
        <w:sectPr w:rsidR="009527D1">
          <w:pgSz w:w="11910" w:h="16840"/>
          <w:pgMar w:top="1340" w:right="40" w:bottom="940" w:left="540" w:header="0" w:footer="742" w:gutter="0"/>
          <w:cols w:space="720"/>
        </w:sect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892"/>
        <w:gridCol w:w="892"/>
        <w:gridCol w:w="480"/>
        <w:gridCol w:w="1321"/>
        <w:gridCol w:w="121"/>
        <w:gridCol w:w="1661"/>
        <w:gridCol w:w="2765"/>
        <w:gridCol w:w="1703"/>
      </w:tblGrid>
      <w:tr w:rsidR="009527D1" w14:paraId="6BC1CE05" w14:textId="77777777">
        <w:trPr>
          <w:trHeight w:val="551"/>
        </w:trPr>
        <w:tc>
          <w:tcPr>
            <w:tcW w:w="1422" w:type="dxa"/>
            <w:gridSpan w:val="2"/>
            <w:tcBorders>
              <w:right w:val="nil"/>
            </w:tcBorders>
          </w:tcPr>
          <w:p w14:paraId="1D134E17" w14:textId="77777777" w:rsidR="009527D1" w:rsidRDefault="00C811D7">
            <w:pPr>
              <w:pStyle w:val="TableParagraph"/>
              <w:spacing w:line="266" w:lineRule="exact"/>
              <w:ind w:left="69"/>
              <w:rPr>
                <w:b/>
                <w:sz w:val="24"/>
              </w:rPr>
            </w:pPr>
            <w:r>
              <w:rPr>
                <w:b/>
                <w:sz w:val="24"/>
              </w:rPr>
              <w:t>Article 2.2</w:t>
            </w:r>
          </w:p>
          <w:p w14:paraId="08A79336" w14:textId="77777777" w:rsidR="009527D1" w:rsidRDefault="00C811D7">
            <w:pPr>
              <w:pStyle w:val="TableParagraph"/>
              <w:spacing w:line="265" w:lineRule="exact"/>
              <w:ind w:left="69"/>
              <w:rPr>
                <w:b/>
                <w:sz w:val="24"/>
              </w:rPr>
            </w:pPr>
            <w:r>
              <w:rPr>
                <w:b/>
                <w:sz w:val="24"/>
              </w:rPr>
              <w:t>Tableau N°5</w:t>
            </w:r>
          </w:p>
        </w:tc>
        <w:tc>
          <w:tcPr>
            <w:tcW w:w="1372" w:type="dxa"/>
            <w:gridSpan w:val="2"/>
            <w:tcBorders>
              <w:left w:val="nil"/>
              <w:right w:val="nil"/>
            </w:tcBorders>
          </w:tcPr>
          <w:p w14:paraId="1FC743B4" w14:textId="77777777" w:rsidR="009527D1" w:rsidRDefault="009527D1">
            <w:pPr>
              <w:pStyle w:val="TableParagraph"/>
            </w:pPr>
          </w:p>
        </w:tc>
        <w:tc>
          <w:tcPr>
            <w:tcW w:w="7571" w:type="dxa"/>
            <w:gridSpan w:val="5"/>
            <w:tcBorders>
              <w:left w:val="nil"/>
            </w:tcBorders>
          </w:tcPr>
          <w:p w14:paraId="3A7D1600" w14:textId="77777777" w:rsidR="009527D1" w:rsidRDefault="00C811D7">
            <w:pPr>
              <w:pStyle w:val="TableParagraph"/>
              <w:spacing w:line="266" w:lineRule="exact"/>
              <w:ind w:left="1206" w:right="1692"/>
              <w:jc w:val="center"/>
              <w:rPr>
                <w:b/>
                <w:sz w:val="24"/>
              </w:rPr>
            </w:pPr>
            <w:r>
              <w:rPr>
                <w:b/>
                <w:sz w:val="24"/>
              </w:rPr>
              <w:t>ESSAIS DE RECEPTION DES MATERIAU</w:t>
            </w:r>
          </w:p>
        </w:tc>
      </w:tr>
      <w:tr w:rsidR="009527D1" w14:paraId="575B1347" w14:textId="77777777">
        <w:trPr>
          <w:trHeight w:val="283"/>
        </w:trPr>
        <w:tc>
          <w:tcPr>
            <w:tcW w:w="1422" w:type="dxa"/>
            <w:gridSpan w:val="2"/>
            <w:vMerge w:val="restart"/>
          </w:tcPr>
          <w:p w14:paraId="050995B9" w14:textId="77777777" w:rsidR="009527D1" w:rsidRDefault="00C811D7">
            <w:pPr>
              <w:pStyle w:val="TableParagraph"/>
              <w:ind w:left="129" w:right="120" w:hanging="3"/>
              <w:jc w:val="center"/>
              <w:rPr>
                <w:b/>
                <w:sz w:val="24"/>
              </w:rPr>
            </w:pPr>
            <w:r>
              <w:rPr>
                <w:b/>
                <w:sz w:val="24"/>
              </w:rPr>
              <w:t>NATURE DES MATERIA</w:t>
            </w:r>
          </w:p>
          <w:p w14:paraId="5BC19014" w14:textId="77777777" w:rsidR="009527D1" w:rsidRDefault="00C811D7">
            <w:pPr>
              <w:pStyle w:val="TableParagraph"/>
              <w:spacing w:line="265" w:lineRule="exact"/>
              <w:ind w:left="514" w:right="510"/>
              <w:jc w:val="center"/>
              <w:rPr>
                <w:b/>
                <w:sz w:val="24"/>
              </w:rPr>
            </w:pPr>
            <w:r>
              <w:rPr>
                <w:b/>
                <w:sz w:val="24"/>
              </w:rPr>
              <w:t>UX</w:t>
            </w:r>
          </w:p>
        </w:tc>
        <w:tc>
          <w:tcPr>
            <w:tcW w:w="2693" w:type="dxa"/>
            <w:gridSpan w:val="3"/>
          </w:tcPr>
          <w:p w14:paraId="2BC1401C" w14:textId="77777777" w:rsidR="009527D1" w:rsidRDefault="00C811D7">
            <w:pPr>
              <w:pStyle w:val="TableParagraph"/>
              <w:spacing w:line="263" w:lineRule="exact"/>
              <w:ind w:left="128"/>
              <w:rPr>
                <w:b/>
                <w:sz w:val="24"/>
              </w:rPr>
            </w:pPr>
            <w:r>
              <w:rPr>
                <w:b/>
                <w:sz w:val="24"/>
              </w:rPr>
              <w:t>NATURE DES ESSAIS</w:t>
            </w:r>
          </w:p>
        </w:tc>
        <w:tc>
          <w:tcPr>
            <w:tcW w:w="4547" w:type="dxa"/>
            <w:gridSpan w:val="3"/>
            <w:vMerge w:val="restart"/>
          </w:tcPr>
          <w:p w14:paraId="2FC53AC7" w14:textId="77777777" w:rsidR="009527D1" w:rsidRDefault="009527D1">
            <w:pPr>
              <w:pStyle w:val="TableParagraph"/>
              <w:spacing w:before="2"/>
              <w:rPr>
                <w:sz w:val="23"/>
              </w:rPr>
            </w:pPr>
          </w:p>
          <w:p w14:paraId="3C6CBE82" w14:textId="77777777" w:rsidR="009527D1" w:rsidRDefault="00C811D7">
            <w:pPr>
              <w:pStyle w:val="TableParagraph"/>
              <w:ind w:left="1069"/>
              <w:rPr>
                <w:b/>
                <w:sz w:val="24"/>
              </w:rPr>
            </w:pPr>
            <w:r>
              <w:rPr>
                <w:b/>
                <w:sz w:val="24"/>
              </w:rPr>
              <w:t>RESULTATS EXIGES</w:t>
            </w:r>
          </w:p>
        </w:tc>
        <w:tc>
          <w:tcPr>
            <w:tcW w:w="1703" w:type="dxa"/>
            <w:vMerge w:val="restart"/>
          </w:tcPr>
          <w:p w14:paraId="32D54F61" w14:textId="77777777" w:rsidR="009527D1" w:rsidRDefault="009527D1">
            <w:pPr>
              <w:pStyle w:val="TableParagraph"/>
              <w:spacing w:before="2"/>
              <w:rPr>
                <w:sz w:val="23"/>
              </w:rPr>
            </w:pPr>
          </w:p>
          <w:p w14:paraId="3C530106" w14:textId="77777777" w:rsidR="009527D1" w:rsidRDefault="00C811D7">
            <w:pPr>
              <w:pStyle w:val="TableParagraph"/>
              <w:ind w:left="166" w:right="152" w:firstLine="84"/>
              <w:rPr>
                <w:b/>
                <w:sz w:val="24"/>
              </w:rPr>
            </w:pPr>
            <w:r>
              <w:rPr>
                <w:b/>
                <w:sz w:val="24"/>
              </w:rPr>
              <w:t>CADENCE DES ESSAIS</w:t>
            </w:r>
          </w:p>
        </w:tc>
      </w:tr>
      <w:tr w:rsidR="009527D1" w14:paraId="26E92D70" w14:textId="77777777">
        <w:trPr>
          <w:trHeight w:val="810"/>
        </w:trPr>
        <w:tc>
          <w:tcPr>
            <w:tcW w:w="1422" w:type="dxa"/>
            <w:gridSpan w:val="2"/>
            <w:vMerge/>
            <w:tcBorders>
              <w:top w:val="nil"/>
            </w:tcBorders>
          </w:tcPr>
          <w:p w14:paraId="5BFF6B4D" w14:textId="77777777" w:rsidR="009527D1" w:rsidRDefault="009527D1">
            <w:pPr>
              <w:rPr>
                <w:sz w:val="2"/>
                <w:szCs w:val="2"/>
              </w:rPr>
            </w:pPr>
          </w:p>
        </w:tc>
        <w:tc>
          <w:tcPr>
            <w:tcW w:w="1372" w:type="dxa"/>
            <w:gridSpan w:val="2"/>
          </w:tcPr>
          <w:p w14:paraId="70C44103" w14:textId="77777777" w:rsidR="009527D1" w:rsidRDefault="00C811D7">
            <w:pPr>
              <w:pStyle w:val="TableParagraph"/>
              <w:spacing w:line="266" w:lineRule="exact"/>
              <w:ind w:left="390"/>
              <w:rPr>
                <w:b/>
                <w:sz w:val="24"/>
              </w:rPr>
            </w:pPr>
            <w:r>
              <w:rPr>
                <w:b/>
                <w:sz w:val="24"/>
              </w:rPr>
              <w:t>NOM</w:t>
            </w:r>
          </w:p>
        </w:tc>
        <w:tc>
          <w:tcPr>
            <w:tcW w:w="1321" w:type="dxa"/>
          </w:tcPr>
          <w:p w14:paraId="33FEFA57" w14:textId="77777777" w:rsidR="009527D1" w:rsidRDefault="00C811D7">
            <w:pPr>
              <w:pStyle w:val="TableParagraph"/>
              <w:ind w:left="67" w:right="117"/>
              <w:rPr>
                <w:b/>
                <w:sz w:val="24"/>
              </w:rPr>
            </w:pPr>
            <w:r>
              <w:rPr>
                <w:b/>
                <w:sz w:val="24"/>
              </w:rPr>
              <w:t>PROCESS US</w:t>
            </w:r>
          </w:p>
        </w:tc>
        <w:tc>
          <w:tcPr>
            <w:tcW w:w="4547" w:type="dxa"/>
            <w:gridSpan w:val="3"/>
            <w:vMerge/>
            <w:tcBorders>
              <w:top w:val="nil"/>
            </w:tcBorders>
          </w:tcPr>
          <w:p w14:paraId="57D6A4F6" w14:textId="77777777" w:rsidR="009527D1" w:rsidRDefault="009527D1">
            <w:pPr>
              <w:rPr>
                <w:sz w:val="2"/>
                <w:szCs w:val="2"/>
              </w:rPr>
            </w:pPr>
          </w:p>
        </w:tc>
        <w:tc>
          <w:tcPr>
            <w:tcW w:w="1703" w:type="dxa"/>
            <w:vMerge/>
            <w:tcBorders>
              <w:top w:val="nil"/>
            </w:tcBorders>
          </w:tcPr>
          <w:p w14:paraId="60834489" w14:textId="77777777" w:rsidR="009527D1" w:rsidRDefault="009527D1">
            <w:pPr>
              <w:rPr>
                <w:sz w:val="2"/>
                <w:szCs w:val="2"/>
              </w:rPr>
            </w:pPr>
          </w:p>
        </w:tc>
      </w:tr>
      <w:tr w:rsidR="009527D1" w14:paraId="099C3E67" w14:textId="77777777">
        <w:trPr>
          <w:trHeight w:val="270"/>
        </w:trPr>
        <w:tc>
          <w:tcPr>
            <w:tcW w:w="1422" w:type="dxa"/>
            <w:gridSpan w:val="2"/>
            <w:tcBorders>
              <w:bottom w:val="nil"/>
            </w:tcBorders>
          </w:tcPr>
          <w:p w14:paraId="5A80EA37" w14:textId="77777777" w:rsidR="009527D1" w:rsidRDefault="00C811D7">
            <w:pPr>
              <w:pStyle w:val="TableParagraph"/>
              <w:spacing w:line="250" w:lineRule="exact"/>
              <w:ind w:left="69"/>
              <w:rPr>
                <w:b/>
                <w:sz w:val="24"/>
              </w:rPr>
            </w:pPr>
            <w:r>
              <w:rPr>
                <w:b/>
                <w:sz w:val="24"/>
              </w:rPr>
              <w:t>GRANULA</w:t>
            </w:r>
          </w:p>
        </w:tc>
        <w:tc>
          <w:tcPr>
            <w:tcW w:w="7240" w:type="dxa"/>
            <w:gridSpan w:val="6"/>
            <w:tcBorders>
              <w:bottom w:val="nil"/>
            </w:tcBorders>
          </w:tcPr>
          <w:p w14:paraId="1EA63997" w14:textId="77777777" w:rsidR="009527D1" w:rsidRDefault="00C811D7">
            <w:pPr>
              <w:pStyle w:val="TableParagraph"/>
              <w:spacing w:line="250" w:lineRule="exact"/>
              <w:ind w:left="68"/>
              <w:rPr>
                <w:sz w:val="24"/>
              </w:rPr>
            </w:pPr>
            <w:r>
              <w:rPr>
                <w:sz w:val="24"/>
              </w:rPr>
              <w:t>1- Nature et provenance: L’entrepreneur proposera à l’agrément de</w:t>
            </w:r>
          </w:p>
        </w:tc>
        <w:tc>
          <w:tcPr>
            <w:tcW w:w="1703" w:type="dxa"/>
            <w:vMerge w:val="restart"/>
          </w:tcPr>
          <w:p w14:paraId="69FC2820" w14:textId="77777777" w:rsidR="009527D1" w:rsidRDefault="009527D1">
            <w:pPr>
              <w:pStyle w:val="TableParagraph"/>
            </w:pPr>
          </w:p>
        </w:tc>
      </w:tr>
      <w:tr w:rsidR="009527D1" w14:paraId="3B7E6F3E" w14:textId="77777777">
        <w:trPr>
          <w:trHeight w:val="265"/>
        </w:trPr>
        <w:tc>
          <w:tcPr>
            <w:tcW w:w="1422" w:type="dxa"/>
            <w:gridSpan w:val="2"/>
            <w:tcBorders>
              <w:top w:val="nil"/>
              <w:bottom w:val="nil"/>
            </w:tcBorders>
          </w:tcPr>
          <w:p w14:paraId="4A12A2AD" w14:textId="77777777" w:rsidR="009527D1" w:rsidRDefault="00C811D7">
            <w:pPr>
              <w:pStyle w:val="TableParagraph"/>
              <w:spacing w:line="246" w:lineRule="exact"/>
              <w:ind w:left="69"/>
              <w:rPr>
                <w:b/>
                <w:sz w:val="24"/>
              </w:rPr>
            </w:pPr>
            <w:r>
              <w:rPr>
                <w:b/>
                <w:sz w:val="24"/>
              </w:rPr>
              <w:t>TS</w:t>
            </w:r>
          </w:p>
        </w:tc>
        <w:tc>
          <w:tcPr>
            <w:tcW w:w="7240" w:type="dxa"/>
            <w:gridSpan w:val="6"/>
            <w:tcBorders>
              <w:top w:val="nil"/>
              <w:bottom w:val="nil"/>
            </w:tcBorders>
          </w:tcPr>
          <w:p w14:paraId="47F79599" w14:textId="77777777" w:rsidR="009527D1" w:rsidRDefault="00C811D7">
            <w:pPr>
              <w:pStyle w:val="TableParagraph"/>
              <w:spacing w:line="246" w:lineRule="exact"/>
              <w:ind w:left="68"/>
              <w:rPr>
                <w:sz w:val="24"/>
              </w:rPr>
            </w:pPr>
            <w:r>
              <w:rPr>
                <w:sz w:val="24"/>
              </w:rPr>
              <w:t>l’Ingénieur les natures de granulat et justifiera de leur qualité par ses</w:t>
            </w:r>
          </w:p>
        </w:tc>
        <w:tc>
          <w:tcPr>
            <w:tcW w:w="1703" w:type="dxa"/>
            <w:vMerge/>
            <w:tcBorders>
              <w:top w:val="nil"/>
            </w:tcBorders>
          </w:tcPr>
          <w:p w14:paraId="0032E4C1" w14:textId="77777777" w:rsidR="009527D1" w:rsidRDefault="009527D1">
            <w:pPr>
              <w:rPr>
                <w:sz w:val="2"/>
                <w:szCs w:val="2"/>
              </w:rPr>
            </w:pPr>
          </w:p>
        </w:tc>
      </w:tr>
      <w:tr w:rsidR="009527D1" w14:paraId="2DD3ED74" w14:textId="77777777">
        <w:trPr>
          <w:trHeight w:val="266"/>
        </w:trPr>
        <w:tc>
          <w:tcPr>
            <w:tcW w:w="1422" w:type="dxa"/>
            <w:gridSpan w:val="2"/>
            <w:tcBorders>
              <w:top w:val="nil"/>
              <w:bottom w:val="nil"/>
            </w:tcBorders>
          </w:tcPr>
          <w:p w14:paraId="7C7E8107" w14:textId="77777777" w:rsidR="009527D1" w:rsidRDefault="00C811D7">
            <w:pPr>
              <w:pStyle w:val="TableParagraph"/>
              <w:spacing w:line="246" w:lineRule="exact"/>
              <w:ind w:left="69"/>
              <w:rPr>
                <w:b/>
                <w:sz w:val="24"/>
              </w:rPr>
            </w:pPr>
            <w:r>
              <w:rPr>
                <w:b/>
                <w:sz w:val="24"/>
              </w:rPr>
              <w:t>MOYENS</w:t>
            </w:r>
          </w:p>
        </w:tc>
        <w:tc>
          <w:tcPr>
            <w:tcW w:w="7240" w:type="dxa"/>
            <w:gridSpan w:val="6"/>
            <w:tcBorders>
              <w:top w:val="nil"/>
              <w:bottom w:val="nil"/>
            </w:tcBorders>
          </w:tcPr>
          <w:p w14:paraId="1C28DA2A" w14:textId="77777777" w:rsidR="009527D1" w:rsidRDefault="00C811D7">
            <w:pPr>
              <w:pStyle w:val="TableParagraph"/>
              <w:spacing w:line="246" w:lineRule="exact"/>
              <w:ind w:left="68"/>
              <w:rPr>
                <w:sz w:val="24"/>
              </w:rPr>
            </w:pPr>
            <w:r>
              <w:rPr>
                <w:sz w:val="24"/>
              </w:rPr>
              <w:t>bétons d’études. Ils devront répondre aux normes NF P18-301 et P18-302</w:t>
            </w:r>
          </w:p>
        </w:tc>
        <w:tc>
          <w:tcPr>
            <w:tcW w:w="1703" w:type="dxa"/>
            <w:vMerge/>
            <w:tcBorders>
              <w:top w:val="nil"/>
            </w:tcBorders>
          </w:tcPr>
          <w:p w14:paraId="66463108" w14:textId="77777777" w:rsidR="009527D1" w:rsidRDefault="009527D1">
            <w:pPr>
              <w:rPr>
                <w:sz w:val="2"/>
                <w:szCs w:val="2"/>
              </w:rPr>
            </w:pPr>
          </w:p>
        </w:tc>
      </w:tr>
      <w:tr w:rsidR="009527D1" w14:paraId="3E458B39" w14:textId="77777777">
        <w:trPr>
          <w:trHeight w:val="266"/>
        </w:trPr>
        <w:tc>
          <w:tcPr>
            <w:tcW w:w="530" w:type="dxa"/>
            <w:tcBorders>
              <w:top w:val="nil"/>
              <w:bottom w:val="nil"/>
              <w:right w:val="nil"/>
            </w:tcBorders>
          </w:tcPr>
          <w:p w14:paraId="3649440C" w14:textId="77777777" w:rsidR="009527D1" w:rsidRDefault="00C811D7">
            <w:pPr>
              <w:pStyle w:val="TableParagraph"/>
              <w:spacing w:line="246" w:lineRule="exact"/>
              <w:ind w:left="69"/>
              <w:rPr>
                <w:b/>
                <w:sz w:val="24"/>
              </w:rPr>
            </w:pPr>
            <w:r>
              <w:rPr>
                <w:b/>
                <w:sz w:val="24"/>
              </w:rPr>
              <w:t>ET</w:t>
            </w:r>
          </w:p>
        </w:tc>
        <w:tc>
          <w:tcPr>
            <w:tcW w:w="892" w:type="dxa"/>
            <w:tcBorders>
              <w:top w:val="nil"/>
              <w:left w:val="nil"/>
              <w:bottom w:val="nil"/>
            </w:tcBorders>
          </w:tcPr>
          <w:p w14:paraId="33C45016" w14:textId="77777777" w:rsidR="009527D1" w:rsidRDefault="00C811D7">
            <w:pPr>
              <w:pStyle w:val="TableParagraph"/>
              <w:spacing w:line="246" w:lineRule="exact"/>
              <w:ind w:left="143"/>
              <w:rPr>
                <w:b/>
                <w:sz w:val="24"/>
              </w:rPr>
            </w:pPr>
            <w:r>
              <w:rPr>
                <w:b/>
                <w:sz w:val="24"/>
              </w:rPr>
              <w:t>GROS</w:t>
            </w:r>
          </w:p>
        </w:tc>
        <w:tc>
          <w:tcPr>
            <w:tcW w:w="7240" w:type="dxa"/>
            <w:gridSpan w:val="6"/>
            <w:tcBorders>
              <w:top w:val="nil"/>
              <w:bottom w:val="nil"/>
            </w:tcBorders>
          </w:tcPr>
          <w:p w14:paraId="0D4119A9" w14:textId="77777777" w:rsidR="009527D1" w:rsidRDefault="00C811D7">
            <w:pPr>
              <w:pStyle w:val="TableParagraph"/>
              <w:spacing w:line="246" w:lineRule="exact"/>
              <w:ind w:left="68"/>
              <w:rPr>
                <w:sz w:val="24"/>
              </w:rPr>
            </w:pPr>
            <w:r>
              <w:rPr>
                <w:sz w:val="24"/>
              </w:rPr>
              <w:t>complétés par les prescriptions ci dessous.</w:t>
            </w:r>
          </w:p>
        </w:tc>
        <w:tc>
          <w:tcPr>
            <w:tcW w:w="1703" w:type="dxa"/>
            <w:vMerge/>
            <w:tcBorders>
              <w:top w:val="nil"/>
            </w:tcBorders>
          </w:tcPr>
          <w:p w14:paraId="15822EAE" w14:textId="77777777" w:rsidR="009527D1" w:rsidRDefault="009527D1">
            <w:pPr>
              <w:rPr>
                <w:sz w:val="2"/>
                <w:szCs w:val="2"/>
              </w:rPr>
            </w:pPr>
          </w:p>
        </w:tc>
      </w:tr>
      <w:tr w:rsidR="009527D1" w14:paraId="601D1FF8" w14:textId="77777777">
        <w:trPr>
          <w:trHeight w:val="265"/>
        </w:trPr>
        <w:tc>
          <w:tcPr>
            <w:tcW w:w="1422" w:type="dxa"/>
            <w:gridSpan w:val="2"/>
            <w:tcBorders>
              <w:top w:val="nil"/>
              <w:bottom w:val="nil"/>
            </w:tcBorders>
          </w:tcPr>
          <w:p w14:paraId="0CFAE486" w14:textId="77777777" w:rsidR="009527D1" w:rsidRDefault="00C811D7">
            <w:pPr>
              <w:pStyle w:val="TableParagraph"/>
              <w:spacing w:line="246" w:lineRule="exact"/>
              <w:ind w:left="69"/>
              <w:rPr>
                <w:b/>
                <w:sz w:val="24"/>
              </w:rPr>
            </w:pPr>
            <w:r>
              <w:rPr>
                <w:b/>
                <w:sz w:val="24"/>
              </w:rPr>
              <w:t>POUR</w:t>
            </w:r>
          </w:p>
        </w:tc>
        <w:tc>
          <w:tcPr>
            <w:tcW w:w="7240" w:type="dxa"/>
            <w:gridSpan w:val="6"/>
            <w:tcBorders>
              <w:top w:val="nil"/>
              <w:bottom w:val="nil"/>
            </w:tcBorders>
          </w:tcPr>
          <w:p w14:paraId="101DA1DA" w14:textId="77777777" w:rsidR="009527D1" w:rsidRDefault="00C811D7">
            <w:pPr>
              <w:pStyle w:val="TableParagraph"/>
              <w:spacing w:line="246" w:lineRule="exact"/>
              <w:ind w:left="68"/>
              <w:rPr>
                <w:sz w:val="24"/>
              </w:rPr>
            </w:pPr>
            <w:r>
              <w:rPr>
                <w:sz w:val="24"/>
              </w:rPr>
              <w:t>2-</w:t>
            </w:r>
            <w:r>
              <w:rPr>
                <w:spacing w:val="51"/>
                <w:sz w:val="24"/>
              </w:rPr>
              <w:t xml:space="preserve"> </w:t>
            </w:r>
            <w:r>
              <w:rPr>
                <w:sz w:val="24"/>
              </w:rPr>
              <w:t>Essais:</w:t>
            </w:r>
            <w:r>
              <w:rPr>
                <w:spacing w:val="54"/>
                <w:sz w:val="24"/>
              </w:rPr>
              <w:t xml:space="preserve"> </w:t>
            </w:r>
            <w:r>
              <w:rPr>
                <w:sz w:val="24"/>
              </w:rPr>
              <w:t>Le rythme</w:t>
            </w:r>
            <w:r>
              <w:rPr>
                <w:spacing w:val="51"/>
                <w:sz w:val="24"/>
              </w:rPr>
              <w:t xml:space="preserve"> </w:t>
            </w:r>
            <w:r>
              <w:rPr>
                <w:sz w:val="24"/>
              </w:rPr>
              <w:t>d’essais</w:t>
            </w:r>
            <w:r>
              <w:rPr>
                <w:spacing w:val="51"/>
                <w:sz w:val="24"/>
              </w:rPr>
              <w:t xml:space="preserve"> </w:t>
            </w:r>
            <w:r>
              <w:rPr>
                <w:sz w:val="24"/>
              </w:rPr>
              <w:t>pourra</w:t>
            </w:r>
            <w:r>
              <w:rPr>
                <w:spacing w:val="52"/>
                <w:sz w:val="24"/>
              </w:rPr>
              <w:t xml:space="preserve"> </w:t>
            </w:r>
            <w:r>
              <w:rPr>
                <w:sz w:val="24"/>
              </w:rPr>
              <w:t>être</w:t>
            </w:r>
            <w:r>
              <w:rPr>
                <w:spacing w:val="53"/>
                <w:sz w:val="24"/>
              </w:rPr>
              <w:t xml:space="preserve"> </w:t>
            </w:r>
            <w:r>
              <w:rPr>
                <w:sz w:val="24"/>
              </w:rPr>
              <w:t>augmenté</w:t>
            </w:r>
            <w:r>
              <w:rPr>
                <w:spacing w:val="51"/>
                <w:sz w:val="24"/>
              </w:rPr>
              <w:t xml:space="preserve"> </w:t>
            </w:r>
            <w:r>
              <w:rPr>
                <w:sz w:val="24"/>
              </w:rPr>
              <w:t>à la</w:t>
            </w:r>
            <w:r>
              <w:rPr>
                <w:spacing w:val="52"/>
                <w:sz w:val="24"/>
              </w:rPr>
              <w:t xml:space="preserve"> </w:t>
            </w:r>
            <w:r>
              <w:rPr>
                <w:sz w:val="24"/>
              </w:rPr>
              <w:t>demande de</w:t>
            </w:r>
          </w:p>
        </w:tc>
        <w:tc>
          <w:tcPr>
            <w:tcW w:w="1703" w:type="dxa"/>
            <w:vMerge/>
            <w:tcBorders>
              <w:top w:val="nil"/>
            </w:tcBorders>
          </w:tcPr>
          <w:p w14:paraId="5BD6F25F" w14:textId="77777777" w:rsidR="009527D1" w:rsidRDefault="009527D1">
            <w:pPr>
              <w:rPr>
                <w:sz w:val="2"/>
                <w:szCs w:val="2"/>
              </w:rPr>
            </w:pPr>
          </w:p>
        </w:tc>
      </w:tr>
      <w:tr w:rsidR="009527D1" w14:paraId="5888D3E4" w14:textId="77777777">
        <w:trPr>
          <w:trHeight w:val="265"/>
        </w:trPr>
        <w:tc>
          <w:tcPr>
            <w:tcW w:w="1422" w:type="dxa"/>
            <w:gridSpan w:val="2"/>
            <w:tcBorders>
              <w:top w:val="nil"/>
              <w:bottom w:val="nil"/>
            </w:tcBorders>
          </w:tcPr>
          <w:p w14:paraId="586057CA" w14:textId="77777777" w:rsidR="009527D1" w:rsidRDefault="00C811D7">
            <w:pPr>
              <w:pStyle w:val="TableParagraph"/>
              <w:spacing w:line="246" w:lineRule="exact"/>
              <w:ind w:left="69"/>
              <w:rPr>
                <w:b/>
                <w:sz w:val="24"/>
              </w:rPr>
            </w:pPr>
            <w:r>
              <w:rPr>
                <w:b/>
                <w:sz w:val="24"/>
              </w:rPr>
              <w:t>BETONS</w:t>
            </w:r>
          </w:p>
        </w:tc>
        <w:tc>
          <w:tcPr>
            <w:tcW w:w="7240" w:type="dxa"/>
            <w:gridSpan w:val="6"/>
            <w:tcBorders>
              <w:top w:val="nil"/>
              <w:bottom w:val="nil"/>
            </w:tcBorders>
          </w:tcPr>
          <w:p w14:paraId="0314D367" w14:textId="77777777" w:rsidR="009527D1" w:rsidRDefault="00C811D7">
            <w:pPr>
              <w:pStyle w:val="TableParagraph"/>
              <w:spacing w:line="246" w:lineRule="exact"/>
              <w:ind w:left="68"/>
              <w:rPr>
                <w:sz w:val="24"/>
              </w:rPr>
            </w:pPr>
            <w:r>
              <w:rPr>
                <w:sz w:val="24"/>
              </w:rPr>
              <w:t>l’ingénieur en fonction des résultats des premiers essais et de leur</w:t>
            </w:r>
          </w:p>
        </w:tc>
        <w:tc>
          <w:tcPr>
            <w:tcW w:w="1703" w:type="dxa"/>
            <w:vMerge/>
            <w:tcBorders>
              <w:top w:val="nil"/>
            </w:tcBorders>
          </w:tcPr>
          <w:p w14:paraId="50FEC2ED" w14:textId="77777777" w:rsidR="009527D1" w:rsidRDefault="009527D1">
            <w:pPr>
              <w:rPr>
                <w:sz w:val="2"/>
                <w:szCs w:val="2"/>
              </w:rPr>
            </w:pPr>
          </w:p>
        </w:tc>
      </w:tr>
      <w:tr w:rsidR="009527D1" w14:paraId="7B84EA08" w14:textId="77777777">
        <w:trPr>
          <w:trHeight w:val="263"/>
        </w:trPr>
        <w:tc>
          <w:tcPr>
            <w:tcW w:w="1422" w:type="dxa"/>
            <w:gridSpan w:val="2"/>
            <w:tcBorders>
              <w:top w:val="nil"/>
              <w:bottom w:val="nil"/>
            </w:tcBorders>
          </w:tcPr>
          <w:p w14:paraId="1435C1D9" w14:textId="77777777" w:rsidR="009527D1" w:rsidRDefault="009527D1">
            <w:pPr>
              <w:pStyle w:val="TableParagraph"/>
              <w:rPr>
                <w:sz w:val="18"/>
              </w:rPr>
            </w:pPr>
          </w:p>
        </w:tc>
        <w:tc>
          <w:tcPr>
            <w:tcW w:w="7240" w:type="dxa"/>
            <w:gridSpan w:val="6"/>
            <w:tcBorders>
              <w:top w:val="nil"/>
              <w:bottom w:val="nil"/>
            </w:tcBorders>
          </w:tcPr>
          <w:p w14:paraId="6D5A6A83" w14:textId="77777777" w:rsidR="009527D1" w:rsidRDefault="00C811D7">
            <w:pPr>
              <w:pStyle w:val="TableParagraph"/>
              <w:spacing w:line="244" w:lineRule="exact"/>
              <w:ind w:left="68"/>
              <w:rPr>
                <w:sz w:val="24"/>
              </w:rPr>
            </w:pPr>
            <w:r>
              <w:rPr>
                <w:sz w:val="24"/>
              </w:rPr>
              <w:t>dispersion. En cas de résultats négatifs d’un seul de ces essais, il sera</w:t>
            </w:r>
          </w:p>
        </w:tc>
        <w:tc>
          <w:tcPr>
            <w:tcW w:w="1703" w:type="dxa"/>
            <w:vMerge/>
            <w:tcBorders>
              <w:top w:val="nil"/>
            </w:tcBorders>
          </w:tcPr>
          <w:p w14:paraId="40B504C6" w14:textId="77777777" w:rsidR="009527D1" w:rsidRDefault="009527D1">
            <w:pPr>
              <w:rPr>
                <w:sz w:val="2"/>
                <w:szCs w:val="2"/>
              </w:rPr>
            </w:pPr>
          </w:p>
        </w:tc>
      </w:tr>
      <w:tr w:rsidR="009527D1" w14:paraId="1B91D00B" w14:textId="77777777">
        <w:trPr>
          <w:trHeight w:val="266"/>
        </w:trPr>
        <w:tc>
          <w:tcPr>
            <w:tcW w:w="1422" w:type="dxa"/>
            <w:gridSpan w:val="2"/>
            <w:tcBorders>
              <w:top w:val="nil"/>
              <w:bottom w:val="nil"/>
            </w:tcBorders>
          </w:tcPr>
          <w:p w14:paraId="35132766" w14:textId="77777777" w:rsidR="009527D1" w:rsidRDefault="009527D1">
            <w:pPr>
              <w:pStyle w:val="TableParagraph"/>
              <w:rPr>
                <w:sz w:val="18"/>
              </w:rPr>
            </w:pPr>
          </w:p>
        </w:tc>
        <w:tc>
          <w:tcPr>
            <w:tcW w:w="7240" w:type="dxa"/>
            <w:gridSpan w:val="6"/>
            <w:tcBorders>
              <w:top w:val="nil"/>
              <w:bottom w:val="nil"/>
            </w:tcBorders>
          </w:tcPr>
          <w:p w14:paraId="3ADB3C83" w14:textId="77777777" w:rsidR="009527D1" w:rsidRDefault="00C811D7">
            <w:pPr>
              <w:pStyle w:val="TableParagraph"/>
              <w:spacing w:line="246" w:lineRule="exact"/>
              <w:ind w:left="68"/>
              <w:rPr>
                <w:sz w:val="24"/>
              </w:rPr>
            </w:pPr>
            <w:r>
              <w:rPr>
                <w:sz w:val="24"/>
              </w:rPr>
              <w:t>procédé à un nouveau prélèvement dans le stock et à un contre essai, le</w:t>
            </w:r>
          </w:p>
        </w:tc>
        <w:tc>
          <w:tcPr>
            <w:tcW w:w="1703" w:type="dxa"/>
            <w:vMerge/>
            <w:tcBorders>
              <w:top w:val="nil"/>
            </w:tcBorders>
          </w:tcPr>
          <w:p w14:paraId="07AD39DF" w14:textId="77777777" w:rsidR="009527D1" w:rsidRDefault="009527D1">
            <w:pPr>
              <w:rPr>
                <w:sz w:val="2"/>
                <w:szCs w:val="2"/>
              </w:rPr>
            </w:pPr>
          </w:p>
        </w:tc>
      </w:tr>
      <w:tr w:rsidR="009527D1" w14:paraId="03B28FC7" w14:textId="77777777">
        <w:trPr>
          <w:trHeight w:val="265"/>
        </w:trPr>
        <w:tc>
          <w:tcPr>
            <w:tcW w:w="1422" w:type="dxa"/>
            <w:gridSpan w:val="2"/>
            <w:tcBorders>
              <w:top w:val="nil"/>
              <w:bottom w:val="nil"/>
            </w:tcBorders>
          </w:tcPr>
          <w:p w14:paraId="43E6FA08" w14:textId="77777777" w:rsidR="009527D1" w:rsidRDefault="009527D1">
            <w:pPr>
              <w:pStyle w:val="TableParagraph"/>
              <w:rPr>
                <w:sz w:val="18"/>
              </w:rPr>
            </w:pPr>
          </w:p>
        </w:tc>
        <w:tc>
          <w:tcPr>
            <w:tcW w:w="7240" w:type="dxa"/>
            <w:gridSpan w:val="6"/>
            <w:tcBorders>
              <w:top w:val="nil"/>
              <w:bottom w:val="nil"/>
            </w:tcBorders>
          </w:tcPr>
          <w:p w14:paraId="0F12DC0D" w14:textId="77777777" w:rsidR="009527D1" w:rsidRDefault="00C811D7">
            <w:pPr>
              <w:pStyle w:val="TableParagraph"/>
              <w:spacing w:line="246" w:lineRule="exact"/>
              <w:ind w:left="68"/>
              <w:rPr>
                <w:sz w:val="24"/>
              </w:rPr>
            </w:pPr>
            <w:r>
              <w:rPr>
                <w:sz w:val="24"/>
              </w:rPr>
              <w:t>lot sera soit rebuté, soit déclassé.</w:t>
            </w:r>
          </w:p>
        </w:tc>
        <w:tc>
          <w:tcPr>
            <w:tcW w:w="1703" w:type="dxa"/>
            <w:vMerge/>
            <w:tcBorders>
              <w:top w:val="nil"/>
            </w:tcBorders>
          </w:tcPr>
          <w:p w14:paraId="61909BB6" w14:textId="77777777" w:rsidR="009527D1" w:rsidRDefault="009527D1">
            <w:pPr>
              <w:rPr>
                <w:sz w:val="2"/>
                <w:szCs w:val="2"/>
              </w:rPr>
            </w:pPr>
          </w:p>
        </w:tc>
      </w:tr>
      <w:tr w:rsidR="009527D1" w14:paraId="17F8D336" w14:textId="77777777">
        <w:trPr>
          <w:trHeight w:val="266"/>
        </w:trPr>
        <w:tc>
          <w:tcPr>
            <w:tcW w:w="1422" w:type="dxa"/>
            <w:gridSpan w:val="2"/>
            <w:tcBorders>
              <w:top w:val="nil"/>
              <w:bottom w:val="nil"/>
            </w:tcBorders>
          </w:tcPr>
          <w:p w14:paraId="74428607" w14:textId="77777777" w:rsidR="009527D1" w:rsidRDefault="009527D1">
            <w:pPr>
              <w:pStyle w:val="TableParagraph"/>
              <w:rPr>
                <w:sz w:val="18"/>
              </w:rPr>
            </w:pPr>
          </w:p>
        </w:tc>
        <w:tc>
          <w:tcPr>
            <w:tcW w:w="7240" w:type="dxa"/>
            <w:gridSpan w:val="6"/>
            <w:tcBorders>
              <w:top w:val="nil"/>
              <w:bottom w:val="nil"/>
            </w:tcBorders>
          </w:tcPr>
          <w:p w14:paraId="371CB859" w14:textId="77777777" w:rsidR="009527D1" w:rsidRDefault="00C811D7">
            <w:pPr>
              <w:pStyle w:val="TableParagraph"/>
              <w:spacing w:line="246" w:lineRule="exact"/>
              <w:ind w:left="68"/>
              <w:rPr>
                <w:sz w:val="24"/>
              </w:rPr>
            </w:pPr>
            <w:r>
              <w:rPr>
                <w:sz w:val="24"/>
              </w:rPr>
              <w:t>Essais d’agrément: Préalablement aux livraisons, et avant tout agrément,</w:t>
            </w:r>
          </w:p>
        </w:tc>
        <w:tc>
          <w:tcPr>
            <w:tcW w:w="1703" w:type="dxa"/>
            <w:vMerge/>
            <w:tcBorders>
              <w:top w:val="nil"/>
            </w:tcBorders>
          </w:tcPr>
          <w:p w14:paraId="63D90745" w14:textId="77777777" w:rsidR="009527D1" w:rsidRDefault="009527D1">
            <w:pPr>
              <w:rPr>
                <w:sz w:val="2"/>
                <w:szCs w:val="2"/>
              </w:rPr>
            </w:pPr>
          </w:p>
        </w:tc>
      </w:tr>
      <w:tr w:rsidR="009527D1" w14:paraId="0465B2F1" w14:textId="77777777">
        <w:trPr>
          <w:trHeight w:val="273"/>
        </w:trPr>
        <w:tc>
          <w:tcPr>
            <w:tcW w:w="1422" w:type="dxa"/>
            <w:gridSpan w:val="2"/>
            <w:tcBorders>
              <w:top w:val="nil"/>
              <w:bottom w:val="nil"/>
            </w:tcBorders>
          </w:tcPr>
          <w:p w14:paraId="3FCB7CBC" w14:textId="77777777" w:rsidR="009527D1" w:rsidRDefault="009527D1">
            <w:pPr>
              <w:pStyle w:val="TableParagraph"/>
              <w:rPr>
                <w:sz w:val="20"/>
              </w:rPr>
            </w:pPr>
          </w:p>
        </w:tc>
        <w:tc>
          <w:tcPr>
            <w:tcW w:w="7240" w:type="dxa"/>
            <w:gridSpan w:val="6"/>
            <w:tcBorders>
              <w:top w:val="nil"/>
            </w:tcBorders>
          </w:tcPr>
          <w:p w14:paraId="7C7D0206" w14:textId="77777777" w:rsidR="009527D1" w:rsidRDefault="00C811D7">
            <w:pPr>
              <w:pStyle w:val="TableParagraph"/>
              <w:spacing w:line="254" w:lineRule="exact"/>
              <w:ind w:left="68"/>
              <w:rPr>
                <w:sz w:val="24"/>
              </w:rPr>
            </w:pPr>
            <w:r>
              <w:rPr>
                <w:sz w:val="24"/>
              </w:rPr>
              <w:t>il sera opéré les essais suivants sur chaque classe granulaire .</w:t>
            </w:r>
          </w:p>
        </w:tc>
        <w:tc>
          <w:tcPr>
            <w:tcW w:w="1703" w:type="dxa"/>
            <w:vMerge/>
            <w:tcBorders>
              <w:top w:val="nil"/>
            </w:tcBorders>
          </w:tcPr>
          <w:p w14:paraId="62C39631" w14:textId="77777777" w:rsidR="009527D1" w:rsidRDefault="009527D1">
            <w:pPr>
              <w:rPr>
                <w:sz w:val="2"/>
                <w:szCs w:val="2"/>
              </w:rPr>
            </w:pPr>
          </w:p>
        </w:tc>
      </w:tr>
      <w:tr w:rsidR="009527D1" w14:paraId="1432AA38" w14:textId="77777777">
        <w:trPr>
          <w:trHeight w:val="272"/>
        </w:trPr>
        <w:tc>
          <w:tcPr>
            <w:tcW w:w="1422" w:type="dxa"/>
            <w:gridSpan w:val="2"/>
            <w:tcBorders>
              <w:top w:val="nil"/>
              <w:bottom w:val="nil"/>
            </w:tcBorders>
          </w:tcPr>
          <w:p w14:paraId="4C8E728F" w14:textId="77777777" w:rsidR="009527D1" w:rsidRDefault="009527D1">
            <w:pPr>
              <w:pStyle w:val="TableParagraph"/>
              <w:rPr>
                <w:sz w:val="20"/>
              </w:rPr>
            </w:pPr>
          </w:p>
        </w:tc>
        <w:tc>
          <w:tcPr>
            <w:tcW w:w="892" w:type="dxa"/>
            <w:tcBorders>
              <w:bottom w:val="nil"/>
              <w:right w:val="nil"/>
            </w:tcBorders>
          </w:tcPr>
          <w:p w14:paraId="0FCDBBD5" w14:textId="77777777" w:rsidR="009527D1" w:rsidRDefault="00C811D7">
            <w:pPr>
              <w:pStyle w:val="TableParagraph"/>
              <w:spacing w:line="253" w:lineRule="exact"/>
              <w:ind w:left="68"/>
              <w:rPr>
                <w:sz w:val="24"/>
              </w:rPr>
            </w:pPr>
            <w:r>
              <w:rPr>
                <w:sz w:val="24"/>
              </w:rPr>
              <w:t>Essai</w:t>
            </w:r>
          </w:p>
        </w:tc>
        <w:tc>
          <w:tcPr>
            <w:tcW w:w="480" w:type="dxa"/>
            <w:tcBorders>
              <w:left w:val="nil"/>
              <w:bottom w:val="nil"/>
            </w:tcBorders>
          </w:tcPr>
          <w:p w14:paraId="62AB92B9" w14:textId="77777777" w:rsidR="009527D1" w:rsidRDefault="00C811D7">
            <w:pPr>
              <w:pStyle w:val="TableParagraph"/>
              <w:spacing w:line="253" w:lineRule="exact"/>
              <w:ind w:left="162" w:right="42"/>
              <w:jc w:val="center"/>
              <w:rPr>
                <w:sz w:val="24"/>
              </w:rPr>
            </w:pPr>
            <w:r>
              <w:rPr>
                <w:sz w:val="24"/>
              </w:rPr>
              <w:t>de</w:t>
            </w:r>
          </w:p>
        </w:tc>
        <w:tc>
          <w:tcPr>
            <w:tcW w:w="1442" w:type="dxa"/>
            <w:gridSpan w:val="2"/>
            <w:tcBorders>
              <w:bottom w:val="nil"/>
            </w:tcBorders>
          </w:tcPr>
          <w:p w14:paraId="6B28B3D2" w14:textId="77777777" w:rsidR="009527D1" w:rsidRDefault="00C811D7">
            <w:pPr>
              <w:pStyle w:val="TableParagraph"/>
              <w:spacing w:line="253" w:lineRule="exact"/>
              <w:ind w:left="67"/>
              <w:rPr>
                <w:sz w:val="24"/>
              </w:rPr>
            </w:pPr>
            <w:r>
              <w:rPr>
                <w:sz w:val="24"/>
              </w:rPr>
              <w:t>Normes:</w:t>
            </w:r>
          </w:p>
        </w:tc>
        <w:tc>
          <w:tcPr>
            <w:tcW w:w="4426" w:type="dxa"/>
            <w:gridSpan w:val="2"/>
            <w:tcBorders>
              <w:bottom w:val="nil"/>
            </w:tcBorders>
          </w:tcPr>
          <w:p w14:paraId="13877FB8" w14:textId="77777777" w:rsidR="009527D1" w:rsidRDefault="00C811D7">
            <w:pPr>
              <w:pStyle w:val="TableParagraph"/>
              <w:spacing w:line="253" w:lineRule="exact"/>
              <w:ind w:left="65"/>
              <w:rPr>
                <w:sz w:val="24"/>
              </w:rPr>
            </w:pPr>
            <w:r>
              <w:rPr>
                <w:sz w:val="24"/>
              </w:rPr>
              <w:t>Tamisat sur tamis d’ouverture 2mm</w:t>
            </w:r>
          </w:p>
        </w:tc>
        <w:tc>
          <w:tcPr>
            <w:tcW w:w="1703" w:type="dxa"/>
            <w:tcBorders>
              <w:bottom w:val="nil"/>
            </w:tcBorders>
          </w:tcPr>
          <w:p w14:paraId="503B7635" w14:textId="77777777" w:rsidR="009527D1" w:rsidRDefault="00C811D7">
            <w:pPr>
              <w:pStyle w:val="TableParagraph"/>
              <w:spacing w:line="253" w:lineRule="exact"/>
              <w:ind w:left="63"/>
              <w:rPr>
                <w:sz w:val="24"/>
              </w:rPr>
            </w:pPr>
            <w:r>
              <w:rPr>
                <w:sz w:val="24"/>
              </w:rPr>
              <w:t>5 essais répartis</w:t>
            </w:r>
          </w:p>
        </w:tc>
      </w:tr>
      <w:tr w:rsidR="009527D1" w14:paraId="7DDE0DA5" w14:textId="77777777">
        <w:trPr>
          <w:trHeight w:val="275"/>
        </w:trPr>
        <w:tc>
          <w:tcPr>
            <w:tcW w:w="1422" w:type="dxa"/>
            <w:gridSpan w:val="2"/>
            <w:tcBorders>
              <w:top w:val="nil"/>
              <w:bottom w:val="nil"/>
            </w:tcBorders>
          </w:tcPr>
          <w:p w14:paraId="76B8ED73" w14:textId="77777777" w:rsidR="009527D1" w:rsidRDefault="009527D1">
            <w:pPr>
              <w:pStyle w:val="TableParagraph"/>
              <w:rPr>
                <w:sz w:val="20"/>
              </w:rPr>
            </w:pPr>
          </w:p>
        </w:tc>
        <w:tc>
          <w:tcPr>
            <w:tcW w:w="1372" w:type="dxa"/>
            <w:gridSpan w:val="2"/>
            <w:tcBorders>
              <w:top w:val="nil"/>
              <w:bottom w:val="nil"/>
            </w:tcBorders>
          </w:tcPr>
          <w:p w14:paraId="2F7A3D14" w14:textId="77777777" w:rsidR="009527D1" w:rsidRDefault="00C811D7">
            <w:pPr>
              <w:pStyle w:val="TableParagraph"/>
              <w:spacing w:line="256" w:lineRule="exact"/>
              <w:ind w:left="68"/>
              <w:rPr>
                <w:sz w:val="24"/>
              </w:rPr>
            </w:pPr>
            <w:r>
              <w:rPr>
                <w:sz w:val="24"/>
              </w:rPr>
              <w:t>propreté</w:t>
            </w:r>
          </w:p>
        </w:tc>
        <w:tc>
          <w:tcPr>
            <w:tcW w:w="1442" w:type="dxa"/>
            <w:gridSpan w:val="2"/>
            <w:tcBorders>
              <w:top w:val="nil"/>
              <w:bottom w:val="nil"/>
            </w:tcBorders>
          </w:tcPr>
          <w:p w14:paraId="7F85FC1B" w14:textId="77777777" w:rsidR="009527D1" w:rsidRDefault="00C811D7">
            <w:pPr>
              <w:pStyle w:val="TableParagraph"/>
              <w:spacing w:line="256" w:lineRule="exact"/>
              <w:ind w:left="67"/>
              <w:rPr>
                <w:sz w:val="24"/>
              </w:rPr>
            </w:pPr>
            <w:r>
              <w:rPr>
                <w:sz w:val="24"/>
              </w:rPr>
              <w:t>NF P18-301</w:t>
            </w:r>
          </w:p>
        </w:tc>
        <w:tc>
          <w:tcPr>
            <w:tcW w:w="4426" w:type="dxa"/>
            <w:gridSpan w:val="2"/>
            <w:tcBorders>
              <w:top w:val="nil"/>
              <w:bottom w:val="nil"/>
            </w:tcBorders>
          </w:tcPr>
          <w:p w14:paraId="5225A1D3" w14:textId="77777777" w:rsidR="009527D1" w:rsidRDefault="00C811D7">
            <w:pPr>
              <w:pStyle w:val="TableParagraph"/>
              <w:spacing w:line="256" w:lineRule="exact"/>
              <w:ind w:left="65"/>
              <w:rPr>
                <w:sz w:val="24"/>
              </w:rPr>
            </w:pPr>
            <w:r>
              <w:rPr>
                <w:sz w:val="24"/>
              </w:rPr>
              <w:t>devra être inférieur à:</w:t>
            </w:r>
          </w:p>
        </w:tc>
        <w:tc>
          <w:tcPr>
            <w:tcW w:w="1703" w:type="dxa"/>
            <w:tcBorders>
              <w:top w:val="nil"/>
              <w:bottom w:val="nil"/>
            </w:tcBorders>
          </w:tcPr>
          <w:p w14:paraId="08BE0BF9" w14:textId="77777777" w:rsidR="009527D1" w:rsidRDefault="00C811D7">
            <w:pPr>
              <w:pStyle w:val="TableParagraph"/>
              <w:tabs>
                <w:tab w:val="left" w:pos="1157"/>
              </w:tabs>
              <w:spacing w:line="256" w:lineRule="exact"/>
              <w:ind w:left="63"/>
              <w:rPr>
                <w:sz w:val="24"/>
              </w:rPr>
            </w:pPr>
            <w:r>
              <w:rPr>
                <w:sz w:val="24"/>
              </w:rPr>
              <w:t>sur</w:t>
            </w:r>
            <w:r>
              <w:rPr>
                <w:sz w:val="24"/>
              </w:rPr>
              <w:tab/>
              <w:t>deux</w:t>
            </w:r>
          </w:p>
        </w:tc>
      </w:tr>
      <w:tr w:rsidR="009527D1" w14:paraId="24B606EC" w14:textId="77777777">
        <w:trPr>
          <w:trHeight w:val="275"/>
        </w:trPr>
        <w:tc>
          <w:tcPr>
            <w:tcW w:w="1422" w:type="dxa"/>
            <w:gridSpan w:val="2"/>
            <w:tcBorders>
              <w:top w:val="nil"/>
              <w:bottom w:val="nil"/>
            </w:tcBorders>
          </w:tcPr>
          <w:p w14:paraId="4ABE6A01" w14:textId="77777777" w:rsidR="009527D1" w:rsidRDefault="009527D1">
            <w:pPr>
              <w:pStyle w:val="TableParagraph"/>
              <w:rPr>
                <w:sz w:val="20"/>
              </w:rPr>
            </w:pPr>
          </w:p>
        </w:tc>
        <w:tc>
          <w:tcPr>
            <w:tcW w:w="1372" w:type="dxa"/>
            <w:gridSpan w:val="2"/>
            <w:tcBorders>
              <w:top w:val="nil"/>
              <w:bottom w:val="nil"/>
            </w:tcBorders>
          </w:tcPr>
          <w:p w14:paraId="05F573F8" w14:textId="77777777" w:rsidR="009527D1" w:rsidRDefault="00C811D7">
            <w:pPr>
              <w:pStyle w:val="TableParagraph"/>
              <w:spacing w:line="256" w:lineRule="exact"/>
              <w:ind w:left="68"/>
              <w:rPr>
                <w:sz w:val="24"/>
              </w:rPr>
            </w:pPr>
            <w:r>
              <w:rPr>
                <w:sz w:val="24"/>
              </w:rPr>
              <w:t>(%</w:t>
            </w:r>
          </w:p>
        </w:tc>
        <w:tc>
          <w:tcPr>
            <w:tcW w:w="1442" w:type="dxa"/>
            <w:gridSpan w:val="2"/>
            <w:tcBorders>
              <w:top w:val="nil"/>
              <w:bottom w:val="nil"/>
            </w:tcBorders>
          </w:tcPr>
          <w:p w14:paraId="346EAF23" w14:textId="77777777" w:rsidR="009527D1" w:rsidRDefault="00C811D7">
            <w:pPr>
              <w:pStyle w:val="TableParagraph"/>
              <w:spacing w:line="256" w:lineRule="exact"/>
              <w:ind w:left="67"/>
              <w:rPr>
                <w:sz w:val="24"/>
              </w:rPr>
            </w:pPr>
            <w:r>
              <w:rPr>
                <w:sz w:val="24"/>
              </w:rPr>
              <w:t>NF P18-302</w:t>
            </w:r>
          </w:p>
        </w:tc>
        <w:tc>
          <w:tcPr>
            <w:tcW w:w="1661" w:type="dxa"/>
            <w:tcBorders>
              <w:top w:val="nil"/>
              <w:bottom w:val="nil"/>
              <w:right w:val="nil"/>
            </w:tcBorders>
          </w:tcPr>
          <w:p w14:paraId="1541947B" w14:textId="77777777" w:rsidR="009527D1" w:rsidRDefault="00C811D7">
            <w:pPr>
              <w:pStyle w:val="TableParagraph"/>
              <w:spacing w:line="256" w:lineRule="exact"/>
              <w:ind w:left="65"/>
              <w:rPr>
                <w:sz w:val="24"/>
              </w:rPr>
            </w:pPr>
            <w:r>
              <w:rPr>
                <w:sz w:val="24"/>
              </w:rPr>
              <w:t>-Micros béton</w:t>
            </w:r>
          </w:p>
        </w:tc>
        <w:tc>
          <w:tcPr>
            <w:tcW w:w="2765" w:type="dxa"/>
            <w:tcBorders>
              <w:top w:val="nil"/>
              <w:left w:val="nil"/>
              <w:bottom w:val="nil"/>
            </w:tcBorders>
          </w:tcPr>
          <w:p w14:paraId="0FE9E018" w14:textId="77777777" w:rsidR="009527D1" w:rsidRDefault="00C811D7">
            <w:pPr>
              <w:pStyle w:val="TableParagraph"/>
              <w:spacing w:line="256" w:lineRule="exact"/>
              <w:ind w:left="240"/>
              <w:rPr>
                <w:sz w:val="24"/>
              </w:rPr>
            </w:pPr>
            <w:r>
              <w:rPr>
                <w:sz w:val="24"/>
              </w:rPr>
              <w:t>1.5%</w:t>
            </w:r>
          </w:p>
        </w:tc>
        <w:tc>
          <w:tcPr>
            <w:tcW w:w="1703" w:type="dxa"/>
            <w:tcBorders>
              <w:top w:val="nil"/>
              <w:bottom w:val="nil"/>
            </w:tcBorders>
          </w:tcPr>
          <w:p w14:paraId="1A46AF0B" w14:textId="77777777" w:rsidR="009527D1" w:rsidRDefault="00C811D7">
            <w:pPr>
              <w:pStyle w:val="TableParagraph"/>
              <w:tabs>
                <w:tab w:val="left" w:pos="1397"/>
              </w:tabs>
              <w:spacing w:line="256" w:lineRule="exact"/>
              <w:ind w:left="63"/>
              <w:rPr>
                <w:sz w:val="24"/>
              </w:rPr>
            </w:pPr>
            <w:r>
              <w:rPr>
                <w:sz w:val="24"/>
              </w:rPr>
              <w:t>semaines</w:t>
            </w:r>
            <w:r>
              <w:rPr>
                <w:sz w:val="24"/>
              </w:rPr>
              <w:tab/>
              <w:t>de</w:t>
            </w:r>
          </w:p>
        </w:tc>
      </w:tr>
      <w:tr w:rsidR="009527D1" w14:paraId="16CC06FE" w14:textId="77777777">
        <w:trPr>
          <w:trHeight w:val="276"/>
        </w:trPr>
        <w:tc>
          <w:tcPr>
            <w:tcW w:w="1422" w:type="dxa"/>
            <w:gridSpan w:val="2"/>
            <w:tcBorders>
              <w:top w:val="nil"/>
              <w:bottom w:val="nil"/>
            </w:tcBorders>
          </w:tcPr>
          <w:p w14:paraId="763461F9" w14:textId="77777777" w:rsidR="009527D1" w:rsidRDefault="009527D1">
            <w:pPr>
              <w:pStyle w:val="TableParagraph"/>
              <w:rPr>
                <w:sz w:val="20"/>
              </w:rPr>
            </w:pPr>
          </w:p>
        </w:tc>
        <w:tc>
          <w:tcPr>
            <w:tcW w:w="1372" w:type="dxa"/>
            <w:gridSpan w:val="2"/>
            <w:tcBorders>
              <w:top w:val="nil"/>
              <w:bottom w:val="nil"/>
            </w:tcBorders>
          </w:tcPr>
          <w:p w14:paraId="529F9048" w14:textId="77777777" w:rsidR="009527D1" w:rsidRDefault="00C811D7">
            <w:pPr>
              <w:pStyle w:val="TableParagraph"/>
              <w:spacing w:line="256" w:lineRule="exact"/>
              <w:ind w:left="68"/>
              <w:rPr>
                <w:sz w:val="24"/>
              </w:rPr>
            </w:pPr>
            <w:r>
              <w:rPr>
                <w:sz w:val="24"/>
              </w:rPr>
              <w:t>d’éléments</w:t>
            </w:r>
          </w:p>
        </w:tc>
        <w:tc>
          <w:tcPr>
            <w:tcW w:w="1442" w:type="dxa"/>
            <w:gridSpan w:val="2"/>
            <w:tcBorders>
              <w:top w:val="nil"/>
              <w:bottom w:val="nil"/>
            </w:tcBorders>
          </w:tcPr>
          <w:p w14:paraId="4E6EF9B0" w14:textId="77777777" w:rsidR="009527D1" w:rsidRDefault="009527D1">
            <w:pPr>
              <w:pStyle w:val="TableParagraph"/>
              <w:rPr>
                <w:sz w:val="20"/>
              </w:rPr>
            </w:pPr>
          </w:p>
        </w:tc>
        <w:tc>
          <w:tcPr>
            <w:tcW w:w="4426" w:type="dxa"/>
            <w:gridSpan w:val="2"/>
            <w:tcBorders>
              <w:top w:val="nil"/>
              <w:bottom w:val="nil"/>
            </w:tcBorders>
          </w:tcPr>
          <w:p w14:paraId="126DC57C" w14:textId="77777777" w:rsidR="009527D1" w:rsidRDefault="00C811D7">
            <w:pPr>
              <w:pStyle w:val="TableParagraph"/>
              <w:spacing w:line="256" w:lineRule="exact"/>
              <w:ind w:left="65"/>
              <w:rPr>
                <w:sz w:val="24"/>
              </w:rPr>
            </w:pPr>
            <w:r>
              <w:rPr>
                <w:sz w:val="24"/>
              </w:rPr>
              <w:t>-Béton armé petits éléments 1.5%</w:t>
            </w:r>
          </w:p>
        </w:tc>
        <w:tc>
          <w:tcPr>
            <w:tcW w:w="1703" w:type="dxa"/>
            <w:tcBorders>
              <w:top w:val="nil"/>
              <w:bottom w:val="nil"/>
            </w:tcBorders>
          </w:tcPr>
          <w:p w14:paraId="183DD2C8" w14:textId="77777777" w:rsidR="009527D1" w:rsidRDefault="00C811D7">
            <w:pPr>
              <w:pStyle w:val="TableParagraph"/>
              <w:tabs>
                <w:tab w:val="left" w:pos="1517"/>
              </w:tabs>
              <w:spacing w:line="256" w:lineRule="exact"/>
              <w:ind w:left="63"/>
              <w:rPr>
                <w:sz w:val="24"/>
              </w:rPr>
            </w:pPr>
            <w:r>
              <w:rPr>
                <w:sz w:val="24"/>
              </w:rPr>
              <w:t>prélèvement</w:t>
            </w:r>
            <w:r>
              <w:rPr>
                <w:sz w:val="24"/>
              </w:rPr>
              <w:tab/>
              <w:t>à</w:t>
            </w:r>
          </w:p>
        </w:tc>
      </w:tr>
      <w:tr w:rsidR="009527D1" w14:paraId="42A09452" w14:textId="77777777">
        <w:trPr>
          <w:trHeight w:val="278"/>
        </w:trPr>
        <w:tc>
          <w:tcPr>
            <w:tcW w:w="1422" w:type="dxa"/>
            <w:gridSpan w:val="2"/>
            <w:tcBorders>
              <w:top w:val="nil"/>
              <w:bottom w:val="nil"/>
            </w:tcBorders>
          </w:tcPr>
          <w:p w14:paraId="2C350AED" w14:textId="77777777" w:rsidR="009527D1" w:rsidRDefault="009527D1">
            <w:pPr>
              <w:pStyle w:val="TableParagraph"/>
              <w:rPr>
                <w:sz w:val="20"/>
              </w:rPr>
            </w:pPr>
          </w:p>
        </w:tc>
        <w:tc>
          <w:tcPr>
            <w:tcW w:w="1372" w:type="dxa"/>
            <w:gridSpan w:val="2"/>
            <w:tcBorders>
              <w:top w:val="nil"/>
            </w:tcBorders>
          </w:tcPr>
          <w:p w14:paraId="09F0F8F9" w14:textId="77777777" w:rsidR="009527D1" w:rsidRDefault="00C811D7">
            <w:pPr>
              <w:pStyle w:val="TableParagraph"/>
              <w:spacing w:line="259" w:lineRule="exact"/>
              <w:ind w:left="68"/>
              <w:rPr>
                <w:sz w:val="24"/>
              </w:rPr>
            </w:pPr>
            <w:r>
              <w:rPr>
                <w:sz w:val="24"/>
              </w:rPr>
              <w:t>fins)</w:t>
            </w:r>
          </w:p>
        </w:tc>
        <w:tc>
          <w:tcPr>
            <w:tcW w:w="1442" w:type="dxa"/>
            <w:gridSpan w:val="2"/>
            <w:tcBorders>
              <w:top w:val="nil"/>
            </w:tcBorders>
          </w:tcPr>
          <w:p w14:paraId="7C8C17E2" w14:textId="77777777" w:rsidR="009527D1" w:rsidRDefault="009527D1">
            <w:pPr>
              <w:pStyle w:val="TableParagraph"/>
              <w:rPr>
                <w:sz w:val="20"/>
              </w:rPr>
            </w:pPr>
          </w:p>
        </w:tc>
        <w:tc>
          <w:tcPr>
            <w:tcW w:w="4426" w:type="dxa"/>
            <w:gridSpan w:val="2"/>
            <w:tcBorders>
              <w:top w:val="nil"/>
            </w:tcBorders>
          </w:tcPr>
          <w:p w14:paraId="257D387B" w14:textId="77777777" w:rsidR="009527D1" w:rsidRDefault="00C811D7">
            <w:pPr>
              <w:pStyle w:val="TableParagraph"/>
              <w:spacing w:line="259" w:lineRule="exact"/>
              <w:ind w:left="65"/>
              <w:rPr>
                <w:sz w:val="24"/>
              </w:rPr>
            </w:pPr>
            <w:r>
              <w:rPr>
                <w:sz w:val="24"/>
              </w:rPr>
              <w:t>-Béton armé ou non armé 2%</w:t>
            </w:r>
          </w:p>
        </w:tc>
        <w:tc>
          <w:tcPr>
            <w:tcW w:w="1703" w:type="dxa"/>
            <w:tcBorders>
              <w:top w:val="nil"/>
            </w:tcBorders>
          </w:tcPr>
          <w:p w14:paraId="4FEC986E" w14:textId="77777777" w:rsidR="009527D1" w:rsidRDefault="00C811D7">
            <w:pPr>
              <w:pStyle w:val="TableParagraph"/>
              <w:spacing w:line="259" w:lineRule="exact"/>
              <w:ind w:left="63"/>
              <w:rPr>
                <w:sz w:val="24"/>
              </w:rPr>
            </w:pPr>
            <w:r>
              <w:rPr>
                <w:sz w:val="24"/>
              </w:rPr>
              <w:t>l’exploitation</w:t>
            </w:r>
          </w:p>
        </w:tc>
      </w:tr>
      <w:tr w:rsidR="009527D1" w14:paraId="6A8C2897" w14:textId="77777777">
        <w:trPr>
          <w:trHeight w:val="272"/>
        </w:trPr>
        <w:tc>
          <w:tcPr>
            <w:tcW w:w="1422" w:type="dxa"/>
            <w:gridSpan w:val="2"/>
            <w:tcBorders>
              <w:top w:val="nil"/>
              <w:bottom w:val="nil"/>
            </w:tcBorders>
          </w:tcPr>
          <w:p w14:paraId="2566D7E5" w14:textId="77777777" w:rsidR="009527D1" w:rsidRDefault="009527D1">
            <w:pPr>
              <w:pStyle w:val="TableParagraph"/>
              <w:rPr>
                <w:sz w:val="20"/>
              </w:rPr>
            </w:pPr>
          </w:p>
        </w:tc>
        <w:tc>
          <w:tcPr>
            <w:tcW w:w="1372" w:type="dxa"/>
            <w:gridSpan w:val="2"/>
            <w:tcBorders>
              <w:bottom w:val="nil"/>
            </w:tcBorders>
          </w:tcPr>
          <w:p w14:paraId="75753851" w14:textId="77777777" w:rsidR="009527D1" w:rsidRDefault="00C811D7">
            <w:pPr>
              <w:pStyle w:val="TableParagraph"/>
              <w:spacing w:line="253" w:lineRule="exact"/>
              <w:ind w:left="68"/>
              <w:rPr>
                <w:sz w:val="24"/>
              </w:rPr>
            </w:pPr>
            <w:r>
              <w:rPr>
                <w:sz w:val="24"/>
              </w:rPr>
              <w:t>Résistance à</w:t>
            </w:r>
          </w:p>
        </w:tc>
        <w:tc>
          <w:tcPr>
            <w:tcW w:w="1442" w:type="dxa"/>
            <w:gridSpan w:val="2"/>
            <w:tcBorders>
              <w:bottom w:val="nil"/>
            </w:tcBorders>
          </w:tcPr>
          <w:p w14:paraId="2CFE6A3F" w14:textId="77777777" w:rsidR="009527D1" w:rsidRDefault="00C811D7">
            <w:pPr>
              <w:pStyle w:val="TableParagraph"/>
              <w:spacing w:line="253" w:lineRule="exact"/>
              <w:ind w:left="67"/>
              <w:rPr>
                <w:sz w:val="24"/>
              </w:rPr>
            </w:pPr>
            <w:r>
              <w:rPr>
                <w:sz w:val="24"/>
              </w:rPr>
              <w:t>NT 21.193-2</w:t>
            </w:r>
          </w:p>
        </w:tc>
        <w:tc>
          <w:tcPr>
            <w:tcW w:w="4426" w:type="dxa"/>
            <w:gridSpan w:val="2"/>
            <w:tcBorders>
              <w:bottom w:val="nil"/>
            </w:tcBorders>
          </w:tcPr>
          <w:p w14:paraId="373EBF3D" w14:textId="77777777" w:rsidR="009527D1" w:rsidRDefault="00C811D7">
            <w:pPr>
              <w:pStyle w:val="TableParagraph"/>
              <w:spacing w:line="253" w:lineRule="exact"/>
              <w:ind w:left="65"/>
              <w:rPr>
                <w:sz w:val="24"/>
              </w:rPr>
            </w:pPr>
            <w:r>
              <w:rPr>
                <w:sz w:val="24"/>
              </w:rPr>
              <w:t>Coefficient los Angeles ≤ 25 pour tous</w:t>
            </w:r>
          </w:p>
        </w:tc>
        <w:tc>
          <w:tcPr>
            <w:tcW w:w="1703" w:type="dxa"/>
            <w:tcBorders>
              <w:bottom w:val="nil"/>
            </w:tcBorders>
          </w:tcPr>
          <w:p w14:paraId="7D3B6484" w14:textId="77777777" w:rsidR="009527D1" w:rsidRDefault="00C811D7">
            <w:pPr>
              <w:pStyle w:val="TableParagraph"/>
              <w:spacing w:line="253" w:lineRule="exact"/>
              <w:ind w:left="63"/>
              <w:rPr>
                <w:sz w:val="24"/>
              </w:rPr>
            </w:pPr>
            <w:r>
              <w:rPr>
                <w:sz w:val="24"/>
              </w:rPr>
              <w:t>1 essai</w:t>
            </w:r>
          </w:p>
        </w:tc>
      </w:tr>
      <w:tr w:rsidR="009527D1" w14:paraId="775DB613" w14:textId="77777777">
        <w:trPr>
          <w:trHeight w:val="555"/>
        </w:trPr>
        <w:tc>
          <w:tcPr>
            <w:tcW w:w="1422" w:type="dxa"/>
            <w:gridSpan w:val="2"/>
            <w:tcBorders>
              <w:top w:val="nil"/>
              <w:bottom w:val="nil"/>
            </w:tcBorders>
          </w:tcPr>
          <w:p w14:paraId="1DFE26D0" w14:textId="77777777" w:rsidR="009527D1" w:rsidRDefault="009527D1">
            <w:pPr>
              <w:pStyle w:val="TableParagraph"/>
            </w:pPr>
          </w:p>
        </w:tc>
        <w:tc>
          <w:tcPr>
            <w:tcW w:w="1372" w:type="dxa"/>
            <w:gridSpan w:val="2"/>
            <w:tcBorders>
              <w:top w:val="nil"/>
            </w:tcBorders>
          </w:tcPr>
          <w:p w14:paraId="3A23BA00" w14:textId="77777777" w:rsidR="009527D1" w:rsidRDefault="00C811D7">
            <w:pPr>
              <w:pStyle w:val="TableParagraph"/>
              <w:spacing w:line="242" w:lineRule="auto"/>
              <w:ind w:left="68" w:right="40"/>
            </w:pPr>
            <w:r>
              <w:t>la fragmentation</w:t>
            </w:r>
          </w:p>
        </w:tc>
        <w:tc>
          <w:tcPr>
            <w:tcW w:w="1442" w:type="dxa"/>
            <w:gridSpan w:val="2"/>
            <w:tcBorders>
              <w:top w:val="nil"/>
            </w:tcBorders>
          </w:tcPr>
          <w:p w14:paraId="07A373EF" w14:textId="77777777" w:rsidR="009527D1" w:rsidRDefault="00C811D7">
            <w:pPr>
              <w:pStyle w:val="TableParagraph"/>
              <w:spacing w:line="264" w:lineRule="exact"/>
              <w:ind w:left="67"/>
              <w:rPr>
                <w:sz w:val="24"/>
              </w:rPr>
            </w:pPr>
            <w:r>
              <w:rPr>
                <w:sz w:val="24"/>
              </w:rPr>
              <w:t>ou EN 1097-</w:t>
            </w:r>
          </w:p>
          <w:p w14:paraId="24A35AD0" w14:textId="77777777" w:rsidR="009527D1" w:rsidRDefault="00C811D7">
            <w:pPr>
              <w:pStyle w:val="TableParagraph"/>
              <w:spacing w:line="270" w:lineRule="exact"/>
              <w:ind w:left="67"/>
              <w:rPr>
                <w:sz w:val="24"/>
              </w:rPr>
            </w:pPr>
            <w:r>
              <w:rPr>
                <w:sz w:val="24"/>
              </w:rPr>
              <w:t>2</w:t>
            </w:r>
          </w:p>
        </w:tc>
        <w:tc>
          <w:tcPr>
            <w:tcW w:w="4426" w:type="dxa"/>
            <w:gridSpan w:val="2"/>
            <w:tcBorders>
              <w:top w:val="nil"/>
            </w:tcBorders>
          </w:tcPr>
          <w:p w14:paraId="29DF9FE0" w14:textId="77777777" w:rsidR="009527D1" w:rsidRDefault="00C811D7">
            <w:pPr>
              <w:pStyle w:val="TableParagraph"/>
              <w:spacing w:line="264" w:lineRule="exact"/>
              <w:ind w:left="65"/>
              <w:rPr>
                <w:sz w:val="24"/>
              </w:rPr>
            </w:pPr>
            <w:r>
              <w:rPr>
                <w:sz w:val="24"/>
              </w:rPr>
              <w:t>types de bétons</w:t>
            </w:r>
          </w:p>
        </w:tc>
        <w:tc>
          <w:tcPr>
            <w:tcW w:w="1703" w:type="dxa"/>
            <w:tcBorders>
              <w:top w:val="nil"/>
            </w:tcBorders>
          </w:tcPr>
          <w:p w14:paraId="030524B4" w14:textId="77777777" w:rsidR="009527D1" w:rsidRDefault="009527D1">
            <w:pPr>
              <w:pStyle w:val="TableParagraph"/>
            </w:pPr>
          </w:p>
        </w:tc>
      </w:tr>
      <w:tr w:rsidR="009527D1" w14:paraId="59DF2534" w14:textId="77777777">
        <w:trPr>
          <w:trHeight w:val="272"/>
        </w:trPr>
        <w:tc>
          <w:tcPr>
            <w:tcW w:w="1422" w:type="dxa"/>
            <w:gridSpan w:val="2"/>
            <w:tcBorders>
              <w:top w:val="nil"/>
              <w:bottom w:val="nil"/>
            </w:tcBorders>
          </w:tcPr>
          <w:p w14:paraId="611EE8F2" w14:textId="77777777" w:rsidR="009527D1" w:rsidRDefault="009527D1">
            <w:pPr>
              <w:pStyle w:val="TableParagraph"/>
              <w:rPr>
                <w:sz w:val="20"/>
              </w:rPr>
            </w:pPr>
          </w:p>
        </w:tc>
        <w:tc>
          <w:tcPr>
            <w:tcW w:w="1372" w:type="dxa"/>
            <w:gridSpan w:val="2"/>
            <w:tcBorders>
              <w:bottom w:val="nil"/>
            </w:tcBorders>
          </w:tcPr>
          <w:p w14:paraId="79DB67FF" w14:textId="77777777" w:rsidR="009527D1" w:rsidRDefault="00C811D7">
            <w:pPr>
              <w:pStyle w:val="TableParagraph"/>
              <w:spacing w:line="253" w:lineRule="exact"/>
              <w:ind w:left="68"/>
              <w:rPr>
                <w:sz w:val="24"/>
              </w:rPr>
            </w:pPr>
            <w:r>
              <w:rPr>
                <w:sz w:val="24"/>
              </w:rPr>
              <w:t>Coefficient</w:t>
            </w:r>
          </w:p>
        </w:tc>
        <w:tc>
          <w:tcPr>
            <w:tcW w:w="1442" w:type="dxa"/>
            <w:gridSpan w:val="2"/>
            <w:tcBorders>
              <w:bottom w:val="nil"/>
            </w:tcBorders>
          </w:tcPr>
          <w:p w14:paraId="7131AAE7" w14:textId="77777777" w:rsidR="009527D1" w:rsidRDefault="00C811D7">
            <w:pPr>
              <w:pStyle w:val="TableParagraph"/>
              <w:spacing w:line="253" w:lineRule="exact"/>
              <w:ind w:left="67"/>
              <w:rPr>
                <w:sz w:val="24"/>
              </w:rPr>
            </w:pPr>
            <w:r>
              <w:rPr>
                <w:sz w:val="24"/>
              </w:rPr>
              <w:t>Norme</w:t>
            </w:r>
          </w:p>
        </w:tc>
        <w:tc>
          <w:tcPr>
            <w:tcW w:w="4426" w:type="dxa"/>
            <w:gridSpan w:val="2"/>
            <w:tcBorders>
              <w:bottom w:val="nil"/>
            </w:tcBorders>
          </w:tcPr>
          <w:p w14:paraId="19765722" w14:textId="77777777" w:rsidR="009527D1" w:rsidRDefault="00C811D7">
            <w:pPr>
              <w:pStyle w:val="TableParagraph"/>
              <w:spacing w:line="253" w:lineRule="exact"/>
              <w:ind w:left="65"/>
              <w:rPr>
                <w:sz w:val="24"/>
              </w:rPr>
            </w:pPr>
            <w:r>
              <w:rPr>
                <w:sz w:val="24"/>
              </w:rPr>
              <w:t>Normes NF P18-301 et P18-302</w:t>
            </w:r>
          </w:p>
        </w:tc>
        <w:tc>
          <w:tcPr>
            <w:tcW w:w="1703" w:type="dxa"/>
            <w:tcBorders>
              <w:bottom w:val="nil"/>
            </w:tcBorders>
          </w:tcPr>
          <w:p w14:paraId="6BF96686" w14:textId="77777777" w:rsidR="009527D1" w:rsidRDefault="00C811D7">
            <w:pPr>
              <w:pStyle w:val="TableParagraph"/>
              <w:spacing w:line="253" w:lineRule="exact"/>
              <w:ind w:left="63"/>
              <w:rPr>
                <w:sz w:val="24"/>
              </w:rPr>
            </w:pPr>
            <w:r>
              <w:rPr>
                <w:sz w:val="24"/>
              </w:rPr>
              <w:t>1.essai</w:t>
            </w:r>
          </w:p>
        </w:tc>
      </w:tr>
      <w:tr w:rsidR="009527D1" w14:paraId="5CF544CE" w14:textId="77777777">
        <w:trPr>
          <w:trHeight w:val="275"/>
        </w:trPr>
        <w:tc>
          <w:tcPr>
            <w:tcW w:w="1422" w:type="dxa"/>
            <w:gridSpan w:val="2"/>
            <w:tcBorders>
              <w:top w:val="nil"/>
              <w:bottom w:val="nil"/>
            </w:tcBorders>
          </w:tcPr>
          <w:p w14:paraId="60A325EA" w14:textId="77777777" w:rsidR="009527D1" w:rsidRDefault="009527D1">
            <w:pPr>
              <w:pStyle w:val="TableParagraph"/>
              <w:rPr>
                <w:sz w:val="20"/>
              </w:rPr>
            </w:pPr>
          </w:p>
        </w:tc>
        <w:tc>
          <w:tcPr>
            <w:tcW w:w="1372" w:type="dxa"/>
            <w:gridSpan w:val="2"/>
            <w:tcBorders>
              <w:top w:val="nil"/>
              <w:bottom w:val="nil"/>
            </w:tcBorders>
          </w:tcPr>
          <w:p w14:paraId="6DF25CAB" w14:textId="77777777" w:rsidR="009527D1" w:rsidRDefault="00C811D7">
            <w:pPr>
              <w:pStyle w:val="TableParagraph"/>
              <w:spacing w:line="256" w:lineRule="exact"/>
              <w:ind w:left="68"/>
              <w:rPr>
                <w:sz w:val="24"/>
              </w:rPr>
            </w:pPr>
            <w:r>
              <w:rPr>
                <w:sz w:val="24"/>
              </w:rPr>
              <w:t>volumétriqu</w:t>
            </w:r>
          </w:p>
        </w:tc>
        <w:tc>
          <w:tcPr>
            <w:tcW w:w="1442" w:type="dxa"/>
            <w:gridSpan w:val="2"/>
            <w:tcBorders>
              <w:top w:val="nil"/>
              <w:bottom w:val="nil"/>
            </w:tcBorders>
          </w:tcPr>
          <w:p w14:paraId="05DA0416" w14:textId="77777777" w:rsidR="009527D1" w:rsidRDefault="00C811D7">
            <w:pPr>
              <w:pStyle w:val="TableParagraph"/>
              <w:spacing w:line="256" w:lineRule="exact"/>
              <w:ind w:left="67"/>
              <w:rPr>
                <w:sz w:val="24"/>
              </w:rPr>
            </w:pPr>
            <w:r>
              <w:rPr>
                <w:sz w:val="24"/>
              </w:rPr>
              <w:t>NF P18-301</w:t>
            </w:r>
          </w:p>
        </w:tc>
        <w:tc>
          <w:tcPr>
            <w:tcW w:w="4426" w:type="dxa"/>
            <w:gridSpan w:val="2"/>
            <w:tcBorders>
              <w:top w:val="nil"/>
              <w:bottom w:val="nil"/>
            </w:tcBorders>
          </w:tcPr>
          <w:p w14:paraId="17DB6C21" w14:textId="77777777" w:rsidR="009527D1" w:rsidRDefault="009527D1">
            <w:pPr>
              <w:pStyle w:val="TableParagraph"/>
              <w:rPr>
                <w:sz w:val="20"/>
              </w:rPr>
            </w:pPr>
          </w:p>
        </w:tc>
        <w:tc>
          <w:tcPr>
            <w:tcW w:w="1703" w:type="dxa"/>
            <w:tcBorders>
              <w:top w:val="nil"/>
              <w:bottom w:val="nil"/>
            </w:tcBorders>
          </w:tcPr>
          <w:p w14:paraId="57CFE0F0" w14:textId="77777777" w:rsidR="009527D1" w:rsidRDefault="009527D1">
            <w:pPr>
              <w:pStyle w:val="TableParagraph"/>
              <w:rPr>
                <w:sz w:val="20"/>
              </w:rPr>
            </w:pPr>
          </w:p>
        </w:tc>
      </w:tr>
      <w:tr w:rsidR="009527D1" w14:paraId="71A3AAB4" w14:textId="77777777">
        <w:trPr>
          <w:trHeight w:val="278"/>
        </w:trPr>
        <w:tc>
          <w:tcPr>
            <w:tcW w:w="1422" w:type="dxa"/>
            <w:gridSpan w:val="2"/>
            <w:tcBorders>
              <w:top w:val="nil"/>
              <w:bottom w:val="nil"/>
            </w:tcBorders>
          </w:tcPr>
          <w:p w14:paraId="485D8913" w14:textId="77777777" w:rsidR="009527D1" w:rsidRDefault="009527D1">
            <w:pPr>
              <w:pStyle w:val="TableParagraph"/>
              <w:rPr>
                <w:sz w:val="20"/>
              </w:rPr>
            </w:pPr>
          </w:p>
        </w:tc>
        <w:tc>
          <w:tcPr>
            <w:tcW w:w="1372" w:type="dxa"/>
            <w:gridSpan w:val="2"/>
            <w:tcBorders>
              <w:top w:val="nil"/>
            </w:tcBorders>
          </w:tcPr>
          <w:p w14:paraId="47606981" w14:textId="77777777" w:rsidR="009527D1" w:rsidRDefault="00C811D7">
            <w:pPr>
              <w:pStyle w:val="TableParagraph"/>
              <w:spacing w:line="259" w:lineRule="exact"/>
              <w:ind w:left="68"/>
              <w:rPr>
                <w:sz w:val="24"/>
              </w:rPr>
            </w:pPr>
            <w:r>
              <w:rPr>
                <w:sz w:val="24"/>
              </w:rPr>
              <w:t>e moyen</w:t>
            </w:r>
          </w:p>
        </w:tc>
        <w:tc>
          <w:tcPr>
            <w:tcW w:w="1442" w:type="dxa"/>
            <w:gridSpan w:val="2"/>
            <w:tcBorders>
              <w:top w:val="nil"/>
            </w:tcBorders>
          </w:tcPr>
          <w:p w14:paraId="58BC5E44" w14:textId="77777777" w:rsidR="009527D1" w:rsidRDefault="00C811D7">
            <w:pPr>
              <w:pStyle w:val="TableParagraph"/>
              <w:spacing w:line="259" w:lineRule="exact"/>
              <w:ind w:left="67"/>
              <w:rPr>
                <w:sz w:val="24"/>
              </w:rPr>
            </w:pPr>
            <w:r>
              <w:rPr>
                <w:sz w:val="24"/>
              </w:rPr>
              <w:t>NF P18-302</w:t>
            </w:r>
          </w:p>
        </w:tc>
        <w:tc>
          <w:tcPr>
            <w:tcW w:w="4426" w:type="dxa"/>
            <w:gridSpan w:val="2"/>
            <w:tcBorders>
              <w:top w:val="nil"/>
            </w:tcBorders>
          </w:tcPr>
          <w:p w14:paraId="4D793FD4" w14:textId="77777777" w:rsidR="009527D1" w:rsidRDefault="009527D1">
            <w:pPr>
              <w:pStyle w:val="TableParagraph"/>
              <w:rPr>
                <w:sz w:val="20"/>
              </w:rPr>
            </w:pPr>
          </w:p>
        </w:tc>
        <w:tc>
          <w:tcPr>
            <w:tcW w:w="1703" w:type="dxa"/>
            <w:tcBorders>
              <w:top w:val="nil"/>
            </w:tcBorders>
          </w:tcPr>
          <w:p w14:paraId="3F927BC9" w14:textId="77777777" w:rsidR="009527D1" w:rsidRDefault="009527D1">
            <w:pPr>
              <w:pStyle w:val="TableParagraph"/>
              <w:rPr>
                <w:sz w:val="20"/>
              </w:rPr>
            </w:pPr>
          </w:p>
        </w:tc>
      </w:tr>
      <w:tr w:rsidR="009527D1" w14:paraId="0791B29A" w14:textId="77777777">
        <w:trPr>
          <w:trHeight w:val="267"/>
        </w:trPr>
        <w:tc>
          <w:tcPr>
            <w:tcW w:w="1422" w:type="dxa"/>
            <w:gridSpan w:val="2"/>
            <w:tcBorders>
              <w:top w:val="nil"/>
              <w:bottom w:val="nil"/>
            </w:tcBorders>
          </w:tcPr>
          <w:p w14:paraId="2ED8AFAE" w14:textId="77777777" w:rsidR="009527D1" w:rsidRDefault="009527D1">
            <w:pPr>
              <w:pStyle w:val="TableParagraph"/>
              <w:rPr>
                <w:sz w:val="18"/>
              </w:rPr>
            </w:pPr>
          </w:p>
        </w:tc>
        <w:tc>
          <w:tcPr>
            <w:tcW w:w="1372" w:type="dxa"/>
            <w:gridSpan w:val="2"/>
            <w:tcBorders>
              <w:bottom w:val="nil"/>
            </w:tcBorders>
          </w:tcPr>
          <w:p w14:paraId="49D87C74" w14:textId="77777777" w:rsidR="009527D1" w:rsidRDefault="00C811D7">
            <w:pPr>
              <w:pStyle w:val="TableParagraph"/>
              <w:spacing w:line="248" w:lineRule="exact"/>
              <w:ind w:left="68"/>
              <w:rPr>
                <w:sz w:val="24"/>
              </w:rPr>
            </w:pPr>
            <w:r>
              <w:rPr>
                <w:sz w:val="24"/>
              </w:rPr>
              <w:t>Poids</w:t>
            </w:r>
          </w:p>
        </w:tc>
        <w:tc>
          <w:tcPr>
            <w:tcW w:w="1442" w:type="dxa"/>
            <w:gridSpan w:val="2"/>
            <w:vMerge w:val="restart"/>
          </w:tcPr>
          <w:p w14:paraId="112B4A9B" w14:textId="77777777" w:rsidR="009527D1" w:rsidRDefault="009527D1">
            <w:pPr>
              <w:pStyle w:val="TableParagraph"/>
            </w:pPr>
          </w:p>
        </w:tc>
        <w:tc>
          <w:tcPr>
            <w:tcW w:w="4426" w:type="dxa"/>
            <w:gridSpan w:val="2"/>
            <w:vMerge w:val="restart"/>
          </w:tcPr>
          <w:p w14:paraId="44D9D554" w14:textId="77777777" w:rsidR="009527D1" w:rsidRDefault="009527D1">
            <w:pPr>
              <w:pStyle w:val="TableParagraph"/>
            </w:pPr>
          </w:p>
        </w:tc>
        <w:tc>
          <w:tcPr>
            <w:tcW w:w="1703" w:type="dxa"/>
            <w:tcBorders>
              <w:bottom w:val="nil"/>
            </w:tcBorders>
          </w:tcPr>
          <w:p w14:paraId="73D9DA1E" w14:textId="77777777" w:rsidR="009527D1" w:rsidRDefault="00C811D7">
            <w:pPr>
              <w:pStyle w:val="TableParagraph"/>
              <w:spacing w:line="248" w:lineRule="exact"/>
              <w:ind w:left="63"/>
              <w:rPr>
                <w:sz w:val="24"/>
              </w:rPr>
            </w:pPr>
            <w:r>
              <w:rPr>
                <w:sz w:val="24"/>
              </w:rPr>
              <w:t>1 essai</w:t>
            </w:r>
          </w:p>
        </w:tc>
      </w:tr>
      <w:tr w:rsidR="009527D1" w14:paraId="70125A2F" w14:textId="77777777">
        <w:trPr>
          <w:trHeight w:val="273"/>
        </w:trPr>
        <w:tc>
          <w:tcPr>
            <w:tcW w:w="1422" w:type="dxa"/>
            <w:gridSpan w:val="2"/>
            <w:tcBorders>
              <w:top w:val="nil"/>
              <w:bottom w:val="nil"/>
            </w:tcBorders>
          </w:tcPr>
          <w:p w14:paraId="7B7D819A" w14:textId="77777777" w:rsidR="009527D1" w:rsidRDefault="009527D1">
            <w:pPr>
              <w:pStyle w:val="TableParagraph"/>
              <w:rPr>
                <w:sz w:val="20"/>
              </w:rPr>
            </w:pPr>
          </w:p>
        </w:tc>
        <w:tc>
          <w:tcPr>
            <w:tcW w:w="1372" w:type="dxa"/>
            <w:gridSpan w:val="2"/>
            <w:tcBorders>
              <w:top w:val="nil"/>
            </w:tcBorders>
          </w:tcPr>
          <w:p w14:paraId="18E1F1F9" w14:textId="77777777" w:rsidR="009527D1" w:rsidRDefault="00C811D7">
            <w:pPr>
              <w:pStyle w:val="TableParagraph"/>
              <w:spacing w:line="254" w:lineRule="exact"/>
              <w:ind w:left="68"/>
              <w:rPr>
                <w:sz w:val="24"/>
              </w:rPr>
            </w:pPr>
            <w:r>
              <w:rPr>
                <w:sz w:val="24"/>
              </w:rPr>
              <w:t>spécifique</w:t>
            </w:r>
          </w:p>
        </w:tc>
        <w:tc>
          <w:tcPr>
            <w:tcW w:w="1442" w:type="dxa"/>
            <w:gridSpan w:val="2"/>
            <w:vMerge/>
            <w:tcBorders>
              <w:top w:val="nil"/>
            </w:tcBorders>
          </w:tcPr>
          <w:p w14:paraId="2F0CAF35" w14:textId="77777777" w:rsidR="009527D1" w:rsidRDefault="009527D1">
            <w:pPr>
              <w:rPr>
                <w:sz w:val="2"/>
                <w:szCs w:val="2"/>
              </w:rPr>
            </w:pPr>
          </w:p>
        </w:tc>
        <w:tc>
          <w:tcPr>
            <w:tcW w:w="4426" w:type="dxa"/>
            <w:gridSpan w:val="2"/>
            <w:vMerge/>
            <w:tcBorders>
              <w:top w:val="nil"/>
            </w:tcBorders>
          </w:tcPr>
          <w:p w14:paraId="14AA3E40" w14:textId="77777777" w:rsidR="009527D1" w:rsidRDefault="009527D1">
            <w:pPr>
              <w:rPr>
                <w:sz w:val="2"/>
                <w:szCs w:val="2"/>
              </w:rPr>
            </w:pPr>
          </w:p>
        </w:tc>
        <w:tc>
          <w:tcPr>
            <w:tcW w:w="1703" w:type="dxa"/>
            <w:tcBorders>
              <w:top w:val="nil"/>
            </w:tcBorders>
          </w:tcPr>
          <w:p w14:paraId="6222E75A" w14:textId="77777777" w:rsidR="009527D1" w:rsidRDefault="009527D1">
            <w:pPr>
              <w:pStyle w:val="TableParagraph"/>
              <w:rPr>
                <w:sz w:val="20"/>
              </w:rPr>
            </w:pPr>
          </w:p>
        </w:tc>
      </w:tr>
      <w:tr w:rsidR="009527D1" w14:paraId="10FABD25" w14:textId="77777777">
        <w:trPr>
          <w:trHeight w:val="270"/>
        </w:trPr>
        <w:tc>
          <w:tcPr>
            <w:tcW w:w="1422" w:type="dxa"/>
            <w:gridSpan w:val="2"/>
            <w:tcBorders>
              <w:top w:val="nil"/>
              <w:bottom w:val="nil"/>
            </w:tcBorders>
          </w:tcPr>
          <w:p w14:paraId="0B1AABE6" w14:textId="77777777" w:rsidR="009527D1" w:rsidRDefault="009527D1">
            <w:pPr>
              <w:pStyle w:val="TableParagraph"/>
              <w:rPr>
                <w:sz w:val="20"/>
              </w:rPr>
            </w:pPr>
          </w:p>
        </w:tc>
        <w:tc>
          <w:tcPr>
            <w:tcW w:w="892" w:type="dxa"/>
            <w:tcBorders>
              <w:bottom w:val="nil"/>
              <w:right w:val="nil"/>
            </w:tcBorders>
          </w:tcPr>
          <w:p w14:paraId="19413C8C" w14:textId="77777777" w:rsidR="009527D1" w:rsidRDefault="00C811D7">
            <w:pPr>
              <w:pStyle w:val="TableParagraph"/>
              <w:spacing w:line="250" w:lineRule="exact"/>
              <w:ind w:left="68"/>
              <w:rPr>
                <w:sz w:val="24"/>
              </w:rPr>
            </w:pPr>
            <w:r>
              <w:rPr>
                <w:sz w:val="24"/>
              </w:rPr>
              <w:t>Teneur</w:t>
            </w:r>
          </w:p>
        </w:tc>
        <w:tc>
          <w:tcPr>
            <w:tcW w:w="480" w:type="dxa"/>
            <w:tcBorders>
              <w:left w:val="nil"/>
              <w:bottom w:val="nil"/>
            </w:tcBorders>
          </w:tcPr>
          <w:p w14:paraId="76BC7DDB" w14:textId="77777777" w:rsidR="009527D1" w:rsidRDefault="00C811D7">
            <w:pPr>
              <w:pStyle w:val="TableParagraph"/>
              <w:spacing w:line="250" w:lineRule="exact"/>
              <w:ind w:left="161" w:right="42"/>
              <w:jc w:val="center"/>
              <w:rPr>
                <w:sz w:val="24"/>
              </w:rPr>
            </w:pPr>
            <w:r>
              <w:rPr>
                <w:sz w:val="24"/>
              </w:rPr>
              <w:t>en</w:t>
            </w:r>
          </w:p>
        </w:tc>
        <w:tc>
          <w:tcPr>
            <w:tcW w:w="1442" w:type="dxa"/>
            <w:gridSpan w:val="2"/>
            <w:vMerge w:val="restart"/>
          </w:tcPr>
          <w:p w14:paraId="383520D6" w14:textId="77777777" w:rsidR="009527D1" w:rsidRDefault="009527D1">
            <w:pPr>
              <w:pStyle w:val="TableParagraph"/>
            </w:pPr>
          </w:p>
        </w:tc>
        <w:tc>
          <w:tcPr>
            <w:tcW w:w="4426" w:type="dxa"/>
            <w:gridSpan w:val="2"/>
            <w:vMerge w:val="restart"/>
          </w:tcPr>
          <w:p w14:paraId="69398955" w14:textId="77777777" w:rsidR="009527D1" w:rsidRDefault="009527D1">
            <w:pPr>
              <w:pStyle w:val="TableParagraph"/>
            </w:pPr>
          </w:p>
        </w:tc>
        <w:tc>
          <w:tcPr>
            <w:tcW w:w="1703" w:type="dxa"/>
            <w:tcBorders>
              <w:bottom w:val="nil"/>
            </w:tcBorders>
          </w:tcPr>
          <w:p w14:paraId="5F5668AE" w14:textId="77777777" w:rsidR="009527D1" w:rsidRDefault="00C811D7">
            <w:pPr>
              <w:pStyle w:val="TableParagraph"/>
              <w:spacing w:line="250" w:lineRule="exact"/>
              <w:ind w:left="63"/>
              <w:rPr>
                <w:sz w:val="24"/>
              </w:rPr>
            </w:pPr>
            <w:r>
              <w:rPr>
                <w:sz w:val="24"/>
              </w:rPr>
              <w:t>1 essai</w:t>
            </w:r>
          </w:p>
        </w:tc>
      </w:tr>
      <w:tr w:rsidR="009527D1" w14:paraId="6337A766" w14:textId="77777777">
        <w:trPr>
          <w:trHeight w:val="266"/>
        </w:trPr>
        <w:tc>
          <w:tcPr>
            <w:tcW w:w="1422" w:type="dxa"/>
            <w:gridSpan w:val="2"/>
            <w:tcBorders>
              <w:top w:val="nil"/>
              <w:bottom w:val="nil"/>
            </w:tcBorders>
          </w:tcPr>
          <w:p w14:paraId="7E36F76D" w14:textId="77777777" w:rsidR="009527D1" w:rsidRDefault="009527D1">
            <w:pPr>
              <w:pStyle w:val="TableParagraph"/>
              <w:rPr>
                <w:sz w:val="18"/>
              </w:rPr>
            </w:pPr>
          </w:p>
        </w:tc>
        <w:tc>
          <w:tcPr>
            <w:tcW w:w="1372" w:type="dxa"/>
            <w:gridSpan w:val="2"/>
            <w:tcBorders>
              <w:top w:val="nil"/>
              <w:bottom w:val="nil"/>
            </w:tcBorders>
          </w:tcPr>
          <w:p w14:paraId="1DBEF946" w14:textId="77777777" w:rsidR="009527D1" w:rsidRDefault="00C811D7">
            <w:pPr>
              <w:pStyle w:val="TableParagraph"/>
              <w:spacing w:line="246" w:lineRule="exact"/>
              <w:ind w:left="68"/>
              <w:rPr>
                <w:sz w:val="24"/>
              </w:rPr>
            </w:pPr>
            <w:r>
              <w:rPr>
                <w:sz w:val="24"/>
              </w:rPr>
              <w:t>silice et en</w:t>
            </w:r>
          </w:p>
        </w:tc>
        <w:tc>
          <w:tcPr>
            <w:tcW w:w="1442" w:type="dxa"/>
            <w:gridSpan w:val="2"/>
            <w:vMerge/>
            <w:tcBorders>
              <w:top w:val="nil"/>
            </w:tcBorders>
          </w:tcPr>
          <w:p w14:paraId="426DC2D4" w14:textId="77777777" w:rsidR="009527D1" w:rsidRDefault="009527D1">
            <w:pPr>
              <w:rPr>
                <w:sz w:val="2"/>
                <w:szCs w:val="2"/>
              </w:rPr>
            </w:pPr>
          </w:p>
        </w:tc>
        <w:tc>
          <w:tcPr>
            <w:tcW w:w="4426" w:type="dxa"/>
            <w:gridSpan w:val="2"/>
            <w:vMerge/>
            <w:tcBorders>
              <w:top w:val="nil"/>
            </w:tcBorders>
          </w:tcPr>
          <w:p w14:paraId="07D81509" w14:textId="77777777" w:rsidR="009527D1" w:rsidRDefault="009527D1">
            <w:pPr>
              <w:rPr>
                <w:sz w:val="2"/>
                <w:szCs w:val="2"/>
              </w:rPr>
            </w:pPr>
          </w:p>
        </w:tc>
        <w:tc>
          <w:tcPr>
            <w:tcW w:w="1703" w:type="dxa"/>
            <w:tcBorders>
              <w:top w:val="nil"/>
              <w:bottom w:val="nil"/>
            </w:tcBorders>
          </w:tcPr>
          <w:p w14:paraId="07ABC1D4" w14:textId="77777777" w:rsidR="009527D1" w:rsidRDefault="009527D1">
            <w:pPr>
              <w:pStyle w:val="TableParagraph"/>
              <w:rPr>
                <w:sz w:val="18"/>
              </w:rPr>
            </w:pPr>
          </w:p>
        </w:tc>
      </w:tr>
      <w:tr w:rsidR="009527D1" w14:paraId="008C668B" w14:textId="77777777">
        <w:trPr>
          <w:trHeight w:val="273"/>
        </w:trPr>
        <w:tc>
          <w:tcPr>
            <w:tcW w:w="1422" w:type="dxa"/>
            <w:gridSpan w:val="2"/>
            <w:tcBorders>
              <w:top w:val="nil"/>
              <w:bottom w:val="nil"/>
            </w:tcBorders>
          </w:tcPr>
          <w:p w14:paraId="691DD589" w14:textId="77777777" w:rsidR="009527D1" w:rsidRDefault="009527D1">
            <w:pPr>
              <w:pStyle w:val="TableParagraph"/>
              <w:rPr>
                <w:sz w:val="20"/>
              </w:rPr>
            </w:pPr>
          </w:p>
        </w:tc>
        <w:tc>
          <w:tcPr>
            <w:tcW w:w="1372" w:type="dxa"/>
            <w:gridSpan w:val="2"/>
            <w:tcBorders>
              <w:top w:val="nil"/>
            </w:tcBorders>
          </w:tcPr>
          <w:p w14:paraId="3895CEAC" w14:textId="77777777" w:rsidR="009527D1" w:rsidRDefault="00C811D7">
            <w:pPr>
              <w:pStyle w:val="TableParagraph"/>
              <w:spacing w:line="254" w:lineRule="exact"/>
              <w:ind w:left="68"/>
              <w:rPr>
                <w:sz w:val="24"/>
              </w:rPr>
            </w:pPr>
            <w:r>
              <w:rPr>
                <w:sz w:val="24"/>
              </w:rPr>
              <w:t>calcaire</w:t>
            </w:r>
          </w:p>
        </w:tc>
        <w:tc>
          <w:tcPr>
            <w:tcW w:w="1442" w:type="dxa"/>
            <w:gridSpan w:val="2"/>
            <w:vMerge/>
            <w:tcBorders>
              <w:top w:val="nil"/>
            </w:tcBorders>
          </w:tcPr>
          <w:p w14:paraId="66267785" w14:textId="77777777" w:rsidR="009527D1" w:rsidRDefault="009527D1">
            <w:pPr>
              <w:rPr>
                <w:sz w:val="2"/>
                <w:szCs w:val="2"/>
              </w:rPr>
            </w:pPr>
          </w:p>
        </w:tc>
        <w:tc>
          <w:tcPr>
            <w:tcW w:w="4426" w:type="dxa"/>
            <w:gridSpan w:val="2"/>
            <w:vMerge/>
            <w:tcBorders>
              <w:top w:val="nil"/>
            </w:tcBorders>
          </w:tcPr>
          <w:p w14:paraId="6CC41DC1" w14:textId="77777777" w:rsidR="009527D1" w:rsidRDefault="009527D1">
            <w:pPr>
              <w:rPr>
                <w:sz w:val="2"/>
                <w:szCs w:val="2"/>
              </w:rPr>
            </w:pPr>
          </w:p>
        </w:tc>
        <w:tc>
          <w:tcPr>
            <w:tcW w:w="1703" w:type="dxa"/>
            <w:tcBorders>
              <w:top w:val="nil"/>
            </w:tcBorders>
          </w:tcPr>
          <w:p w14:paraId="3AB6594B" w14:textId="77777777" w:rsidR="009527D1" w:rsidRDefault="009527D1">
            <w:pPr>
              <w:pStyle w:val="TableParagraph"/>
              <w:rPr>
                <w:sz w:val="20"/>
              </w:rPr>
            </w:pPr>
          </w:p>
        </w:tc>
      </w:tr>
      <w:tr w:rsidR="009527D1" w14:paraId="270D7207" w14:textId="77777777">
        <w:trPr>
          <w:trHeight w:val="272"/>
        </w:trPr>
        <w:tc>
          <w:tcPr>
            <w:tcW w:w="1422" w:type="dxa"/>
            <w:gridSpan w:val="2"/>
            <w:tcBorders>
              <w:top w:val="nil"/>
              <w:bottom w:val="nil"/>
            </w:tcBorders>
          </w:tcPr>
          <w:p w14:paraId="2546A33C" w14:textId="77777777" w:rsidR="009527D1" w:rsidRDefault="009527D1">
            <w:pPr>
              <w:pStyle w:val="TableParagraph"/>
              <w:rPr>
                <w:sz w:val="20"/>
              </w:rPr>
            </w:pPr>
          </w:p>
        </w:tc>
        <w:tc>
          <w:tcPr>
            <w:tcW w:w="1372" w:type="dxa"/>
            <w:gridSpan w:val="2"/>
            <w:tcBorders>
              <w:bottom w:val="nil"/>
            </w:tcBorders>
          </w:tcPr>
          <w:p w14:paraId="21F10C3E" w14:textId="77777777" w:rsidR="009527D1" w:rsidRDefault="00C811D7">
            <w:pPr>
              <w:pStyle w:val="TableParagraph"/>
              <w:spacing w:line="253" w:lineRule="exact"/>
              <w:ind w:left="68"/>
              <w:rPr>
                <w:sz w:val="24"/>
              </w:rPr>
            </w:pPr>
            <w:r>
              <w:rPr>
                <w:sz w:val="24"/>
              </w:rPr>
              <w:t>Porosité</w:t>
            </w:r>
          </w:p>
        </w:tc>
        <w:tc>
          <w:tcPr>
            <w:tcW w:w="1442" w:type="dxa"/>
            <w:gridSpan w:val="2"/>
            <w:tcBorders>
              <w:bottom w:val="nil"/>
            </w:tcBorders>
          </w:tcPr>
          <w:p w14:paraId="376F6487" w14:textId="77777777" w:rsidR="009527D1" w:rsidRDefault="00C811D7">
            <w:pPr>
              <w:pStyle w:val="TableParagraph"/>
              <w:spacing w:line="253" w:lineRule="exact"/>
              <w:ind w:left="67"/>
              <w:rPr>
                <w:sz w:val="24"/>
              </w:rPr>
            </w:pPr>
            <w:r>
              <w:rPr>
                <w:sz w:val="24"/>
              </w:rPr>
              <w:t>Normes</w:t>
            </w:r>
          </w:p>
        </w:tc>
        <w:tc>
          <w:tcPr>
            <w:tcW w:w="4426" w:type="dxa"/>
            <w:gridSpan w:val="2"/>
            <w:tcBorders>
              <w:bottom w:val="nil"/>
            </w:tcBorders>
          </w:tcPr>
          <w:p w14:paraId="47706180" w14:textId="77777777" w:rsidR="009527D1" w:rsidRDefault="00C811D7">
            <w:pPr>
              <w:pStyle w:val="TableParagraph"/>
              <w:spacing w:line="253" w:lineRule="exact"/>
              <w:ind w:left="65"/>
              <w:rPr>
                <w:sz w:val="24"/>
              </w:rPr>
            </w:pPr>
            <w:r>
              <w:rPr>
                <w:sz w:val="24"/>
              </w:rPr>
              <w:t>Normes NF P 18-301 et P18-302</w:t>
            </w:r>
          </w:p>
        </w:tc>
        <w:tc>
          <w:tcPr>
            <w:tcW w:w="1703" w:type="dxa"/>
            <w:tcBorders>
              <w:bottom w:val="nil"/>
            </w:tcBorders>
          </w:tcPr>
          <w:p w14:paraId="3D59548D" w14:textId="77777777" w:rsidR="009527D1" w:rsidRDefault="00C811D7">
            <w:pPr>
              <w:pStyle w:val="TableParagraph"/>
              <w:spacing w:line="253" w:lineRule="exact"/>
              <w:ind w:left="63"/>
              <w:rPr>
                <w:sz w:val="24"/>
              </w:rPr>
            </w:pPr>
            <w:r>
              <w:rPr>
                <w:sz w:val="24"/>
              </w:rPr>
              <w:t>1 essai</w:t>
            </w:r>
          </w:p>
        </w:tc>
      </w:tr>
      <w:tr w:rsidR="009527D1" w14:paraId="0E96D5F0" w14:textId="77777777">
        <w:trPr>
          <w:trHeight w:val="276"/>
        </w:trPr>
        <w:tc>
          <w:tcPr>
            <w:tcW w:w="1422" w:type="dxa"/>
            <w:gridSpan w:val="2"/>
            <w:tcBorders>
              <w:top w:val="nil"/>
              <w:bottom w:val="nil"/>
            </w:tcBorders>
          </w:tcPr>
          <w:p w14:paraId="49DC30FD" w14:textId="77777777" w:rsidR="009527D1" w:rsidRDefault="009527D1">
            <w:pPr>
              <w:pStyle w:val="TableParagraph"/>
              <w:rPr>
                <w:sz w:val="20"/>
              </w:rPr>
            </w:pPr>
          </w:p>
        </w:tc>
        <w:tc>
          <w:tcPr>
            <w:tcW w:w="1372" w:type="dxa"/>
            <w:gridSpan w:val="2"/>
            <w:tcBorders>
              <w:top w:val="nil"/>
              <w:bottom w:val="nil"/>
            </w:tcBorders>
          </w:tcPr>
          <w:p w14:paraId="1F502777" w14:textId="77777777" w:rsidR="009527D1" w:rsidRDefault="009527D1">
            <w:pPr>
              <w:pStyle w:val="TableParagraph"/>
              <w:rPr>
                <w:sz w:val="20"/>
              </w:rPr>
            </w:pPr>
          </w:p>
        </w:tc>
        <w:tc>
          <w:tcPr>
            <w:tcW w:w="1442" w:type="dxa"/>
            <w:gridSpan w:val="2"/>
            <w:tcBorders>
              <w:top w:val="nil"/>
              <w:bottom w:val="nil"/>
            </w:tcBorders>
          </w:tcPr>
          <w:p w14:paraId="6106B3A1" w14:textId="77777777" w:rsidR="009527D1" w:rsidRDefault="00C811D7">
            <w:pPr>
              <w:pStyle w:val="TableParagraph"/>
              <w:spacing w:line="256" w:lineRule="exact"/>
              <w:ind w:left="67"/>
              <w:rPr>
                <w:sz w:val="24"/>
              </w:rPr>
            </w:pPr>
            <w:r>
              <w:rPr>
                <w:sz w:val="24"/>
              </w:rPr>
              <w:t>NF P 18-301</w:t>
            </w:r>
          </w:p>
        </w:tc>
        <w:tc>
          <w:tcPr>
            <w:tcW w:w="4426" w:type="dxa"/>
            <w:gridSpan w:val="2"/>
            <w:tcBorders>
              <w:top w:val="nil"/>
              <w:bottom w:val="nil"/>
            </w:tcBorders>
          </w:tcPr>
          <w:p w14:paraId="5926188E" w14:textId="77777777" w:rsidR="009527D1" w:rsidRDefault="009527D1">
            <w:pPr>
              <w:pStyle w:val="TableParagraph"/>
              <w:rPr>
                <w:sz w:val="20"/>
              </w:rPr>
            </w:pPr>
          </w:p>
        </w:tc>
        <w:tc>
          <w:tcPr>
            <w:tcW w:w="1703" w:type="dxa"/>
            <w:tcBorders>
              <w:top w:val="nil"/>
              <w:bottom w:val="nil"/>
            </w:tcBorders>
          </w:tcPr>
          <w:p w14:paraId="2588DD19" w14:textId="77777777" w:rsidR="009527D1" w:rsidRDefault="009527D1">
            <w:pPr>
              <w:pStyle w:val="TableParagraph"/>
              <w:rPr>
                <w:sz w:val="20"/>
              </w:rPr>
            </w:pPr>
          </w:p>
        </w:tc>
      </w:tr>
      <w:tr w:rsidR="009527D1" w14:paraId="32C2BFBB" w14:textId="77777777">
        <w:trPr>
          <w:trHeight w:val="279"/>
        </w:trPr>
        <w:tc>
          <w:tcPr>
            <w:tcW w:w="1422" w:type="dxa"/>
            <w:gridSpan w:val="2"/>
            <w:tcBorders>
              <w:top w:val="nil"/>
              <w:bottom w:val="nil"/>
            </w:tcBorders>
          </w:tcPr>
          <w:p w14:paraId="4B9A0119" w14:textId="77777777" w:rsidR="009527D1" w:rsidRDefault="009527D1">
            <w:pPr>
              <w:pStyle w:val="TableParagraph"/>
              <w:rPr>
                <w:sz w:val="20"/>
              </w:rPr>
            </w:pPr>
          </w:p>
        </w:tc>
        <w:tc>
          <w:tcPr>
            <w:tcW w:w="1372" w:type="dxa"/>
            <w:gridSpan w:val="2"/>
            <w:tcBorders>
              <w:top w:val="nil"/>
            </w:tcBorders>
          </w:tcPr>
          <w:p w14:paraId="6E28FCA9" w14:textId="77777777" w:rsidR="009527D1" w:rsidRDefault="009527D1">
            <w:pPr>
              <w:pStyle w:val="TableParagraph"/>
              <w:rPr>
                <w:sz w:val="20"/>
              </w:rPr>
            </w:pPr>
          </w:p>
        </w:tc>
        <w:tc>
          <w:tcPr>
            <w:tcW w:w="1442" w:type="dxa"/>
            <w:gridSpan w:val="2"/>
            <w:tcBorders>
              <w:top w:val="nil"/>
            </w:tcBorders>
          </w:tcPr>
          <w:p w14:paraId="3571E4C5" w14:textId="77777777" w:rsidR="009527D1" w:rsidRDefault="00C811D7">
            <w:pPr>
              <w:pStyle w:val="TableParagraph"/>
              <w:spacing w:line="259" w:lineRule="exact"/>
              <w:ind w:left="67"/>
              <w:rPr>
                <w:sz w:val="24"/>
              </w:rPr>
            </w:pPr>
            <w:r>
              <w:rPr>
                <w:sz w:val="24"/>
              </w:rPr>
              <w:t>NF P 18-302</w:t>
            </w:r>
          </w:p>
        </w:tc>
        <w:tc>
          <w:tcPr>
            <w:tcW w:w="4426" w:type="dxa"/>
            <w:gridSpan w:val="2"/>
            <w:tcBorders>
              <w:top w:val="nil"/>
            </w:tcBorders>
          </w:tcPr>
          <w:p w14:paraId="6D621954" w14:textId="77777777" w:rsidR="009527D1" w:rsidRDefault="009527D1">
            <w:pPr>
              <w:pStyle w:val="TableParagraph"/>
              <w:rPr>
                <w:sz w:val="20"/>
              </w:rPr>
            </w:pPr>
          </w:p>
        </w:tc>
        <w:tc>
          <w:tcPr>
            <w:tcW w:w="1703" w:type="dxa"/>
            <w:tcBorders>
              <w:top w:val="nil"/>
            </w:tcBorders>
          </w:tcPr>
          <w:p w14:paraId="67729B75" w14:textId="77777777" w:rsidR="009527D1" w:rsidRDefault="009527D1">
            <w:pPr>
              <w:pStyle w:val="TableParagraph"/>
              <w:rPr>
                <w:sz w:val="20"/>
              </w:rPr>
            </w:pPr>
          </w:p>
        </w:tc>
      </w:tr>
      <w:tr w:rsidR="009527D1" w14:paraId="668247C5" w14:textId="77777777">
        <w:trPr>
          <w:trHeight w:val="272"/>
        </w:trPr>
        <w:tc>
          <w:tcPr>
            <w:tcW w:w="1422" w:type="dxa"/>
            <w:gridSpan w:val="2"/>
            <w:tcBorders>
              <w:top w:val="nil"/>
              <w:bottom w:val="nil"/>
            </w:tcBorders>
          </w:tcPr>
          <w:p w14:paraId="744235CF" w14:textId="77777777" w:rsidR="009527D1" w:rsidRDefault="009527D1">
            <w:pPr>
              <w:pStyle w:val="TableParagraph"/>
              <w:rPr>
                <w:sz w:val="20"/>
              </w:rPr>
            </w:pPr>
          </w:p>
        </w:tc>
        <w:tc>
          <w:tcPr>
            <w:tcW w:w="1372" w:type="dxa"/>
            <w:gridSpan w:val="2"/>
            <w:tcBorders>
              <w:bottom w:val="nil"/>
            </w:tcBorders>
          </w:tcPr>
          <w:p w14:paraId="2B172DFA" w14:textId="77777777" w:rsidR="009527D1" w:rsidRDefault="00C811D7">
            <w:pPr>
              <w:pStyle w:val="TableParagraph"/>
              <w:spacing w:line="253" w:lineRule="exact"/>
              <w:ind w:left="68"/>
              <w:rPr>
                <w:sz w:val="24"/>
              </w:rPr>
            </w:pPr>
            <w:r>
              <w:rPr>
                <w:sz w:val="24"/>
              </w:rPr>
              <w:t>Analyse</w:t>
            </w:r>
          </w:p>
        </w:tc>
        <w:tc>
          <w:tcPr>
            <w:tcW w:w="1442" w:type="dxa"/>
            <w:gridSpan w:val="2"/>
            <w:tcBorders>
              <w:bottom w:val="nil"/>
            </w:tcBorders>
          </w:tcPr>
          <w:p w14:paraId="334B9953" w14:textId="77777777" w:rsidR="009527D1" w:rsidRDefault="00C811D7">
            <w:pPr>
              <w:pStyle w:val="TableParagraph"/>
              <w:spacing w:line="253" w:lineRule="exact"/>
              <w:ind w:left="67"/>
              <w:rPr>
                <w:sz w:val="24"/>
              </w:rPr>
            </w:pPr>
            <w:r>
              <w:rPr>
                <w:sz w:val="24"/>
              </w:rPr>
              <w:t>NT 21.192-1</w:t>
            </w:r>
          </w:p>
        </w:tc>
        <w:tc>
          <w:tcPr>
            <w:tcW w:w="4426" w:type="dxa"/>
            <w:gridSpan w:val="2"/>
            <w:tcBorders>
              <w:bottom w:val="nil"/>
            </w:tcBorders>
          </w:tcPr>
          <w:p w14:paraId="7645E642" w14:textId="77777777" w:rsidR="009527D1" w:rsidRDefault="00C811D7">
            <w:pPr>
              <w:pStyle w:val="TableParagraph"/>
              <w:spacing w:line="253" w:lineRule="exact"/>
              <w:ind w:left="65"/>
              <w:rPr>
                <w:sz w:val="24"/>
              </w:rPr>
            </w:pPr>
            <w:r>
              <w:rPr>
                <w:sz w:val="24"/>
              </w:rPr>
              <w:t>Voir tableau ci-après (essai de réception)</w:t>
            </w:r>
          </w:p>
        </w:tc>
        <w:tc>
          <w:tcPr>
            <w:tcW w:w="1703" w:type="dxa"/>
            <w:tcBorders>
              <w:bottom w:val="nil"/>
            </w:tcBorders>
          </w:tcPr>
          <w:p w14:paraId="729F5B66" w14:textId="77777777" w:rsidR="009527D1" w:rsidRDefault="00C811D7">
            <w:pPr>
              <w:pStyle w:val="TableParagraph"/>
              <w:spacing w:line="253" w:lineRule="exact"/>
              <w:ind w:left="63"/>
              <w:rPr>
                <w:sz w:val="24"/>
              </w:rPr>
            </w:pPr>
            <w:r>
              <w:rPr>
                <w:sz w:val="24"/>
              </w:rPr>
              <w:t>Idem essai de</w:t>
            </w:r>
          </w:p>
        </w:tc>
      </w:tr>
      <w:tr w:rsidR="009527D1" w14:paraId="7964D181" w14:textId="77777777">
        <w:trPr>
          <w:trHeight w:val="275"/>
        </w:trPr>
        <w:tc>
          <w:tcPr>
            <w:tcW w:w="1422" w:type="dxa"/>
            <w:gridSpan w:val="2"/>
            <w:tcBorders>
              <w:top w:val="nil"/>
              <w:bottom w:val="nil"/>
            </w:tcBorders>
          </w:tcPr>
          <w:p w14:paraId="2F084A2D" w14:textId="77777777" w:rsidR="009527D1" w:rsidRDefault="009527D1">
            <w:pPr>
              <w:pStyle w:val="TableParagraph"/>
              <w:rPr>
                <w:sz w:val="20"/>
              </w:rPr>
            </w:pPr>
          </w:p>
        </w:tc>
        <w:tc>
          <w:tcPr>
            <w:tcW w:w="1372" w:type="dxa"/>
            <w:gridSpan w:val="2"/>
            <w:tcBorders>
              <w:top w:val="nil"/>
              <w:bottom w:val="nil"/>
            </w:tcBorders>
          </w:tcPr>
          <w:p w14:paraId="6C12729E" w14:textId="77777777" w:rsidR="009527D1" w:rsidRDefault="00C811D7">
            <w:pPr>
              <w:pStyle w:val="TableParagraph"/>
              <w:spacing w:line="256" w:lineRule="exact"/>
              <w:ind w:left="68"/>
              <w:rPr>
                <w:sz w:val="24"/>
              </w:rPr>
            </w:pPr>
            <w:r>
              <w:rPr>
                <w:sz w:val="24"/>
              </w:rPr>
              <w:t>granulométr</w:t>
            </w:r>
          </w:p>
        </w:tc>
        <w:tc>
          <w:tcPr>
            <w:tcW w:w="1442" w:type="dxa"/>
            <w:gridSpan w:val="2"/>
            <w:tcBorders>
              <w:top w:val="nil"/>
              <w:bottom w:val="nil"/>
            </w:tcBorders>
          </w:tcPr>
          <w:p w14:paraId="1AC4022D" w14:textId="77777777" w:rsidR="009527D1" w:rsidRDefault="00C811D7">
            <w:pPr>
              <w:pStyle w:val="TableParagraph"/>
              <w:spacing w:line="256" w:lineRule="exact"/>
              <w:ind w:left="67"/>
              <w:rPr>
                <w:sz w:val="24"/>
              </w:rPr>
            </w:pPr>
            <w:r>
              <w:rPr>
                <w:sz w:val="24"/>
              </w:rPr>
              <w:t>ou EN 933-1</w:t>
            </w:r>
          </w:p>
        </w:tc>
        <w:tc>
          <w:tcPr>
            <w:tcW w:w="4426" w:type="dxa"/>
            <w:gridSpan w:val="2"/>
            <w:tcBorders>
              <w:top w:val="nil"/>
              <w:bottom w:val="nil"/>
            </w:tcBorders>
          </w:tcPr>
          <w:p w14:paraId="6C9425AD" w14:textId="77777777" w:rsidR="009527D1" w:rsidRDefault="009527D1">
            <w:pPr>
              <w:pStyle w:val="TableParagraph"/>
              <w:rPr>
                <w:sz w:val="20"/>
              </w:rPr>
            </w:pPr>
          </w:p>
        </w:tc>
        <w:tc>
          <w:tcPr>
            <w:tcW w:w="1703" w:type="dxa"/>
            <w:tcBorders>
              <w:top w:val="nil"/>
              <w:bottom w:val="nil"/>
            </w:tcBorders>
          </w:tcPr>
          <w:p w14:paraId="0A7659EF" w14:textId="77777777" w:rsidR="009527D1" w:rsidRDefault="00C811D7">
            <w:pPr>
              <w:pStyle w:val="TableParagraph"/>
              <w:spacing w:line="256" w:lineRule="exact"/>
              <w:ind w:left="63"/>
              <w:rPr>
                <w:sz w:val="24"/>
              </w:rPr>
            </w:pPr>
            <w:r>
              <w:rPr>
                <w:sz w:val="24"/>
              </w:rPr>
              <w:t>propreté</w:t>
            </w:r>
          </w:p>
        </w:tc>
      </w:tr>
      <w:tr w:rsidR="009527D1" w14:paraId="219C433A" w14:textId="77777777">
        <w:trPr>
          <w:trHeight w:val="278"/>
        </w:trPr>
        <w:tc>
          <w:tcPr>
            <w:tcW w:w="1422" w:type="dxa"/>
            <w:gridSpan w:val="2"/>
            <w:tcBorders>
              <w:top w:val="nil"/>
              <w:bottom w:val="nil"/>
            </w:tcBorders>
          </w:tcPr>
          <w:p w14:paraId="2BC63E19" w14:textId="77777777" w:rsidR="009527D1" w:rsidRDefault="009527D1">
            <w:pPr>
              <w:pStyle w:val="TableParagraph"/>
              <w:rPr>
                <w:sz w:val="20"/>
              </w:rPr>
            </w:pPr>
          </w:p>
        </w:tc>
        <w:tc>
          <w:tcPr>
            <w:tcW w:w="1372" w:type="dxa"/>
            <w:gridSpan w:val="2"/>
            <w:tcBorders>
              <w:top w:val="nil"/>
            </w:tcBorders>
          </w:tcPr>
          <w:p w14:paraId="6F48FED9" w14:textId="77777777" w:rsidR="009527D1" w:rsidRDefault="00C811D7">
            <w:pPr>
              <w:pStyle w:val="TableParagraph"/>
              <w:spacing w:line="259" w:lineRule="exact"/>
              <w:ind w:left="68"/>
              <w:rPr>
                <w:sz w:val="24"/>
              </w:rPr>
            </w:pPr>
            <w:r>
              <w:rPr>
                <w:sz w:val="24"/>
              </w:rPr>
              <w:t>ique</w:t>
            </w:r>
          </w:p>
        </w:tc>
        <w:tc>
          <w:tcPr>
            <w:tcW w:w="1442" w:type="dxa"/>
            <w:gridSpan w:val="2"/>
            <w:tcBorders>
              <w:top w:val="nil"/>
            </w:tcBorders>
          </w:tcPr>
          <w:p w14:paraId="5E65CCC2" w14:textId="77777777" w:rsidR="009527D1" w:rsidRDefault="009527D1">
            <w:pPr>
              <w:pStyle w:val="TableParagraph"/>
              <w:rPr>
                <w:sz w:val="20"/>
              </w:rPr>
            </w:pPr>
          </w:p>
        </w:tc>
        <w:tc>
          <w:tcPr>
            <w:tcW w:w="4426" w:type="dxa"/>
            <w:gridSpan w:val="2"/>
            <w:tcBorders>
              <w:top w:val="nil"/>
            </w:tcBorders>
          </w:tcPr>
          <w:p w14:paraId="026D071F" w14:textId="77777777" w:rsidR="009527D1" w:rsidRDefault="009527D1">
            <w:pPr>
              <w:pStyle w:val="TableParagraph"/>
              <w:rPr>
                <w:sz w:val="20"/>
              </w:rPr>
            </w:pPr>
          </w:p>
        </w:tc>
        <w:tc>
          <w:tcPr>
            <w:tcW w:w="1703" w:type="dxa"/>
            <w:tcBorders>
              <w:top w:val="nil"/>
            </w:tcBorders>
          </w:tcPr>
          <w:p w14:paraId="2BB6DF2B" w14:textId="77777777" w:rsidR="009527D1" w:rsidRDefault="009527D1">
            <w:pPr>
              <w:pStyle w:val="TableParagraph"/>
              <w:rPr>
                <w:sz w:val="20"/>
              </w:rPr>
            </w:pPr>
          </w:p>
        </w:tc>
      </w:tr>
      <w:tr w:rsidR="009527D1" w14:paraId="320F3350" w14:textId="77777777">
        <w:trPr>
          <w:trHeight w:val="267"/>
        </w:trPr>
        <w:tc>
          <w:tcPr>
            <w:tcW w:w="1422" w:type="dxa"/>
            <w:gridSpan w:val="2"/>
            <w:tcBorders>
              <w:top w:val="nil"/>
              <w:bottom w:val="nil"/>
            </w:tcBorders>
          </w:tcPr>
          <w:p w14:paraId="02CBC0F2" w14:textId="77777777" w:rsidR="009527D1" w:rsidRDefault="009527D1">
            <w:pPr>
              <w:pStyle w:val="TableParagraph"/>
              <w:rPr>
                <w:sz w:val="18"/>
              </w:rPr>
            </w:pPr>
          </w:p>
        </w:tc>
        <w:tc>
          <w:tcPr>
            <w:tcW w:w="1372" w:type="dxa"/>
            <w:gridSpan w:val="2"/>
            <w:tcBorders>
              <w:bottom w:val="nil"/>
            </w:tcBorders>
          </w:tcPr>
          <w:p w14:paraId="5DB5B238" w14:textId="77777777" w:rsidR="009527D1" w:rsidRDefault="00C811D7">
            <w:pPr>
              <w:pStyle w:val="TableParagraph"/>
              <w:spacing w:line="248" w:lineRule="exact"/>
              <w:ind w:left="68"/>
              <w:rPr>
                <w:sz w:val="24"/>
              </w:rPr>
            </w:pPr>
            <w:r>
              <w:rPr>
                <w:sz w:val="24"/>
              </w:rPr>
              <w:t>Propreté</w:t>
            </w:r>
          </w:p>
        </w:tc>
        <w:tc>
          <w:tcPr>
            <w:tcW w:w="1442" w:type="dxa"/>
            <w:gridSpan w:val="2"/>
            <w:vMerge w:val="restart"/>
          </w:tcPr>
          <w:p w14:paraId="1E82F1EE" w14:textId="77777777" w:rsidR="009527D1" w:rsidRDefault="009527D1">
            <w:pPr>
              <w:pStyle w:val="TableParagraph"/>
            </w:pPr>
          </w:p>
        </w:tc>
        <w:tc>
          <w:tcPr>
            <w:tcW w:w="4426" w:type="dxa"/>
            <w:gridSpan w:val="2"/>
            <w:vMerge w:val="restart"/>
          </w:tcPr>
          <w:p w14:paraId="2087EAF0" w14:textId="77777777" w:rsidR="009527D1" w:rsidRDefault="009527D1">
            <w:pPr>
              <w:pStyle w:val="TableParagraph"/>
            </w:pPr>
          </w:p>
        </w:tc>
        <w:tc>
          <w:tcPr>
            <w:tcW w:w="1703" w:type="dxa"/>
            <w:tcBorders>
              <w:bottom w:val="nil"/>
            </w:tcBorders>
          </w:tcPr>
          <w:p w14:paraId="194CCADD" w14:textId="77777777" w:rsidR="009527D1" w:rsidRDefault="00C811D7">
            <w:pPr>
              <w:pStyle w:val="TableParagraph"/>
              <w:spacing w:line="248" w:lineRule="exact"/>
              <w:ind w:left="63"/>
              <w:rPr>
                <w:sz w:val="24"/>
              </w:rPr>
            </w:pPr>
            <w:r>
              <w:rPr>
                <w:sz w:val="24"/>
              </w:rPr>
              <w:t>1 essai par jour</w:t>
            </w:r>
          </w:p>
        </w:tc>
      </w:tr>
      <w:tr w:rsidR="009527D1" w14:paraId="4F32E53B" w14:textId="77777777">
        <w:trPr>
          <w:trHeight w:val="266"/>
        </w:trPr>
        <w:tc>
          <w:tcPr>
            <w:tcW w:w="1422" w:type="dxa"/>
            <w:gridSpan w:val="2"/>
            <w:tcBorders>
              <w:top w:val="nil"/>
              <w:bottom w:val="nil"/>
            </w:tcBorders>
          </w:tcPr>
          <w:p w14:paraId="0C30524B" w14:textId="77777777" w:rsidR="009527D1" w:rsidRDefault="009527D1">
            <w:pPr>
              <w:pStyle w:val="TableParagraph"/>
              <w:rPr>
                <w:sz w:val="18"/>
              </w:rPr>
            </w:pPr>
          </w:p>
        </w:tc>
        <w:tc>
          <w:tcPr>
            <w:tcW w:w="1372" w:type="dxa"/>
            <w:gridSpan w:val="2"/>
            <w:tcBorders>
              <w:top w:val="nil"/>
              <w:bottom w:val="nil"/>
            </w:tcBorders>
          </w:tcPr>
          <w:p w14:paraId="34D1ACA3" w14:textId="77777777" w:rsidR="009527D1" w:rsidRDefault="00C811D7">
            <w:pPr>
              <w:pStyle w:val="TableParagraph"/>
              <w:spacing w:line="246" w:lineRule="exact"/>
              <w:ind w:left="68"/>
              <w:rPr>
                <w:sz w:val="24"/>
              </w:rPr>
            </w:pPr>
            <w:r>
              <w:rPr>
                <w:sz w:val="24"/>
              </w:rPr>
              <w:t>(sur passant</w:t>
            </w:r>
          </w:p>
        </w:tc>
        <w:tc>
          <w:tcPr>
            <w:tcW w:w="1442" w:type="dxa"/>
            <w:gridSpan w:val="2"/>
            <w:vMerge/>
            <w:tcBorders>
              <w:top w:val="nil"/>
            </w:tcBorders>
          </w:tcPr>
          <w:p w14:paraId="6AD8B531" w14:textId="77777777" w:rsidR="009527D1" w:rsidRDefault="009527D1">
            <w:pPr>
              <w:rPr>
                <w:sz w:val="2"/>
                <w:szCs w:val="2"/>
              </w:rPr>
            </w:pPr>
          </w:p>
        </w:tc>
        <w:tc>
          <w:tcPr>
            <w:tcW w:w="4426" w:type="dxa"/>
            <w:gridSpan w:val="2"/>
            <w:vMerge/>
            <w:tcBorders>
              <w:top w:val="nil"/>
            </w:tcBorders>
          </w:tcPr>
          <w:p w14:paraId="16ABF9B0" w14:textId="77777777" w:rsidR="009527D1" w:rsidRDefault="009527D1">
            <w:pPr>
              <w:rPr>
                <w:sz w:val="2"/>
                <w:szCs w:val="2"/>
              </w:rPr>
            </w:pPr>
          </w:p>
        </w:tc>
        <w:tc>
          <w:tcPr>
            <w:tcW w:w="1703" w:type="dxa"/>
            <w:tcBorders>
              <w:top w:val="nil"/>
              <w:bottom w:val="nil"/>
            </w:tcBorders>
          </w:tcPr>
          <w:p w14:paraId="5E96832B" w14:textId="77777777" w:rsidR="009527D1" w:rsidRDefault="00C811D7">
            <w:pPr>
              <w:pStyle w:val="TableParagraph"/>
              <w:spacing w:line="246" w:lineRule="exact"/>
              <w:ind w:left="63"/>
              <w:rPr>
                <w:sz w:val="24"/>
              </w:rPr>
            </w:pPr>
            <w:r>
              <w:rPr>
                <w:sz w:val="24"/>
              </w:rPr>
              <w:t>de livraison</w:t>
            </w:r>
          </w:p>
        </w:tc>
      </w:tr>
      <w:tr w:rsidR="009527D1" w14:paraId="3FB16BE4" w14:textId="77777777">
        <w:trPr>
          <w:trHeight w:val="266"/>
        </w:trPr>
        <w:tc>
          <w:tcPr>
            <w:tcW w:w="1422" w:type="dxa"/>
            <w:gridSpan w:val="2"/>
            <w:tcBorders>
              <w:top w:val="nil"/>
              <w:bottom w:val="nil"/>
            </w:tcBorders>
          </w:tcPr>
          <w:p w14:paraId="6E90F5C0" w14:textId="77777777" w:rsidR="009527D1" w:rsidRDefault="009527D1">
            <w:pPr>
              <w:pStyle w:val="TableParagraph"/>
              <w:rPr>
                <w:sz w:val="18"/>
              </w:rPr>
            </w:pPr>
          </w:p>
        </w:tc>
        <w:tc>
          <w:tcPr>
            <w:tcW w:w="1372" w:type="dxa"/>
            <w:gridSpan w:val="2"/>
            <w:tcBorders>
              <w:top w:val="nil"/>
              <w:bottom w:val="nil"/>
            </w:tcBorders>
          </w:tcPr>
          <w:p w14:paraId="4A30C77A" w14:textId="77777777" w:rsidR="009527D1" w:rsidRDefault="00C811D7">
            <w:pPr>
              <w:pStyle w:val="TableParagraph"/>
              <w:spacing w:line="246" w:lineRule="exact"/>
              <w:ind w:left="68"/>
              <w:rPr>
                <w:sz w:val="24"/>
              </w:rPr>
            </w:pPr>
            <w:r>
              <w:rPr>
                <w:sz w:val="24"/>
              </w:rPr>
              <w:t>au tamis de</w:t>
            </w:r>
          </w:p>
        </w:tc>
        <w:tc>
          <w:tcPr>
            <w:tcW w:w="1442" w:type="dxa"/>
            <w:gridSpan w:val="2"/>
            <w:vMerge/>
            <w:tcBorders>
              <w:top w:val="nil"/>
            </w:tcBorders>
          </w:tcPr>
          <w:p w14:paraId="4C616F8E" w14:textId="77777777" w:rsidR="009527D1" w:rsidRDefault="009527D1">
            <w:pPr>
              <w:rPr>
                <w:sz w:val="2"/>
                <w:szCs w:val="2"/>
              </w:rPr>
            </w:pPr>
          </w:p>
        </w:tc>
        <w:tc>
          <w:tcPr>
            <w:tcW w:w="4426" w:type="dxa"/>
            <w:gridSpan w:val="2"/>
            <w:vMerge/>
            <w:tcBorders>
              <w:top w:val="nil"/>
            </w:tcBorders>
          </w:tcPr>
          <w:p w14:paraId="51018B6D" w14:textId="77777777" w:rsidR="009527D1" w:rsidRDefault="009527D1">
            <w:pPr>
              <w:rPr>
                <w:sz w:val="2"/>
                <w:szCs w:val="2"/>
              </w:rPr>
            </w:pPr>
          </w:p>
        </w:tc>
        <w:tc>
          <w:tcPr>
            <w:tcW w:w="1703" w:type="dxa"/>
            <w:tcBorders>
              <w:top w:val="nil"/>
              <w:bottom w:val="nil"/>
            </w:tcBorders>
          </w:tcPr>
          <w:p w14:paraId="434EC391" w14:textId="77777777" w:rsidR="009527D1" w:rsidRDefault="009527D1">
            <w:pPr>
              <w:pStyle w:val="TableParagraph"/>
              <w:rPr>
                <w:sz w:val="18"/>
              </w:rPr>
            </w:pPr>
          </w:p>
        </w:tc>
      </w:tr>
      <w:tr w:rsidR="009527D1" w14:paraId="30FA1BDA" w14:textId="77777777">
        <w:trPr>
          <w:trHeight w:val="266"/>
        </w:trPr>
        <w:tc>
          <w:tcPr>
            <w:tcW w:w="1422" w:type="dxa"/>
            <w:gridSpan w:val="2"/>
            <w:tcBorders>
              <w:top w:val="nil"/>
              <w:bottom w:val="nil"/>
            </w:tcBorders>
          </w:tcPr>
          <w:p w14:paraId="1484D7FB" w14:textId="77777777" w:rsidR="009527D1" w:rsidRDefault="009527D1">
            <w:pPr>
              <w:pStyle w:val="TableParagraph"/>
              <w:rPr>
                <w:sz w:val="18"/>
              </w:rPr>
            </w:pPr>
          </w:p>
        </w:tc>
        <w:tc>
          <w:tcPr>
            <w:tcW w:w="892" w:type="dxa"/>
            <w:tcBorders>
              <w:top w:val="nil"/>
              <w:bottom w:val="nil"/>
              <w:right w:val="nil"/>
            </w:tcBorders>
          </w:tcPr>
          <w:p w14:paraId="475E7CF8" w14:textId="77777777" w:rsidR="009527D1" w:rsidRDefault="00C811D7">
            <w:pPr>
              <w:pStyle w:val="TableParagraph"/>
              <w:spacing w:line="246" w:lineRule="exact"/>
              <w:ind w:left="68"/>
              <w:rPr>
                <w:sz w:val="24"/>
              </w:rPr>
            </w:pPr>
            <w:r>
              <w:rPr>
                <w:sz w:val="24"/>
              </w:rPr>
              <w:t>module</w:t>
            </w:r>
          </w:p>
        </w:tc>
        <w:tc>
          <w:tcPr>
            <w:tcW w:w="480" w:type="dxa"/>
            <w:tcBorders>
              <w:top w:val="nil"/>
              <w:left w:val="nil"/>
              <w:bottom w:val="nil"/>
            </w:tcBorders>
          </w:tcPr>
          <w:p w14:paraId="0EED0632" w14:textId="77777777" w:rsidR="009527D1" w:rsidRDefault="00C811D7">
            <w:pPr>
              <w:pStyle w:val="TableParagraph"/>
              <w:spacing w:line="246" w:lineRule="exact"/>
              <w:ind w:left="83" w:right="42"/>
              <w:jc w:val="center"/>
              <w:rPr>
                <w:sz w:val="24"/>
              </w:rPr>
            </w:pPr>
            <w:r>
              <w:rPr>
                <w:sz w:val="24"/>
              </w:rPr>
              <w:t>34:</w:t>
            </w:r>
          </w:p>
        </w:tc>
        <w:tc>
          <w:tcPr>
            <w:tcW w:w="1442" w:type="dxa"/>
            <w:gridSpan w:val="2"/>
            <w:vMerge/>
            <w:tcBorders>
              <w:top w:val="nil"/>
            </w:tcBorders>
          </w:tcPr>
          <w:p w14:paraId="3613664F" w14:textId="77777777" w:rsidR="009527D1" w:rsidRDefault="009527D1">
            <w:pPr>
              <w:rPr>
                <w:sz w:val="2"/>
                <w:szCs w:val="2"/>
              </w:rPr>
            </w:pPr>
          </w:p>
        </w:tc>
        <w:tc>
          <w:tcPr>
            <w:tcW w:w="4426" w:type="dxa"/>
            <w:gridSpan w:val="2"/>
            <w:vMerge/>
            <w:tcBorders>
              <w:top w:val="nil"/>
            </w:tcBorders>
          </w:tcPr>
          <w:p w14:paraId="2148BCBE" w14:textId="77777777" w:rsidR="009527D1" w:rsidRDefault="009527D1">
            <w:pPr>
              <w:rPr>
                <w:sz w:val="2"/>
                <w:szCs w:val="2"/>
              </w:rPr>
            </w:pPr>
          </w:p>
        </w:tc>
        <w:tc>
          <w:tcPr>
            <w:tcW w:w="1703" w:type="dxa"/>
            <w:tcBorders>
              <w:top w:val="nil"/>
              <w:bottom w:val="nil"/>
            </w:tcBorders>
          </w:tcPr>
          <w:p w14:paraId="7E7D88E8" w14:textId="77777777" w:rsidR="009527D1" w:rsidRDefault="009527D1">
            <w:pPr>
              <w:pStyle w:val="TableParagraph"/>
              <w:rPr>
                <w:sz w:val="18"/>
              </w:rPr>
            </w:pPr>
          </w:p>
        </w:tc>
      </w:tr>
      <w:tr w:rsidR="009527D1" w14:paraId="12FEF2C0" w14:textId="77777777">
        <w:trPr>
          <w:trHeight w:val="265"/>
        </w:trPr>
        <w:tc>
          <w:tcPr>
            <w:tcW w:w="1422" w:type="dxa"/>
            <w:gridSpan w:val="2"/>
            <w:tcBorders>
              <w:top w:val="nil"/>
              <w:bottom w:val="nil"/>
            </w:tcBorders>
          </w:tcPr>
          <w:p w14:paraId="060B3F82" w14:textId="77777777" w:rsidR="009527D1" w:rsidRDefault="009527D1">
            <w:pPr>
              <w:pStyle w:val="TableParagraph"/>
              <w:rPr>
                <w:sz w:val="18"/>
              </w:rPr>
            </w:pPr>
          </w:p>
        </w:tc>
        <w:tc>
          <w:tcPr>
            <w:tcW w:w="892" w:type="dxa"/>
            <w:tcBorders>
              <w:top w:val="nil"/>
              <w:bottom w:val="nil"/>
              <w:right w:val="nil"/>
            </w:tcBorders>
          </w:tcPr>
          <w:p w14:paraId="78901260" w14:textId="77777777" w:rsidR="009527D1" w:rsidRDefault="00C811D7">
            <w:pPr>
              <w:pStyle w:val="TableParagraph"/>
              <w:spacing w:line="246" w:lineRule="exact"/>
              <w:ind w:left="68"/>
              <w:rPr>
                <w:sz w:val="24"/>
              </w:rPr>
            </w:pPr>
            <w:r>
              <w:rPr>
                <w:sz w:val="24"/>
              </w:rPr>
              <w:t>maille</w:t>
            </w:r>
          </w:p>
        </w:tc>
        <w:tc>
          <w:tcPr>
            <w:tcW w:w="480" w:type="dxa"/>
            <w:tcBorders>
              <w:top w:val="nil"/>
              <w:left w:val="nil"/>
              <w:bottom w:val="nil"/>
            </w:tcBorders>
          </w:tcPr>
          <w:p w14:paraId="4A1DD6E6" w14:textId="77777777" w:rsidR="009527D1" w:rsidRDefault="00C811D7">
            <w:pPr>
              <w:pStyle w:val="TableParagraph"/>
              <w:spacing w:line="246" w:lineRule="exact"/>
              <w:ind w:left="163" w:right="39"/>
              <w:jc w:val="center"/>
              <w:rPr>
                <w:sz w:val="24"/>
              </w:rPr>
            </w:pPr>
            <w:r>
              <w:rPr>
                <w:sz w:val="24"/>
              </w:rPr>
              <w:t>de</w:t>
            </w:r>
          </w:p>
        </w:tc>
        <w:tc>
          <w:tcPr>
            <w:tcW w:w="1442" w:type="dxa"/>
            <w:gridSpan w:val="2"/>
            <w:vMerge/>
            <w:tcBorders>
              <w:top w:val="nil"/>
            </w:tcBorders>
          </w:tcPr>
          <w:p w14:paraId="75CA104A" w14:textId="77777777" w:rsidR="009527D1" w:rsidRDefault="009527D1">
            <w:pPr>
              <w:rPr>
                <w:sz w:val="2"/>
                <w:szCs w:val="2"/>
              </w:rPr>
            </w:pPr>
          </w:p>
        </w:tc>
        <w:tc>
          <w:tcPr>
            <w:tcW w:w="4426" w:type="dxa"/>
            <w:gridSpan w:val="2"/>
            <w:vMerge/>
            <w:tcBorders>
              <w:top w:val="nil"/>
            </w:tcBorders>
          </w:tcPr>
          <w:p w14:paraId="63DFE5CF" w14:textId="77777777" w:rsidR="009527D1" w:rsidRDefault="009527D1">
            <w:pPr>
              <w:rPr>
                <w:sz w:val="2"/>
                <w:szCs w:val="2"/>
              </w:rPr>
            </w:pPr>
          </w:p>
        </w:tc>
        <w:tc>
          <w:tcPr>
            <w:tcW w:w="1703" w:type="dxa"/>
            <w:tcBorders>
              <w:top w:val="nil"/>
              <w:bottom w:val="nil"/>
            </w:tcBorders>
          </w:tcPr>
          <w:p w14:paraId="1F802B04" w14:textId="77777777" w:rsidR="009527D1" w:rsidRDefault="009527D1">
            <w:pPr>
              <w:pStyle w:val="TableParagraph"/>
              <w:rPr>
                <w:sz w:val="18"/>
              </w:rPr>
            </w:pPr>
          </w:p>
        </w:tc>
      </w:tr>
      <w:tr w:rsidR="009527D1" w14:paraId="216FC08C" w14:textId="77777777">
        <w:trPr>
          <w:trHeight w:val="273"/>
        </w:trPr>
        <w:tc>
          <w:tcPr>
            <w:tcW w:w="1422" w:type="dxa"/>
            <w:gridSpan w:val="2"/>
            <w:tcBorders>
              <w:top w:val="nil"/>
              <w:bottom w:val="nil"/>
            </w:tcBorders>
          </w:tcPr>
          <w:p w14:paraId="59B36F5D" w14:textId="77777777" w:rsidR="009527D1" w:rsidRDefault="009527D1">
            <w:pPr>
              <w:pStyle w:val="TableParagraph"/>
              <w:rPr>
                <w:sz w:val="20"/>
              </w:rPr>
            </w:pPr>
          </w:p>
        </w:tc>
        <w:tc>
          <w:tcPr>
            <w:tcW w:w="1372" w:type="dxa"/>
            <w:gridSpan w:val="2"/>
            <w:tcBorders>
              <w:top w:val="nil"/>
            </w:tcBorders>
          </w:tcPr>
          <w:p w14:paraId="53C424CA" w14:textId="77777777" w:rsidR="009527D1" w:rsidRDefault="00C811D7">
            <w:pPr>
              <w:pStyle w:val="TableParagraph"/>
              <w:spacing w:line="254" w:lineRule="exact"/>
              <w:ind w:left="68"/>
              <w:rPr>
                <w:sz w:val="24"/>
              </w:rPr>
            </w:pPr>
            <w:r>
              <w:rPr>
                <w:sz w:val="24"/>
              </w:rPr>
              <w:t>2mm</w:t>
            </w:r>
          </w:p>
        </w:tc>
        <w:tc>
          <w:tcPr>
            <w:tcW w:w="1442" w:type="dxa"/>
            <w:gridSpan w:val="2"/>
            <w:vMerge/>
            <w:tcBorders>
              <w:top w:val="nil"/>
            </w:tcBorders>
          </w:tcPr>
          <w:p w14:paraId="26C449B4" w14:textId="77777777" w:rsidR="009527D1" w:rsidRDefault="009527D1">
            <w:pPr>
              <w:rPr>
                <w:sz w:val="2"/>
                <w:szCs w:val="2"/>
              </w:rPr>
            </w:pPr>
          </w:p>
        </w:tc>
        <w:tc>
          <w:tcPr>
            <w:tcW w:w="4426" w:type="dxa"/>
            <w:gridSpan w:val="2"/>
            <w:vMerge/>
            <w:tcBorders>
              <w:top w:val="nil"/>
            </w:tcBorders>
          </w:tcPr>
          <w:p w14:paraId="534C3C95" w14:textId="77777777" w:rsidR="009527D1" w:rsidRDefault="009527D1">
            <w:pPr>
              <w:rPr>
                <w:sz w:val="2"/>
                <w:szCs w:val="2"/>
              </w:rPr>
            </w:pPr>
          </w:p>
        </w:tc>
        <w:tc>
          <w:tcPr>
            <w:tcW w:w="1703" w:type="dxa"/>
            <w:tcBorders>
              <w:top w:val="nil"/>
            </w:tcBorders>
          </w:tcPr>
          <w:p w14:paraId="2EBCF0D4" w14:textId="77777777" w:rsidR="009527D1" w:rsidRDefault="009527D1">
            <w:pPr>
              <w:pStyle w:val="TableParagraph"/>
              <w:rPr>
                <w:sz w:val="20"/>
              </w:rPr>
            </w:pPr>
          </w:p>
        </w:tc>
      </w:tr>
      <w:tr w:rsidR="009527D1" w14:paraId="5D623805" w14:textId="77777777">
        <w:trPr>
          <w:trHeight w:val="268"/>
        </w:trPr>
        <w:tc>
          <w:tcPr>
            <w:tcW w:w="1422" w:type="dxa"/>
            <w:gridSpan w:val="2"/>
            <w:tcBorders>
              <w:top w:val="nil"/>
              <w:bottom w:val="nil"/>
            </w:tcBorders>
          </w:tcPr>
          <w:p w14:paraId="573A71EE" w14:textId="77777777" w:rsidR="009527D1" w:rsidRDefault="009527D1">
            <w:pPr>
              <w:pStyle w:val="TableParagraph"/>
              <w:rPr>
                <w:sz w:val="18"/>
              </w:rPr>
            </w:pPr>
          </w:p>
        </w:tc>
        <w:tc>
          <w:tcPr>
            <w:tcW w:w="1372" w:type="dxa"/>
            <w:gridSpan w:val="2"/>
            <w:tcBorders>
              <w:bottom w:val="nil"/>
            </w:tcBorders>
          </w:tcPr>
          <w:p w14:paraId="7831A4B4" w14:textId="77777777" w:rsidR="009527D1" w:rsidRDefault="00C811D7">
            <w:pPr>
              <w:pStyle w:val="TableParagraph"/>
              <w:spacing w:line="248" w:lineRule="exact"/>
              <w:ind w:left="68"/>
              <w:rPr>
                <w:sz w:val="24"/>
              </w:rPr>
            </w:pPr>
            <w:r>
              <w:rPr>
                <w:sz w:val="24"/>
              </w:rPr>
              <w:t>Coefficient</w:t>
            </w:r>
          </w:p>
        </w:tc>
        <w:tc>
          <w:tcPr>
            <w:tcW w:w="1442" w:type="dxa"/>
            <w:gridSpan w:val="2"/>
            <w:vMerge w:val="restart"/>
          </w:tcPr>
          <w:p w14:paraId="23888727" w14:textId="77777777" w:rsidR="009527D1" w:rsidRDefault="009527D1">
            <w:pPr>
              <w:pStyle w:val="TableParagraph"/>
            </w:pPr>
          </w:p>
        </w:tc>
        <w:tc>
          <w:tcPr>
            <w:tcW w:w="4426" w:type="dxa"/>
            <w:gridSpan w:val="2"/>
            <w:vMerge w:val="restart"/>
          </w:tcPr>
          <w:p w14:paraId="47B59D16" w14:textId="77777777" w:rsidR="009527D1" w:rsidRDefault="009527D1">
            <w:pPr>
              <w:pStyle w:val="TableParagraph"/>
            </w:pPr>
          </w:p>
        </w:tc>
        <w:tc>
          <w:tcPr>
            <w:tcW w:w="1703" w:type="dxa"/>
            <w:tcBorders>
              <w:bottom w:val="nil"/>
            </w:tcBorders>
          </w:tcPr>
          <w:p w14:paraId="1D583E7E" w14:textId="77777777" w:rsidR="009527D1" w:rsidRDefault="00C811D7">
            <w:pPr>
              <w:pStyle w:val="TableParagraph"/>
              <w:tabs>
                <w:tab w:val="left" w:pos="517"/>
                <w:tab w:val="left" w:pos="1315"/>
              </w:tabs>
              <w:spacing w:line="248" w:lineRule="exact"/>
              <w:ind w:left="63"/>
              <w:rPr>
                <w:sz w:val="24"/>
              </w:rPr>
            </w:pPr>
            <w:r>
              <w:rPr>
                <w:sz w:val="24"/>
              </w:rPr>
              <w:t>1</w:t>
            </w:r>
            <w:r>
              <w:rPr>
                <w:sz w:val="24"/>
              </w:rPr>
              <w:tab/>
              <w:t>essai</w:t>
            </w:r>
            <w:r>
              <w:rPr>
                <w:sz w:val="24"/>
              </w:rPr>
              <w:tab/>
              <w:t>par</w:t>
            </w:r>
          </w:p>
        </w:tc>
      </w:tr>
      <w:tr w:rsidR="009527D1" w14:paraId="47EBECCF" w14:textId="77777777">
        <w:trPr>
          <w:trHeight w:val="266"/>
        </w:trPr>
        <w:tc>
          <w:tcPr>
            <w:tcW w:w="1422" w:type="dxa"/>
            <w:gridSpan w:val="2"/>
            <w:tcBorders>
              <w:top w:val="nil"/>
              <w:bottom w:val="nil"/>
            </w:tcBorders>
          </w:tcPr>
          <w:p w14:paraId="1C0C0643" w14:textId="77777777" w:rsidR="009527D1" w:rsidRDefault="009527D1">
            <w:pPr>
              <w:pStyle w:val="TableParagraph"/>
              <w:rPr>
                <w:sz w:val="18"/>
              </w:rPr>
            </w:pPr>
          </w:p>
        </w:tc>
        <w:tc>
          <w:tcPr>
            <w:tcW w:w="1372" w:type="dxa"/>
            <w:gridSpan w:val="2"/>
            <w:tcBorders>
              <w:top w:val="nil"/>
              <w:bottom w:val="nil"/>
            </w:tcBorders>
          </w:tcPr>
          <w:p w14:paraId="14590824" w14:textId="77777777" w:rsidR="009527D1" w:rsidRDefault="00C811D7">
            <w:pPr>
              <w:pStyle w:val="TableParagraph"/>
              <w:spacing w:line="246" w:lineRule="exact"/>
              <w:ind w:left="68"/>
              <w:rPr>
                <w:sz w:val="24"/>
              </w:rPr>
            </w:pPr>
            <w:r>
              <w:rPr>
                <w:sz w:val="24"/>
              </w:rPr>
              <w:t>Los Angeles</w:t>
            </w:r>
          </w:p>
        </w:tc>
        <w:tc>
          <w:tcPr>
            <w:tcW w:w="1442" w:type="dxa"/>
            <w:gridSpan w:val="2"/>
            <w:vMerge/>
            <w:tcBorders>
              <w:top w:val="nil"/>
            </w:tcBorders>
          </w:tcPr>
          <w:p w14:paraId="369A11B7" w14:textId="77777777" w:rsidR="009527D1" w:rsidRDefault="009527D1">
            <w:pPr>
              <w:rPr>
                <w:sz w:val="2"/>
                <w:szCs w:val="2"/>
              </w:rPr>
            </w:pPr>
          </w:p>
        </w:tc>
        <w:tc>
          <w:tcPr>
            <w:tcW w:w="4426" w:type="dxa"/>
            <w:gridSpan w:val="2"/>
            <w:vMerge/>
            <w:tcBorders>
              <w:top w:val="nil"/>
            </w:tcBorders>
          </w:tcPr>
          <w:p w14:paraId="4FA65BA4" w14:textId="77777777" w:rsidR="009527D1" w:rsidRDefault="009527D1">
            <w:pPr>
              <w:rPr>
                <w:sz w:val="2"/>
                <w:szCs w:val="2"/>
              </w:rPr>
            </w:pPr>
          </w:p>
        </w:tc>
        <w:tc>
          <w:tcPr>
            <w:tcW w:w="1703" w:type="dxa"/>
            <w:tcBorders>
              <w:top w:val="nil"/>
              <w:bottom w:val="nil"/>
            </w:tcBorders>
          </w:tcPr>
          <w:p w14:paraId="3C168B54" w14:textId="77777777" w:rsidR="009527D1" w:rsidRDefault="00C811D7">
            <w:pPr>
              <w:pStyle w:val="TableParagraph"/>
              <w:spacing w:line="246" w:lineRule="exact"/>
              <w:ind w:left="63"/>
              <w:rPr>
                <w:sz w:val="24"/>
              </w:rPr>
            </w:pPr>
            <w:r>
              <w:rPr>
                <w:sz w:val="24"/>
              </w:rPr>
              <w:t>gisement et par</w:t>
            </w:r>
          </w:p>
        </w:tc>
      </w:tr>
      <w:tr w:rsidR="009527D1" w14:paraId="69DCD2E1" w14:textId="77777777">
        <w:trPr>
          <w:trHeight w:val="273"/>
        </w:trPr>
        <w:tc>
          <w:tcPr>
            <w:tcW w:w="1422" w:type="dxa"/>
            <w:gridSpan w:val="2"/>
            <w:tcBorders>
              <w:top w:val="nil"/>
            </w:tcBorders>
          </w:tcPr>
          <w:p w14:paraId="40E88C21" w14:textId="77777777" w:rsidR="009527D1" w:rsidRDefault="009527D1">
            <w:pPr>
              <w:pStyle w:val="TableParagraph"/>
              <w:rPr>
                <w:sz w:val="20"/>
              </w:rPr>
            </w:pPr>
          </w:p>
        </w:tc>
        <w:tc>
          <w:tcPr>
            <w:tcW w:w="1372" w:type="dxa"/>
            <w:gridSpan w:val="2"/>
            <w:tcBorders>
              <w:top w:val="nil"/>
            </w:tcBorders>
          </w:tcPr>
          <w:p w14:paraId="34549A0B" w14:textId="77777777" w:rsidR="009527D1" w:rsidRDefault="009527D1">
            <w:pPr>
              <w:pStyle w:val="TableParagraph"/>
              <w:rPr>
                <w:sz w:val="20"/>
              </w:rPr>
            </w:pPr>
          </w:p>
        </w:tc>
        <w:tc>
          <w:tcPr>
            <w:tcW w:w="1442" w:type="dxa"/>
            <w:gridSpan w:val="2"/>
            <w:vMerge/>
            <w:tcBorders>
              <w:top w:val="nil"/>
            </w:tcBorders>
          </w:tcPr>
          <w:p w14:paraId="2CA6597C" w14:textId="77777777" w:rsidR="009527D1" w:rsidRDefault="009527D1">
            <w:pPr>
              <w:rPr>
                <w:sz w:val="2"/>
                <w:szCs w:val="2"/>
              </w:rPr>
            </w:pPr>
          </w:p>
        </w:tc>
        <w:tc>
          <w:tcPr>
            <w:tcW w:w="4426" w:type="dxa"/>
            <w:gridSpan w:val="2"/>
            <w:vMerge/>
            <w:tcBorders>
              <w:top w:val="nil"/>
            </w:tcBorders>
          </w:tcPr>
          <w:p w14:paraId="04C3BA73" w14:textId="77777777" w:rsidR="009527D1" w:rsidRDefault="009527D1">
            <w:pPr>
              <w:rPr>
                <w:sz w:val="2"/>
                <w:szCs w:val="2"/>
              </w:rPr>
            </w:pPr>
          </w:p>
        </w:tc>
        <w:tc>
          <w:tcPr>
            <w:tcW w:w="1703" w:type="dxa"/>
            <w:tcBorders>
              <w:top w:val="nil"/>
            </w:tcBorders>
          </w:tcPr>
          <w:p w14:paraId="63D47D6E" w14:textId="77777777" w:rsidR="009527D1" w:rsidRDefault="00C811D7">
            <w:pPr>
              <w:pStyle w:val="TableParagraph"/>
              <w:spacing w:line="254" w:lineRule="exact"/>
              <w:ind w:left="123"/>
              <w:rPr>
                <w:sz w:val="24"/>
              </w:rPr>
            </w:pPr>
            <w:r>
              <w:rPr>
                <w:sz w:val="24"/>
              </w:rPr>
              <w:t>10j de livraison</w:t>
            </w:r>
          </w:p>
        </w:tc>
      </w:tr>
    </w:tbl>
    <w:p w14:paraId="5792ED7C" w14:textId="77777777" w:rsidR="009527D1" w:rsidRDefault="009527D1">
      <w:pPr>
        <w:spacing w:line="254" w:lineRule="exact"/>
        <w:rPr>
          <w:sz w:val="24"/>
        </w:rPr>
        <w:sectPr w:rsidR="009527D1">
          <w:pgSz w:w="11910" w:h="16840"/>
          <w:pgMar w:top="840" w:right="40" w:bottom="940" w:left="540" w:header="0" w:footer="742" w:gutter="0"/>
          <w:cols w:space="720"/>
        </w:sect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1829"/>
        <w:gridCol w:w="1442"/>
        <w:gridCol w:w="1673"/>
        <w:gridCol w:w="1514"/>
        <w:gridCol w:w="1754"/>
      </w:tblGrid>
      <w:tr w:rsidR="009527D1" w14:paraId="2F6813F2" w14:textId="77777777">
        <w:trPr>
          <w:trHeight w:val="275"/>
        </w:trPr>
        <w:tc>
          <w:tcPr>
            <w:tcW w:w="10118" w:type="dxa"/>
            <w:gridSpan w:val="6"/>
          </w:tcPr>
          <w:p w14:paraId="3AAD8F87" w14:textId="77777777" w:rsidR="009527D1" w:rsidRDefault="00C811D7">
            <w:pPr>
              <w:pStyle w:val="TableParagraph"/>
              <w:tabs>
                <w:tab w:val="left" w:pos="2272"/>
                <w:tab w:val="left" w:pos="8699"/>
              </w:tabs>
              <w:spacing w:line="256" w:lineRule="exact"/>
              <w:ind w:left="69"/>
              <w:rPr>
                <w:b/>
                <w:sz w:val="24"/>
              </w:rPr>
            </w:pPr>
            <w:r>
              <w:rPr>
                <w:b/>
                <w:sz w:val="24"/>
              </w:rPr>
              <w:t>Article</w:t>
            </w:r>
            <w:r>
              <w:rPr>
                <w:b/>
                <w:spacing w:val="-2"/>
                <w:sz w:val="24"/>
              </w:rPr>
              <w:t xml:space="preserve"> </w:t>
            </w:r>
            <w:r>
              <w:rPr>
                <w:b/>
                <w:sz w:val="24"/>
              </w:rPr>
              <w:t>2.2</w:t>
            </w:r>
            <w:r>
              <w:rPr>
                <w:b/>
                <w:sz w:val="24"/>
              </w:rPr>
              <w:tab/>
              <w:t>ESSAIS DE RECEPTION</w:t>
            </w:r>
            <w:r>
              <w:rPr>
                <w:b/>
                <w:spacing w:val="-3"/>
                <w:sz w:val="24"/>
              </w:rPr>
              <w:t xml:space="preserve"> </w:t>
            </w:r>
            <w:r>
              <w:rPr>
                <w:b/>
                <w:sz w:val="24"/>
              </w:rPr>
              <w:t>DES</w:t>
            </w:r>
            <w:r>
              <w:rPr>
                <w:b/>
                <w:spacing w:val="-1"/>
                <w:sz w:val="24"/>
              </w:rPr>
              <w:t xml:space="preserve"> </w:t>
            </w:r>
            <w:r>
              <w:rPr>
                <w:b/>
                <w:sz w:val="24"/>
              </w:rPr>
              <w:t>MATERIAUX</w:t>
            </w:r>
            <w:r>
              <w:rPr>
                <w:b/>
                <w:sz w:val="24"/>
              </w:rPr>
              <w:tab/>
              <w:t>Tableau</w:t>
            </w:r>
            <w:r>
              <w:rPr>
                <w:b/>
                <w:spacing w:val="-2"/>
                <w:sz w:val="24"/>
              </w:rPr>
              <w:t xml:space="preserve"> </w:t>
            </w:r>
            <w:r>
              <w:rPr>
                <w:b/>
                <w:sz w:val="24"/>
              </w:rPr>
              <w:t>N°6</w:t>
            </w:r>
          </w:p>
        </w:tc>
      </w:tr>
      <w:tr w:rsidR="009527D1" w14:paraId="6E3A0DD0" w14:textId="77777777">
        <w:trPr>
          <w:trHeight w:val="285"/>
        </w:trPr>
        <w:tc>
          <w:tcPr>
            <w:tcW w:w="1906" w:type="dxa"/>
            <w:vMerge w:val="restart"/>
          </w:tcPr>
          <w:p w14:paraId="46D205F4" w14:textId="77777777" w:rsidR="009527D1" w:rsidRDefault="00C811D7">
            <w:pPr>
              <w:pStyle w:val="TableParagraph"/>
              <w:ind w:left="197" w:right="155" w:hanging="17"/>
              <w:rPr>
                <w:b/>
                <w:sz w:val="24"/>
              </w:rPr>
            </w:pPr>
            <w:r>
              <w:rPr>
                <w:b/>
                <w:sz w:val="24"/>
              </w:rPr>
              <w:t>NATURE DES MATERIAUX</w:t>
            </w:r>
          </w:p>
        </w:tc>
        <w:tc>
          <w:tcPr>
            <w:tcW w:w="3271" w:type="dxa"/>
            <w:gridSpan w:val="2"/>
          </w:tcPr>
          <w:p w14:paraId="023B2FB8" w14:textId="77777777" w:rsidR="009527D1" w:rsidRDefault="00C811D7">
            <w:pPr>
              <w:pStyle w:val="TableParagraph"/>
              <w:spacing w:line="266" w:lineRule="exact"/>
              <w:ind w:left="419"/>
              <w:rPr>
                <w:b/>
                <w:sz w:val="24"/>
              </w:rPr>
            </w:pPr>
            <w:r>
              <w:rPr>
                <w:b/>
                <w:sz w:val="24"/>
              </w:rPr>
              <w:t>NATURE DES ESSAIS</w:t>
            </w:r>
          </w:p>
        </w:tc>
        <w:tc>
          <w:tcPr>
            <w:tcW w:w="3187" w:type="dxa"/>
            <w:gridSpan w:val="2"/>
            <w:vMerge w:val="restart"/>
          </w:tcPr>
          <w:p w14:paraId="33A263A9" w14:textId="77777777" w:rsidR="009527D1" w:rsidRDefault="009527D1">
            <w:pPr>
              <w:pStyle w:val="TableParagraph"/>
              <w:spacing w:before="8"/>
              <w:rPr>
                <w:sz w:val="23"/>
              </w:rPr>
            </w:pPr>
          </w:p>
          <w:p w14:paraId="77D61E9D" w14:textId="77777777" w:rsidR="009527D1" w:rsidRDefault="00C811D7">
            <w:pPr>
              <w:pStyle w:val="TableParagraph"/>
              <w:ind w:left="394"/>
              <w:rPr>
                <w:b/>
                <w:sz w:val="24"/>
              </w:rPr>
            </w:pPr>
            <w:r>
              <w:rPr>
                <w:b/>
                <w:sz w:val="24"/>
              </w:rPr>
              <w:t>RESULTATS EXIGES</w:t>
            </w:r>
          </w:p>
        </w:tc>
        <w:tc>
          <w:tcPr>
            <w:tcW w:w="1754" w:type="dxa"/>
            <w:vMerge w:val="restart"/>
          </w:tcPr>
          <w:p w14:paraId="6C61642B" w14:textId="77777777" w:rsidR="009527D1" w:rsidRDefault="009527D1">
            <w:pPr>
              <w:pStyle w:val="TableParagraph"/>
              <w:spacing w:before="8"/>
              <w:rPr>
                <w:sz w:val="23"/>
              </w:rPr>
            </w:pPr>
          </w:p>
          <w:p w14:paraId="6F4CBEA1" w14:textId="77777777" w:rsidR="009527D1" w:rsidRDefault="00C811D7">
            <w:pPr>
              <w:pStyle w:val="TableParagraph"/>
              <w:ind w:left="201" w:right="168" w:firstLine="84"/>
              <w:rPr>
                <w:b/>
                <w:sz w:val="24"/>
              </w:rPr>
            </w:pPr>
            <w:r>
              <w:rPr>
                <w:b/>
                <w:sz w:val="24"/>
              </w:rPr>
              <w:t>CADENCE DES ESSAIS</w:t>
            </w:r>
          </w:p>
        </w:tc>
      </w:tr>
      <w:tr w:rsidR="009527D1" w14:paraId="05038688" w14:textId="77777777">
        <w:trPr>
          <w:trHeight w:val="551"/>
        </w:trPr>
        <w:tc>
          <w:tcPr>
            <w:tcW w:w="1906" w:type="dxa"/>
            <w:vMerge/>
            <w:tcBorders>
              <w:top w:val="nil"/>
            </w:tcBorders>
          </w:tcPr>
          <w:p w14:paraId="4430D0FC" w14:textId="77777777" w:rsidR="009527D1" w:rsidRDefault="009527D1">
            <w:pPr>
              <w:rPr>
                <w:sz w:val="2"/>
                <w:szCs w:val="2"/>
              </w:rPr>
            </w:pPr>
          </w:p>
        </w:tc>
        <w:tc>
          <w:tcPr>
            <w:tcW w:w="1829" w:type="dxa"/>
          </w:tcPr>
          <w:p w14:paraId="1FCE2718" w14:textId="77777777" w:rsidR="009527D1" w:rsidRDefault="00C811D7">
            <w:pPr>
              <w:pStyle w:val="TableParagraph"/>
              <w:spacing w:line="273" w:lineRule="exact"/>
              <w:ind w:left="114" w:right="104"/>
              <w:jc w:val="center"/>
              <w:rPr>
                <w:b/>
                <w:sz w:val="24"/>
              </w:rPr>
            </w:pPr>
            <w:r>
              <w:rPr>
                <w:b/>
                <w:sz w:val="24"/>
              </w:rPr>
              <w:t>NOM</w:t>
            </w:r>
          </w:p>
        </w:tc>
        <w:tc>
          <w:tcPr>
            <w:tcW w:w="1442" w:type="dxa"/>
          </w:tcPr>
          <w:p w14:paraId="42BE8B80" w14:textId="77777777" w:rsidR="009527D1" w:rsidRDefault="00C811D7">
            <w:pPr>
              <w:pStyle w:val="TableParagraph"/>
              <w:spacing w:line="276" w:lineRule="exact"/>
              <w:ind w:left="652" w:right="51" w:hanging="572"/>
              <w:rPr>
                <w:b/>
                <w:sz w:val="24"/>
              </w:rPr>
            </w:pPr>
            <w:r>
              <w:rPr>
                <w:b/>
                <w:sz w:val="24"/>
              </w:rPr>
              <w:t>PROCESSU S</w:t>
            </w:r>
          </w:p>
        </w:tc>
        <w:tc>
          <w:tcPr>
            <w:tcW w:w="3187" w:type="dxa"/>
            <w:gridSpan w:val="2"/>
            <w:vMerge/>
            <w:tcBorders>
              <w:top w:val="nil"/>
            </w:tcBorders>
          </w:tcPr>
          <w:p w14:paraId="22FA87CA" w14:textId="77777777" w:rsidR="009527D1" w:rsidRDefault="009527D1">
            <w:pPr>
              <w:rPr>
                <w:sz w:val="2"/>
                <w:szCs w:val="2"/>
              </w:rPr>
            </w:pPr>
          </w:p>
        </w:tc>
        <w:tc>
          <w:tcPr>
            <w:tcW w:w="1754" w:type="dxa"/>
            <w:vMerge/>
            <w:tcBorders>
              <w:top w:val="nil"/>
            </w:tcBorders>
          </w:tcPr>
          <w:p w14:paraId="00382581" w14:textId="77777777" w:rsidR="009527D1" w:rsidRDefault="009527D1">
            <w:pPr>
              <w:rPr>
                <w:sz w:val="2"/>
                <w:szCs w:val="2"/>
              </w:rPr>
            </w:pPr>
          </w:p>
        </w:tc>
      </w:tr>
      <w:tr w:rsidR="009527D1" w14:paraId="4BA8F94E" w14:textId="77777777">
        <w:trPr>
          <w:trHeight w:val="1103"/>
        </w:trPr>
        <w:tc>
          <w:tcPr>
            <w:tcW w:w="1906" w:type="dxa"/>
            <w:vMerge w:val="restart"/>
          </w:tcPr>
          <w:p w14:paraId="734CB984" w14:textId="77777777" w:rsidR="009527D1" w:rsidRPr="005C418C" w:rsidRDefault="00C811D7">
            <w:pPr>
              <w:pStyle w:val="TableParagraph"/>
              <w:ind w:left="182" w:right="256"/>
              <w:jc w:val="center"/>
              <w:rPr>
                <w:b/>
                <w:sz w:val="24"/>
                <w:lang w:val="en-US"/>
              </w:rPr>
            </w:pPr>
            <w:r w:rsidRPr="005C418C">
              <w:rPr>
                <w:b/>
                <w:sz w:val="24"/>
                <w:lang w:val="en-US"/>
              </w:rPr>
              <w:t>G R A N U L A T S</w:t>
            </w:r>
          </w:p>
          <w:p w14:paraId="6175E84F" w14:textId="77777777" w:rsidR="009527D1" w:rsidRPr="005C418C" w:rsidRDefault="00C811D7">
            <w:pPr>
              <w:pStyle w:val="TableParagraph"/>
              <w:tabs>
                <w:tab w:val="left" w:pos="762"/>
              </w:tabs>
              <w:ind w:left="141" w:right="216"/>
              <w:jc w:val="center"/>
              <w:rPr>
                <w:b/>
                <w:sz w:val="24"/>
                <w:lang w:val="en-US"/>
              </w:rPr>
            </w:pPr>
            <w:r w:rsidRPr="005C418C">
              <w:rPr>
                <w:b/>
                <w:sz w:val="24"/>
                <w:lang w:val="en-US"/>
              </w:rPr>
              <w:t>M O Y E N S E</w:t>
            </w:r>
            <w:r w:rsidRPr="005C418C">
              <w:rPr>
                <w:b/>
                <w:spacing w:val="19"/>
                <w:sz w:val="24"/>
                <w:lang w:val="en-US"/>
              </w:rPr>
              <w:t xml:space="preserve"> </w:t>
            </w:r>
            <w:r w:rsidRPr="005C418C">
              <w:rPr>
                <w:b/>
                <w:sz w:val="24"/>
                <w:lang w:val="en-US"/>
              </w:rPr>
              <w:t>T</w:t>
            </w:r>
            <w:r w:rsidRPr="005C418C">
              <w:rPr>
                <w:b/>
                <w:sz w:val="24"/>
                <w:lang w:val="en-US"/>
              </w:rPr>
              <w:tab/>
              <w:t xml:space="preserve">G R O </w:t>
            </w:r>
            <w:r w:rsidRPr="005C418C">
              <w:rPr>
                <w:b/>
                <w:spacing w:val="-17"/>
                <w:sz w:val="24"/>
                <w:lang w:val="en-US"/>
              </w:rPr>
              <w:t xml:space="preserve">S </w:t>
            </w:r>
            <w:r w:rsidRPr="005C418C">
              <w:rPr>
                <w:b/>
                <w:sz w:val="24"/>
                <w:lang w:val="en-US"/>
              </w:rPr>
              <w:t>P O U</w:t>
            </w:r>
            <w:r w:rsidRPr="005C418C">
              <w:rPr>
                <w:b/>
                <w:spacing w:val="56"/>
                <w:sz w:val="24"/>
                <w:lang w:val="en-US"/>
              </w:rPr>
              <w:t xml:space="preserve"> </w:t>
            </w:r>
            <w:r w:rsidRPr="005C418C">
              <w:rPr>
                <w:b/>
                <w:sz w:val="24"/>
                <w:lang w:val="en-US"/>
              </w:rPr>
              <w:t>R</w:t>
            </w:r>
          </w:p>
          <w:p w14:paraId="035E1337" w14:textId="77777777" w:rsidR="009527D1" w:rsidRPr="005C418C" w:rsidRDefault="00C811D7">
            <w:pPr>
              <w:pStyle w:val="TableParagraph"/>
              <w:ind w:left="165" w:right="159"/>
              <w:jc w:val="center"/>
              <w:rPr>
                <w:b/>
                <w:sz w:val="24"/>
                <w:lang w:val="en-US"/>
              </w:rPr>
            </w:pPr>
            <w:r w:rsidRPr="005C418C">
              <w:rPr>
                <w:b/>
                <w:sz w:val="24"/>
                <w:lang w:val="en-US"/>
              </w:rPr>
              <w:t xml:space="preserve">B E T O N </w:t>
            </w:r>
          </w:p>
          <w:p w14:paraId="4B13E9C4" w14:textId="77777777" w:rsidR="009527D1" w:rsidRPr="005C418C" w:rsidRDefault="00C811D7">
            <w:pPr>
              <w:pStyle w:val="TableParagraph"/>
              <w:tabs>
                <w:tab w:val="left" w:pos="1285"/>
              </w:tabs>
              <w:ind w:left="110" w:right="187" w:firstLine="105"/>
              <w:rPr>
                <w:b/>
                <w:sz w:val="24"/>
                <w:lang w:val="en-US"/>
              </w:rPr>
            </w:pPr>
            <w:r w:rsidRPr="005C418C">
              <w:rPr>
                <w:b/>
                <w:sz w:val="24"/>
                <w:lang w:val="en-US"/>
              </w:rPr>
              <w:t>E s s</w:t>
            </w:r>
            <w:r w:rsidRPr="005C418C">
              <w:rPr>
                <w:b/>
                <w:spacing w:val="56"/>
                <w:sz w:val="24"/>
                <w:lang w:val="en-US"/>
              </w:rPr>
              <w:t xml:space="preserve"> </w:t>
            </w:r>
            <w:r w:rsidRPr="005C418C">
              <w:rPr>
                <w:b/>
                <w:sz w:val="24"/>
                <w:lang w:val="en-US"/>
              </w:rPr>
              <w:t>a</w:t>
            </w:r>
            <w:r w:rsidRPr="005C418C">
              <w:rPr>
                <w:b/>
                <w:spacing w:val="18"/>
                <w:sz w:val="24"/>
                <w:lang w:val="en-US"/>
              </w:rPr>
              <w:t xml:space="preserve"> </w:t>
            </w:r>
            <w:r w:rsidRPr="005C418C">
              <w:rPr>
                <w:b/>
                <w:sz w:val="24"/>
                <w:lang w:val="en-US"/>
              </w:rPr>
              <w:t>i</w:t>
            </w:r>
            <w:r w:rsidRPr="005C418C">
              <w:rPr>
                <w:b/>
                <w:sz w:val="24"/>
                <w:lang w:val="en-US"/>
              </w:rPr>
              <w:tab/>
              <w:t>d e r</w:t>
            </w:r>
            <w:r w:rsidRPr="005C418C">
              <w:rPr>
                <w:b/>
                <w:spacing w:val="18"/>
                <w:sz w:val="24"/>
                <w:lang w:val="en-US"/>
              </w:rPr>
              <w:t xml:space="preserve"> </w:t>
            </w:r>
            <w:r w:rsidRPr="005C418C">
              <w:rPr>
                <w:b/>
                <w:sz w:val="24"/>
                <w:lang w:val="en-US"/>
              </w:rPr>
              <w:t>é</w:t>
            </w:r>
            <w:r w:rsidRPr="005C418C">
              <w:rPr>
                <w:b/>
                <w:spacing w:val="20"/>
                <w:sz w:val="24"/>
                <w:lang w:val="en-US"/>
              </w:rPr>
              <w:t xml:space="preserve"> </w:t>
            </w:r>
            <w:r w:rsidRPr="005C418C">
              <w:rPr>
                <w:b/>
                <w:sz w:val="24"/>
                <w:lang w:val="en-US"/>
              </w:rPr>
              <w:t>c</w:t>
            </w:r>
            <w:r w:rsidRPr="005C418C">
              <w:rPr>
                <w:b/>
                <w:spacing w:val="20"/>
                <w:sz w:val="24"/>
                <w:lang w:val="en-US"/>
              </w:rPr>
              <w:t xml:space="preserve"> </w:t>
            </w:r>
            <w:r w:rsidRPr="005C418C">
              <w:rPr>
                <w:b/>
                <w:sz w:val="24"/>
                <w:lang w:val="en-US"/>
              </w:rPr>
              <w:t>e</w:t>
            </w:r>
            <w:r w:rsidRPr="005C418C">
              <w:rPr>
                <w:b/>
                <w:spacing w:val="18"/>
                <w:sz w:val="24"/>
                <w:lang w:val="en-US"/>
              </w:rPr>
              <w:t xml:space="preserve"> </w:t>
            </w:r>
            <w:r w:rsidRPr="005C418C">
              <w:rPr>
                <w:b/>
                <w:sz w:val="24"/>
                <w:lang w:val="en-US"/>
              </w:rPr>
              <w:t>p</w:t>
            </w:r>
            <w:r w:rsidRPr="005C418C">
              <w:rPr>
                <w:b/>
                <w:spacing w:val="19"/>
                <w:sz w:val="24"/>
                <w:lang w:val="en-US"/>
              </w:rPr>
              <w:t xml:space="preserve"> </w:t>
            </w:r>
            <w:r w:rsidRPr="005C418C">
              <w:rPr>
                <w:b/>
                <w:sz w:val="24"/>
                <w:lang w:val="en-US"/>
              </w:rPr>
              <w:t>t</w:t>
            </w:r>
            <w:r w:rsidRPr="005C418C">
              <w:rPr>
                <w:b/>
                <w:spacing w:val="20"/>
                <w:sz w:val="24"/>
                <w:lang w:val="en-US"/>
              </w:rPr>
              <w:t xml:space="preserve"> </w:t>
            </w:r>
            <w:r w:rsidRPr="005C418C">
              <w:rPr>
                <w:b/>
                <w:sz w:val="24"/>
                <w:lang w:val="en-US"/>
              </w:rPr>
              <w:t>i</w:t>
            </w:r>
            <w:r w:rsidRPr="005C418C">
              <w:rPr>
                <w:b/>
                <w:spacing w:val="19"/>
                <w:sz w:val="24"/>
                <w:lang w:val="en-US"/>
              </w:rPr>
              <w:t xml:space="preserve"> </w:t>
            </w:r>
            <w:r w:rsidRPr="005C418C">
              <w:rPr>
                <w:b/>
                <w:sz w:val="24"/>
                <w:lang w:val="en-US"/>
              </w:rPr>
              <w:t>o</w:t>
            </w:r>
            <w:r w:rsidRPr="005C418C">
              <w:rPr>
                <w:b/>
                <w:spacing w:val="18"/>
                <w:sz w:val="24"/>
                <w:lang w:val="en-US"/>
              </w:rPr>
              <w:t xml:space="preserve"> </w:t>
            </w:r>
            <w:r w:rsidRPr="005C418C">
              <w:rPr>
                <w:b/>
                <w:spacing w:val="-13"/>
                <w:sz w:val="24"/>
                <w:lang w:val="en-US"/>
              </w:rPr>
              <w:t>n</w:t>
            </w:r>
          </w:p>
        </w:tc>
        <w:tc>
          <w:tcPr>
            <w:tcW w:w="1829" w:type="dxa"/>
            <w:vMerge w:val="restart"/>
          </w:tcPr>
          <w:p w14:paraId="55FBD44D" w14:textId="77777777" w:rsidR="009527D1" w:rsidRDefault="00C811D7">
            <w:pPr>
              <w:pStyle w:val="TableParagraph"/>
              <w:ind w:left="69" w:right="143"/>
              <w:rPr>
                <w:sz w:val="24"/>
              </w:rPr>
            </w:pPr>
            <w:r>
              <w:rPr>
                <w:sz w:val="24"/>
              </w:rPr>
              <w:t>Analyse granulométrique</w:t>
            </w:r>
          </w:p>
        </w:tc>
        <w:tc>
          <w:tcPr>
            <w:tcW w:w="1442" w:type="dxa"/>
            <w:vMerge w:val="restart"/>
          </w:tcPr>
          <w:p w14:paraId="390C6E7B" w14:textId="77777777" w:rsidR="009527D1" w:rsidRDefault="00C811D7">
            <w:pPr>
              <w:pStyle w:val="TableParagraph"/>
              <w:spacing w:line="267" w:lineRule="exact"/>
              <w:ind w:left="69"/>
              <w:rPr>
                <w:sz w:val="24"/>
              </w:rPr>
            </w:pPr>
            <w:r>
              <w:rPr>
                <w:sz w:val="24"/>
              </w:rPr>
              <w:t>NT</w:t>
            </w:r>
            <w:r>
              <w:rPr>
                <w:spacing w:val="-3"/>
                <w:sz w:val="24"/>
              </w:rPr>
              <w:t xml:space="preserve"> </w:t>
            </w:r>
            <w:r>
              <w:rPr>
                <w:sz w:val="24"/>
              </w:rPr>
              <w:t>21.192-1</w:t>
            </w:r>
          </w:p>
          <w:p w14:paraId="2CF73CBA" w14:textId="77777777" w:rsidR="009527D1" w:rsidRDefault="00C811D7">
            <w:pPr>
              <w:pStyle w:val="TableParagraph"/>
              <w:ind w:left="69"/>
              <w:rPr>
                <w:sz w:val="24"/>
              </w:rPr>
            </w:pPr>
            <w:r>
              <w:rPr>
                <w:sz w:val="24"/>
              </w:rPr>
              <w:t>ou EN</w:t>
            </w:r>
            <w:r>
              <w:rPr>
                <w:spacing w:val="-3"/>
                <w:sz w:val="24"/>
              </w:rPr>
              <w:t xml:space="preserve"> </w:t>
            </w:r>
            <w:r>
              <w:rPr>
                <w:sz w:val="24"/>
              </w:rPr>
              <w:t>933-1</w:t>
            </w:r>
          </w:p>
        </w:tc>
        <w:tc>
          <w:tcPr>
            <w:tcW w:w="3187" w:type="dxa"/>
            <w:gridSpan w:val="2"/>
          </w:tcPr>
          <w:p w14:paraId="23E16F75" w14:textId="77777777" w:rsidR="009527D1" w:rsidRDefault="00C811D7">
            <w:pPr>
              <w:pStyle w:val="TableParagraph"/>
              <w:spacing w:line="267" w:lineRule="exact"/>
              <w:ind w:left="70"/>
              <w:rPr>
                <w:sz w:val="24"/>
              </w:rPr>
            </w:pPr>
            <w:r>
              <w:rPr>
                <w:sz w:val="24"/>
              </w:rPr>
              <w:t>Gravillons</w:t>
            </w:r>
          </w:p>
          <w:p w14:paraId="1A7DA4B6" w14:textId="77777777" w:rsidR="009527D1" w:rsidRDefault="00C811D7">
            <w:pPr>
              <w:pStyle w:val="TableParagraph"/>
              <w:ind w:left="790"/>
              <w:rPr>
                <w:sz w:val="24"/>
              </w:rPr>
            </w:pPr>
            <w:r>
              <w:rPr>
                <w:sz w:val="24"/>
              </w:rPr>
              <w:t>1.Pour micro-béton :</w:t>
            </w:r>
          </w:p>
          <w:p w14:paraId="61249F59" w14:textId="77777777" w:rsidR="009527D1" w:rsidRDefault="00C811D7">
            <w:pPr>
              <w:pStyle w:val="TableParagraph"/>
              <w:spacing w:before="5"/>
              <w:ind w:left="250"/>
              <w:rPr>
                <w:b/>
                <w:sz w:val="24"/>
              </w:rPr>
            </w:pPr>
            <w:r>
              <w:rPr>
                <w:b/>
                <w:sz w:val="24"/>
              </w:rPr>
              <w:t>granularité 5/8 mm</w:t>
            </w:r>
          </w:p>
        </w:tc>
        <w:tc>
          <w:tcPr>
            <w:tcW w:w="1754" w:type="dxa"/>
            <w:vMerge w:val="restart"/>
          </w:tcPr>
          <w:p w14:paraId="5502133D" w14:textId="77777777" w:rsidR="009527D1" w:rsidRDefault="00C811D7">
            <w:pPr>
              <w:pStyle w:val="TableParagraph"/>
              <w:ind w:left="71" w:right="55"/>
              <w:jc w:val="both"/>
              <w:rPr>
                <w:sz w:val="24"/>
              </w:rPr>
            </w:pPr>
            <w:r>
              <w:rPr>
                <w:sz w:val="24"/>
              </w:rPr>
              <w:t>1 essai pour 100 m</w:t>
            </w:r>
            <w:r>
              <w:rPr>
                <w:sz w:val="24"/>
                <w:vertAlign w:val="superscript"/>
              </w:rPr>
              <w:t>3</w:t>
            </w:r>
            <w:r>
              <w:rPr>
                <w:sz w:val="24"/>
              </w:rPr>
              <w:t xml:space="preserve"> et au moins 1 essai par jour de livraison</w:t>
            </w:r>
          </w:p>
        </w:tc>
      </w:tr>
      <w:tr w:rsidR="009527D1" w14:paraId="0EE7E18A" w14:textId="77777777">
        <w:trPr>
          <w:trHeight w:val="827"/>
        </w:trPr>
        <w:tc>
          <w:tcPr>
            <w:tcW w:w="1906" w:type="dxa"/>
            <w:vMerge/>
            <w:tcBorders>
              <w:top w:val="nil"/>
            </w:tcBorders>
          </w:tcPr>
          <w:p w14:paraId="2C70FFA0" w14:textId="77777777" w:rsidR="009527D1" w:rsidRDefault="009527D1">
            <w:pPr>
              <w:rPr>
                <w:sz w:val="2"/>
                <w:szCs w:val="2"/>
              </w:rPr>
            </w:pPr>
          </w:p>
        </w:tc>
        <w:tc>
          <w:tcPr>
            <w:tcW w:w="1829" w:type="dxa"/>
            <w:vMerge/>
            <w:tcBorders>
              <w:top w:val="nil"/>
            </w:tcBorders>
          </w:tcPr>
          <w:p w14:paraId="060B723F" w14:textId="77777777" w:rsidR="009527D1" w:rsidRDefault="009527D1">
            <w:pPr>
              <w:rPr>
                <w:sz w:val="2"/>
                <w:szCs w:val="2"/>
              </w:rPr>
            </w:pPr>
          </w:p>
        </w:tc>
        <w:tc>
          <w:tcPr>
            <w:tcW w:w="1442" w:type="dxa"/>
            <w:vMerge/>
            <w:tcBorders>
              <w:top w:val="nil"/>
            </w:tcBorders>
          </w:tcPr>
          <w:p w14:paraId="002A9B8E" w14:textId="77777777" w:rsidR="009527D1" w:rsidRDefault="009527D1">
            <w:pPr>
              <w:rPr>
                <w:sz w:val="2"/>
                <w:szCs w:val="2"/>
              </w:rPr>
            </w:pPr>
          </w:p>
        </w:tc>
        <w:tc>
          <w:tcPr>
            <w:tcW w:w="1673" w:type="dxa"/>
          </w:tcPr>
          <w:p w14:paraId="7D9E40B1" w14:textId="77777777" w:rsidR="009527D1" w:rsidRDefault="00C811D7">
            <w:pPr>
              <w:pStyle w:val="TableParagraph"/>
              <w:tabs>
                <w:tab w:val="left" w:pos="1334"/>
              </w:tabs>
              <w:ind w:left="70" w:right="85"/>
              <w:rPr>
                <w:sz w:val="24"/>
              </w:rPr>
            </w:pPr>
            <w:r>
              <w:rPr>
                <w:sz w:val="24"/>
              </w:rPr>
              <w:t>Ouverture</w:t>
            </w:r>
            <w:r>
              <w:rPr>
                <w:sz w:val="24"/>
              </w:rPr>
              <w:tab/>
            </w:r>
            <w:r>
              <w:rPr>
                <w:spacing w:val="-8"/>
                <w:sz w:val="24"/>
              </w:rPr>
              <w:t xml:space="preserve">du </w:t>
            </w:r>
            <w:r>
              <w:rPr>
                <w:sz w:val="24"/>
              </w:rPr>
              <w:t>tamis en</w:t>
            </w:r>
            <w:r>
              <w:rPr>
                <w:spacing w:val="-1"/>
                <w:sz w:val="24"/>
              </w:rPr>
              <w:t xml:space="preserve"> </w:t>
            </w:r>
            <w:r>
              <w:rPr>
                <w:sz w:val="24"/>
              </w:rPr>
              <w:t>mm</w:t>
            </w:r>
          </w:p>
        </w:tc>
        <w:tc>
          <w:tcPr>
            <w:tcW w:w="1514" w:type="dxa"/>
          </w:tcPr>
          <w:p w14:paraId="3B24C9A7" w14:textId="77777777" w:rsidR="009527D1" w:rsidRDefault="00C811D7">
            <w:pPr>
              <w:pStyle w:val="TableParagraph"/>
              <w:tabs>
                <w:tab w:val="left" w:pos="922"/>
              </w:tabs>
              <w:ind w:left="44" w:right="59"/>
              <w:rPr>
                <w:sz w:val="24"/>
              </w:rPr>
            </w:pPr>
            <w:r>
              <w:rPr>
                <w:sz w:val="24"/>
              </w:rPr>
              <w:t>Pourcentage en</w:t>
            </w:r>
            <w:r>
              <w:rPr>
                <w:sz w:val="24"/>
              </w:rPr>
              <w:tab/>
            </w:r>
            <w:r>
              <w:rPr>
                <w:spacing w:val="-4"/>
                <w:sz w:val="24"/>
              </w:rPr>
              <w:t>poids</w:t>
            </w:r>
          </w:p>
          <w:p w14:paraId="0D58DD91" w14:textId="77777777" w:rsidR="009527D1" w:rsidRDefault="00C811D7">
            <w:pPr>
              <w:pStyle w:val="TableParagraph"/>
              <w:spacing w:line="264" w:lineRule="exact"/>
              <w:ind w:left="44"/>
              <w:rPr>
                <w:sz w:val="24"/>
              </w:rPr>
            </w:pPr>
            <w:r>
              <w:rPr>
                <w:sz w:val="24"/>
              </w:rPr>
              <w:t>passant</w:t>
            </w:r>
          </w:p>
        </w:tc>
        <w:tc>
          <w:tcPr>
            <w:tcW w:w="1754" w:type="dxa"/>
            <w:vMerge/>
            <w:tcBorders>
              <w:top w:val="nil"/>
            </w:tcBorders>
          </w:tcPr>
          <w:p w14:paraId="2538CB9C" w14:textId="77777777" w:rsidR="009527D1" w:rsidRDefault="009527D1">
            <w:pPr>
              <w:rPr>
                <w:sz w:val="2"/>
                <w:szCs w:val="2"/>
              </w:rPr>
            </w:pPr>
          </w:p>
        </w:tc>
      </w:tr>
      <w:tr w:rsidR="009527D1" w14:paraId="187FC221" w14:textId="77777777">
        <w:trPr>
          <w:trHeight w:val="275"/>
        </w:trPr>
        <w:tc>
          <w:tcPr>
            <w:tcW w:w="1906" w:type="dxa"/>
            <w:vMerge/>
            <w:tcBorders>
              <w:top w:val="nil"/>
            </w:tcBorders>
          </w:tcPr>
          <w:p w14:paraId="70C411A5" w14:textId="77777777" w:rsidR="009527D1" w:rsidRDefault="009527D1">
            <w:pPr>
              <w:rPr>
                <w:sz w:val="2"/>
                <w:szCs w:val="2"/>
              </w:rPr>
            </w:pPr>
          </w:p>
        </w:tc>
        <w:tc>
          <w:tcPr>
            <w:tcW w:w="1829" w:type="dxa"/>
            <w:vMerge/>
            <w:tcBorders>
              <w:top w:val="nil"/>
            </w:tcBorders>
          </w:tcPr>
          <w:p w14:paraId="2CE5CEB8" w14:textId="77777777" w:rsidR="009527D1" w:rsidRDefault="009527D1">
            <w:pPr>
              <w:rPr>
                <w:sz w:val="2"/>
                <w:szCs w:val="2"/>
              </w:rPr>
            </w:pPr>
          </w:p>
        </w:tc>
        <w:tc>
          <w:tcPr>
            <w:tcW w:w="1442" w:type="dxa"/>
            <w:vMerge/>
            <w:tcBorders>
              <w:top w:val="nil"/>
            </w:tcBorders>
          </w:tcPr>
          <w:p w14:paraId="0738325A" w14:textId="77777777" w:rsidR="009527D1" w:rsidRDefault="009527D1">
            <w:pPr>
              <w:rPr>
                <w:sz w:val="2"/>
                <w:szCs w:val="2"/>
              </w:rPr>
            </w:pPr>
          </w:p>
        </w:tc>
        <w:tc>
          <w:tcPr>
            <w:tcW w:w="1673" w:type="dxa"/>
          </w:tcPr>
          <w:p w14:paraId="11F06171" w14:textId="77777777" w:rsidR="009527D1" w:rsidRDefault="00C811D7">
            <w:pPr>
              <w:pStyle w:val="TableParagraph"/>
              <w:tabs>
                <w:tab w:val="left" w:pos="1049"/>
              </w:tabs>
              <w:spacing w:line="256" w:lineRule="exact"/>
              <w:ind w:left="70"/>
              <w:rPr>
                <w:sz w:val="24"/>
              </w:rPr>
            </w:pPr>
            <w:r>
              <w:rPr>
                <w:sz w:val="24"/>
              </w:rPr>
              <w:t>Refus</w:t>
            </w:r>
            <w:r>
              <w:rPr>
                <w:sz w:val="24"/>
              </w:rPr>
              <w:tab/>
              <w:t>12,5</w:t>
            </w:r>
          </w:p>
        </w:tc>
        <w:tc>
          <w:tcPr>
            <w:tcW w:w="1514" w:type="dxa"/>
          </w:tcPr>
          <w:p w14:paraId="4DD6EF1C" w14:textId="77777777" w:rsidR="009527D1" w:rsidRDefault="00C811D7">
            <w:pPr>
              <w:pStyle w:val="TableParagraph"/>
              <w:spacing w:line="256" w:lineRule="exact"/>
              <w:ind w:right="17"/>
              <w:jc w:val="center"/>
              <w:rPr>
                <w:sz w:val="24"/>
              </w:rPr>
            </w:pPr>
            <w:r>
              <w:rPr>
                <w:sz w:val="24"/>
              </w:rPr>
              <w:t>0</w:t>
            </w:r>
          </w:p>
        </w:tc>
        <w:tc>
          <w:tcPr>
            <w:tcW w:w="1754" w:type="dxa"/>
            <w:vMerge/>
            <w:tcBorders>
              <w:top w:val="nil"/>
            </w:tcBorders>
          </w:tcPr>
          <w:p w14:paraId="499FF4D1" w14:textId="77777777" w:rsidR="009527D1" w:rsidRDefault="009527D1">
            <w:pPr>
              <w:rPr>
                <w:sz w:val="2"/>
                <w:szCs w:val="2"/>
              </w:rPr>
            </w:pPr>
          </w:p>
        </w:tc>
      </w:tr>
      <w:tr w:rsidR="009527D1" w14:paraId="3D059BD9" w14:textId="77777777">
        <w:trPr>
          <w:trHeight w:val="276"/>
        </w:trPr>
        <w:tc>
          <w:tcPr>
            <w:tcW w:w="1906" w:type="dxa"/>
            <w:vMerge/>
            <w:tcBorders>
              <w:top w:val="nil"/>
            </w:tcBorders>
          </w:tcPr>
          <w:p w14:paraId="78473B69" w14:textId="77777777" w:rsidR="009527D1" w:rsidRDefault="009527D1">
            <w:pPr>
              <w:rPr>
                <w:sz w:val="2"/>
                <w:szCs w:val="2"/>
              </w:rPr>
            </w:pPr>
          </w:p>
        </w:tc>
        <w:tc>
          <w:tcPr>
            <w:tcW w:w="1829" w:type="dxa"/>
            <w:vMerge/>
            <w:tcBorders>
              <w:top w:val="nil"/>
            </w:tcBorders>
          </w:tcPr>
          <w:p w14:paraId="5FBF19AA" w14:textId="77777777" w:rsidR="009527D1" w:rsidRDefault="009527D1">
            <w:pPr>
              <w:rPr>
                <w:sz w:val="2"/>
                <w:szCs w:val="2"/>
              </w:rPr>
            </w:pPr>
          </w:p>
        </w:tc>
        <w:tc>
          <w:tcPr>
            <w:tcW w:w="1442" w:type="dxa"/>
            <w:vMerge/>
            <w:tcBorders>
              <w:top w:val="nil"/>
            </w:tcBorders>
          </w:tcPr>
          <w:p w14:paraId="4148659A" w14:textId="77777777" w:rsidR="009527D1" w:rsidRDefault="009527D1">
            <w:pPr>
              <w:rPr>
                <w:sz w:val="2"/>
                <w:szCs w:val="2"/>
              </w:rPr>
            </w:pPr>
          </w:p>
        </w:tc>
        <w:tc>
          <w:tcPr>
            <w:tcW w:w="1673" w:type="dxa"/>
          </w:tcPr>
          <w:p w14:paraId="116E8C6E" w14:textId="77777777" w:rsidR="009527D1" w:rsidRDefault="00C811D7">
            <w:pPr>
              <w:pStyle w:val="TableParagraph"/>
              <w:tabs>
                <w:tab w:val="right" w:pos="1349"/>
              </w:tabs>
              <w:spacing w:line="256" w:lineRule="exact"/>
              <w:ind w:left="70"/>
              <w:rPr>
                <w:sz w:val="24"/>
              </w:rPr>
            </w:pPr>
            <w:r>
              <w:rPr>
                <w:sz w:val="24"/>
              </w:rPr>
              <w:t>Refus</w:t>
            </w:r>
            <w:r>
              <w:rPr>
                <w:sz w:val="24"/>
              </w:rPr>
              <w:tab/>
              <w:t>8</w:t>
            </w:r>
          </w:p>
        </w:tc>
        <w:tc>
          <w:tcPr>
            <w:tcW w:w="1514" w:type="dxa"/>
          </w:tcPr>
          <w:p w14:paraId="590E1660" w14:textId="77777777" w:rsidR="009527D1" w:rsidRDefault="00C811D7">
            <w:pPr>
              <w:pStyle w:val="TableParagraph"/>
              <w:spacing w:line="256" w:lineRule="exact"/>
              <w:ind w:left="488" w:right="505"/>
              <w:jc w:val="center"/>
              <w:rPr>
                <w:sz w:val="24"/>
              </w:rPr>
            </w:pPr>
            <w:r>
              <w:rPr>
                <w:sz w:val="24"/>
              </w:rPr>
              <w:t>&gt;10</w:t>
            </w:r>
          </w:p>
        </w:tc>
        <w:tc>
          <w:tcPr>
            <w:tcW w:w="1754" w:type="dxa"/>
            <w:vMerge/>
            <w:tcBorders>
              <w:top w:val="nil"/>
            </w:tcBorders>
          </w:tcPr>
          <w:p w14:paraId="0C7D467B" w14:textId="77777777" w:rsidR="009527D1" w:rsidRDefault="009527D1">
            <w:pPr>
              <w:rPr>
                <w:sz w:val="2"/>
                <w:szCs w:val="2"/>
              </w:rPr>
            </w:pPr>
          </w:p>
        </w:tc>
      </w:tr>
      <w:tr w:rsidR="009527D1" w14:paraId="75EF07D8" w14:textId="77777777">
        <w:trPr>
          <w:trHeight w:val="277"/>
        </w:trPr>
        <w:tc>
          <w:tcPr>
            <w:tcW w:w="1906" w:type="dxa"/>
            <w:vMerge/>
            <w:tcBorders>
              <w:top w:val="nil"/>
            </w:tcBorders>
          </w:tcPr>
          <w:p w14:paraId="1B38B265" w14:textId="77777777" w:rsidR="009527D1" w:rsidRDefault="009527D1">
            <w:pPr>
              <w:rPr>
                <w:sz w:val="2"/>
                <w:szCs w:val="2"/>
              </w:rPr>
            </w:pPr>
          </w:p>
        </w:tc>
        <w:tc>
          <w:tcPr>
            <w:tcW w:w="1829" w:type="dxa"/>
            <w:vMerge/>
            <w:tcBorders>
              <w:top w:val="nil"/>
            </w:tcBorders>
          </w:tcPr>
          <w:p w14:paraId="69208902" w14:textId="77777777" w:rsidR="009527D1" w:rsidRDefault="009527D1">
            <w:pPr>
              <w:rPr>
                <w:sz w:val="2"/>
                <w:szCs w:val="2"/>
              </w:rPr>
            </w:pPr>
          </w:p>
        </w:tc>
        <w:tc>
          <w:tcPr>
            <w:tcW w:w="1442" w:type="dxa"/>
            <w:vMerge/>
            <w:tcBorders>
              <w:top w:val="nil"/>
            </w:tcBorders>
          </w:tcPr>
          <w:p w14:paraId="2034F409" w14:textId="77777777" w:rsidR="009527D1" w:rsidRDefault="009527D1">
            <w:pPr>
              <w:rPr>
                <w:sz w:val="2"/>
                <w:szCs w:val="2"/>
              </w:rPr>
            </w:pPr>
          </w:p>
        </w:tc>
        <w:tc>
          <w:tcPr>
            <w:tcW w:w="1673" w:type="dxa"/>
          </w:tcPr>
          <w:p w14:paraId="2A82BCBC" w14:textId="77777777" w:rsidR="009527D1" w:rsidRDefault="00C811D7">
            <w:pPr>
              <w:pStyle w:val="TableParagraph"/>
              <w:tabs>
                <w:tab w:val="left" w:pos="1262"/>
              </w:tabs>
              <w:spacing w:line="258" w:lineRule="exact"/>
              <w:ind w:left="70"/>
              <w:rPr>
                <w:sz w:val="24"/>
              </w:rPr>
            </w:pPr>
            <w:r>
              <w:rPr>
                <w:sz w:val="24"/>
              </w:rPr>
              <w:t>Tamisât</w:t>
            </w:r>
            <w:r>
              <w:rPr>
                <w:sz w:val="24"/>
              </w:rPr>
              <w:tab/>
              <w:t>5</w:t>
            </w:r>
          </w:p>
        </w:tc>
        <w:tc>
          <w:tcPr>
            <w:tcW w:w="1514" w:type="dxa"/>
          </w:tcPr>
          <w:p w14:paraId="748F4C5D" w14:textId="77777777" w:rsidR="009527D1" w:rsidRDefault="00C811D7">
            <w:pPr>
              <w:pStyle w:val="TableParagraph"/>
              <w:spacing w:line="258" w:lineRule="exact"/>
              <w:ind w:left="488" w:right="505"/>
              <w:jc w:val="center"/>
              <w:rPr>
                <w:sz w:val="24"/>
              </w:rPr>
            </w:pPr>
            <w:r>
              <w:rPr>
                <w:sz w:val="24"/>
              </w:rPr>
              <w:t>&gt;10</w:t>
            </w:r>
          </w:p>
        </w:tc>
        <w:tc>
          <w:tcPr>
            <w:tcW w:w="1754" w:type="dxa"/>
            <w:vMerge/>
            <w:tcBorders>
              <w:top w:val="nil"/>
            </w:tcBorders>
          </w:tcPr>
          <w:p w14:paraId="38718458" w14:textId="77777777" w:rsidR="009527D1" w:rsidRDefault="009527D1">
            <w:pPr>
              <w:rPr>
                <w:sz w:val="2"/>
                <w:szCs w:val="2"/>
              </w:rPr>
            </w:pPr>
          </w:p>
        </w:tc>
      </w:tr>
      <w:tr w:rsidR="009527D1" w14:paraId="7C8EEEC2" w14:textId="77777777">
        <w:trPr>
          <w:trHeight w:val="275"/>
        </w:trPr>
        <w:tc>
          <w:tcPr>
            <w:tcW w:w="1906" w:type="dxa"/>
            <w:vMerge/>
            <w:tcBorders>
              <w:top w:val="nil"/>
            </w:tcBorders>
          </w:tcPr>
          <w:p w14:paraId="6E0CEE8A" w14:textId="77777777" w:rsidR="009527D1" w:rsidRDefault="009527D1">
            <w:pPr>
              <w:rPr>
                <w:sz w:val="2"/>
                <w:szCs w:val="2"/>
              </w:rPr>
            </w:pPr>
          </w:p>
        </w:tc>
        <w:tc>
          <w:tcPr>
            <w:tcW w:w="1829" w:type="dxa"/>
            <w:vMerge/>
            <w:tcBorders>
              <w:top w:val="nil"/>
            </w:tcBorders>
          </w:tcPr>
          <w:p w14:paraId="012814C1" w14:textId="77777777" w:rsidR="009527D1" w:rsidRDefault="009527D1">
            <w:pPr>
              <w:rPr>
                <w:sz w:val="2"/>
                <w:szCs w:val="2"/>
              </w:rPr>
            </w:pPr>
          </w:p>
        </w:tc>
        <w:tc>
          <w:tcPr>
            <w:tcW w:w="1442" w:type="dxa"/>
            <w:vMerge/>
            <w:tcBorders>
              <w:top w:val="nil"/>
            </w:tcBorders>
          </w:tcPr>
          <w:p w14:paraId="79B0E3E3" w14:textId="77777777" w:rsidR="009527D1" w:rsidRDefault="009527D1">
            <w:pPr>
              <w:rPr>
                <w:sz w:val="2"/>
                <w:szCs w:val="2"/>
              </w:rPr>
            </w:pPr>
          </w:p>
        </w:tc>
        <w:tc>
          <w:tcPr>
            <w:tcW w:w="1673" w:type="dxa"/>
          </w:tcPr>
          <w:p w14:paraId="12236904" w14:textId="77777777" w:rsidR="009527D1" w:rsidRDefault="00C811D7">
            <w:pPr>
              <w:pStyle w:val="TableParagraph"/>
              <w:tabs>
                <w:tab w:val="left" w:pos="1142"/>
              </w:tabs>
              <w:spacing w:line="256" w:lineRule="exact"/>
              <w:ind w:left="70"/>
              <w:rPr>
                <w:sz w:val="24"/>
              </w:rPr>
            </w:pPr>
            <w:r>
              <w:rPr>
                <w:sz w:val="24"/>
              </w:rPr>
              <w:t>Tamisât</w:t>
            </w:r>
            <w:r>
              <w:rPr>
                <w:sz w:val="24"/>
              </w:rPr>
              <w:tab/>
              <w:t>2,5</w:t>
            </w:r>
          </w:p>
        </w:tc>
        <w:tc>
          <w:tcPr>
            <w:tcW w:w="1514" w:type="dxa"/>
          </w:tcPr>
          <w:p w14:paraId="73806C88" w14:textId="77777777" w:rsidR="009527D1" w:rsidRDefault="00C811D7">
            <w:pPr>
              <w:pStyle w:val="TableParagraph"/>
              <w:spacing w:line="256" w:lineRule="exact"/>
              <w:ind w:left="489" w:right="505"/>
              <w:jc w:val="center"/>
              <w:rPr>
                <w:sz w:val="24"/>
              </w:rPr>
            </w:pPr>
            <w:r>
              <w:rPr>
                <w:sz w:val="24"/>
              </w:rPr>
              <w:t>&gt;3</w:t>
            </w:r>
          </w:p>
        </w:tc>
        <w:tc>
          <w:tcPr>
            <w:tcW w:w="1754" w:type="dxa"/>
            <w:vMerge/>
            <w:tcBorders>
              <w:top w:val="nil"/>
            </w:tcBorders>
          </w:tcPr>
          <w:p w14:paraId="20D09272" w14:textId="77777777" w:rsidR="009527D1" w:rsidRDefault="009527D1">
            <w:pPr>
              <w:rPr>
                <w:sz w:val="2"/>
                <w:szCs w:val="2"/>
              </w:rPr>
            </w:pPr>
          </w:p>
        </w:tc>
      </w:tr>
      <w:tr w:rsidR="009527D1" w14:paraId="3E4FA351" w14:textId="77777777">
        <w:trPr>
          <w:trHeight w:val="827"/>
        </w:trPr>
        <w:tc>
          <w:tcPr>
            <w:tcW w:w="1906" w:type="dxa"/>
            <w:vMerge/>
            <w:tcBorders>
              <w:top w:val="nil"/>
            </w:tcBorders>
          </w:tcPr>
          <w:p w14:paraId="126A9665" w14:textId="77777777" w:rsidR="009527D1" w:rsidRDefault="009527D1">
            <w:pPr>
              <w:rPr>
                <w:sz w:val="2"/>
                <w:szCs w:val="2"/>
              </w:rPr>
            </w:pPr>
          </w:p>
        </w:tc>
        <w:tc>
          <w:tcPr>
            <w:tcW w:w="1829" w:type="dxa"/>
            <w:vMerge/>
            <w:tcBorders>
              <w:top w:val="nil"/>
            </w:tcBorders>
          </w:tcPr>
          <w:p w14:paraId="1E18555E" w14:textId="77777777" w:rsidR="009527D1" w:rsidRDefault="009527D1">
            <w:pPr>
              <w:rPr>
                <w:sz w:val="2"/>
                <w:szCs w:val="2"/>
              </w:rPr>
            </w:pPr>
          </w:p>
        </w:tc>
        <w:tc>
          <w:tcPr>
            <w:tcW w:w="1442" w:type="dxa"/>
            <w:vMerge/>
            <w:tcBorders>
              <w:top w:val="nil"/>
            </w:tcBorders>
          </w:tcPr>
          <w:p w14:paraId="268FC53A" w14:textId="77777777" w:rsidR="009527D1" w:rsidRDefault="009527D1">
            <w:pPr>
              <w:rPr>
                <w:sz w:val="2"/>
                <w:szCs w:val="2"/>
              </w:rPr>
            </w:pPr>
          </w:p>
        </w:tc>
        <w:tc>
          <w:tcPr>
            <w:tcW w:w="3187" w:type="dxa"/>
            <w:gridSpan w:val="2"/>
          </w:tcPr>
          <w:p w14:paraId="748DFFE2" w14:textId="77777777" w:rsidR="009527D1" w:rsidRDefault="00C811D7">
            <w:pPr>
              <w:pStyle w:val="TableParagraph"/>
              <w:spacing w:line="273" w:lineRule="exact"/>
              <w:ind w:left="130"/>
              <w:rPr>
                <w:b/>
                <w:sz w:val="24"/>
              </w:rPr>
            </w:pPr>
            <w:r>
              <w:rPr>
                <w:b/>
                <w:sz w:val="24"/>
              </w:rPr>
              <w:t>2.Pour béton armé petits</w:t>
            </w:r>
          </w:p>
          <w:p w14:paraId="069E7BB0" w14:textId="77777777" w:rsidR="009527D1" w:rsidRDefault="00C811D7">
            <w:pPr>
              <w:pStyle w:val="TableParagraph"/>
              <w:spacing w:line="270" w:lineRule="atLeast"/>
              <w:ind w:left="250" w:right="47"/>
              <w:rPr>
                <w:b/>
                <w:sz w:val="24"/>
              </w:rPr>
            </w:pPr>
            <w:r>
              <w:rPr>
                <w:b/>
                <w:sz w:val="24"/>
              </w:rPr>
              <w:t>éléments Granularité 5-12,5 mm</w:t>
            </w:r>
          </w:p>
        </w:tc>
        <w:tc>
          <w:tcPr>
            <w:tcW w:w="1754" w:type="dxa"/>
            <w:vMerge/>
            <w:tcBorders>
              <w:top w:val="nil"/>
            </w:tcBorders>
          </w:tcPr>
          <w:p w14:paraId="08FBC8B6" w14:textId="77777777" w:rsidR="009527D1" w:rsidRDefault="009527D1">
            <w:pPr>
              <w:rPr>
                <w:sz w:val="2"/>
                <w:szCs w:val="2"/>
              </w:rPr>
            </w:pPr>
          </w:p>
        </w:tc>
      </w:tr>
      <w:tr w:rsidR="009527D1" w14:paraId="1B4C019C" w14:textId="77777777">
        <w:trPr>
          <w:trHeight w:val="827"/>
        </w:trPr>
        <w:tc>
          <w:tcPr>
            <w:tcW w:w="1906" w:type="dxa"/>
            <w:vMerge/>
            <w:tcBorders>
              <w:top w:val="nil"/>
            </w:tcBorders>
          </w:tcPr>
          <w:p w14:paraId="103932EB" w14:textId="77777777" w:rsidR="009527D1" w:rsidRDefault="009527D1">
            <w:pPr>
              <w:rPr>
                <w:sz w:val="2"/>
                <w:szCs w:val="2"/>
              </w:rPr>
            </w:pPr>
          </w:p>
        </w:tc>
        <w:tc>
          <w:tcPr>
            <w:tcW w:w="1829" w:type="dxa"/>
            <w:vMerge/>
            <w:tcBorders>
              <w:top w:val="nil"/>
            </w:tcBorders>
          </w:tcPr>
          <w:p w14:paraId="7D6328B3" w14:textId="77777777" w:rsidR="009527D1" w:rsidRDefault="009527D1">
            <w:pPr>
              <w:rPr>
                <w:sz w:val="2"/>
                <w:szCs w:val="2"/>
              </w:rPr>
            </w:pPr>
          </w:p>
        </w:tc>
        <w:tc>
          <w:tcPr>
            <w:tcW w:w="1442" w:type="dxa"/>
            <w:vMerge/>
            <w:tcBorders>
              <w:top w:val="nil"/>
            </w:tcBorders>
          </w:tcPr>
          <w:p w14:paraId="601D583B" w14:textId="77777777" w:rsidR="009527D1" w:rsidRDefault="009527D1">
            <w:pPr>
              <w:rPr>
                <w:sz w:val="2"/>
                <w:szCs w:val="2"/>
              </w:rPr>
            </w:pPr>
          </w:p>
        </w:tc>
        <w:tc>
          <w:tcPr>
            <w:tcW w:w="1673" w:type="dxa"/>
          </w:tcPr>
          <w:p w14:paraId="60CEBD5A" w14:textId="77777777" w:rsidR="009527D1" w:rsidRDefault="00C811D7">
            <w:pPr>
              <w:pStyle w:val="TableParagraph"/>
              <w:tabs>
                <w:tab w:val="left" w:pos="1368"/>
              </w:tabs>
              <w:ind w:left="70" w:right="52"/>
              <w:rPr>
                <w:sz w:val="24"/>
              </w:rPr>
            </w:pPr>
            <w:r>
              <w:rPr>
                <w:sz w:val="24"/>
              </w:rPr>
              <w:t>Ouverture</w:t>
            </w:r>
            <w:r>
              <w:rPr>
                <w:sz w:val="24"/>
              </w:rPr>
              <w:tab/>
            </w:r>
            <w:r>
              <w:rPr>
                <w:spacing w:val="-9"/>
                <w:sz w:val="24"/>
              </w:rPr>
              <w:t xml:space="preserve">du </w:t>
            </w:r>
            <w:r>
              <w:rPr>
                <w:sz w:val="24"/>
              </w:rPr>
              <w:t>tamis en</w:t>
            </w:r>
            <w:r>
              <w:rPr>
                <w:spacing w:val="-1"/>
                <w:sz w:val="24"/>
              </w:rPr>
              <w:t xml:space="preserve"> </w:t>
            </w:r>
            <w:r>
              <w:rPr>
                <w:sz w:val="24"/>
              </w:rPr>
              <w:t>mm</w:t>
            </w:r>
          </w:p>
        </w:tc>
        <w:tc>
          <w:tcPr>
            <w:tcW w:w="1514" w:type="dxa"/>
          </w:tcPr>
          <w:p w14:paraId="76431170" w14:textId="77777777" w:rsidR="009527D1" w:rsidRDefault="00C811D7">
            <w:pPr>
              <w:pStyle w:val="TableParagraph"/>
              <w:spacing w:line="268" w:lineRule="exact"/>
              <w:ind w:left="77"/>
              <w:rPr>
                <w:sz w:val="24"/>
              </w:rPr>
            </w:pPr>
            <w:r>
              <w:rPr>
                <w:sz w:val="24"/>
              </w:rPr>
              <w:t>Pourcentage</w:t>
            </w:r>
          </w:p>
          <w:p w14:paraId="0600FD89" w14:textId="77777777" w:rsidR="009527D1" w:rsidRDefault="00C811D7">
            <w:pPr>
              <w:pStyle w:val="TableParagraph"/>
              <w:tabs>
                <w:tab w:val="left" w:pos="922"/>
              </w:tabs>
              <w:spacing w:line="270" w:lineRule="atLeast"/>
              <w:ind w:left="77" w:right="59"/>
              <w:rPr>
                <w:sz w:val="24"/>
              </w:rPr>
            </w:pPr>
            <w:r>
              <w:rPr>
                <w:sz w:val="24"/>
              </w:rPr>
              <w:t>en</w:t>
            </w:r>
            <w:r>
              <w:rPr>
                <w:sz w:val="24"/>
              </w:rPr>
              <w:tab/>
            </w:r>
            <w:r>
              <w:rPr>
                <w:spacing w:val="-4"/>
                <w:sz w:val="24"/>
              </w:rPr>
              <w:t xml:space="preserve">poids </w:t>
            </w:r>
            <w:r>
              <w:rPr>
                <w:sz w:val="24"/>
              </w:rPr>
              <w:t>passant</w:t>
            </w:r>
          </w:p>
        </w:tc>
        <w:tc>
          <w:tcPr>
            <w:tcW w:w="1754" w:type="dxa"/>
            <w:vMerge/>
            <w:tcBorders>
              <w:top w:val="nil"/>
            </w:tcBorders>
          </w:tcPr>
          <w:p w14:paraId="6F0B3062" w14:textId="77777777" w:rsidR="009527D1" w:rsidRDefault="009527D1">
            <w:pPr>
              <w:rPr>
                <w:sz w:val="2"/>
                <w:szCs w:val="2"/>
              </w:rPr>
            </w:pPr>
          </w:p>
        </w:tc>
      </w:tr>
      <w:tr w:rsidR="009527D1" w14:paraId="50522371" w14:textId="77777777">
        <w:trPr>
          <w:trHeight w:val="275"/>
        </w:trPr>
        <w:tc>
          <w:tcPr>
            <w:tcW w:w="1906" w:type="dxa"/>
            <w:vMerge/>
            <w:tcBorders>
              <w:top w:val="nil"/>
            </w:tcBorders>
          </w:tcPr>
          <w:p w14:paraId="4DE687A0" w14:textId="77777777" w:rsidR="009527D1" w:rsidRDefault="009527D1">
            <w:pPr>
              <w:rPr>
                <w:sz w:val="2"/>
                <w:szCs w:val="2"/>
              </w:rPr>
            </w:pPr>
          </w:p>
        </w:tc>
        <w:tc>
          <w:tcPr>
            <w:tcW w:w="1829" w:type="dxa"/>
            <w:vMerge/>
            <w:tcBorders>
              <w:top w:val="nil"/>
            </w:tcBorders>
          </w:tcPr>
          <w:p w14:paraId="1FEDE9AE" w14:textId="77777777" w:rsidR="009527D1" w:rsidRDefault="009527D1">
            <w:pPr>
              <w:rPr>
                <w:sz w:val="2"/>
                <w:szCs w:val="2"/>
              </w:rPr>
            </w:pPr>
          </w:p>
        </w:tc>
        <w:tc>
          <w:tcPr>
            <w:tcW w:w="1442" w:type="dxa"/>
            <w:vMerge/>
            <w:tcBorders>
              <w:top w:val="nil"/>
            </w:tcBorders>
          </w:tcPr>
          <w:p w14:paraId="052A88EA" w14:textId="77777777" w:rsidR="009527D1" w:rsidRDefault="009527D1">
            <w:pPr>
              <w:rPr>
                <w:sz w:val="2"/>
                <w:szCs w:val="2"/>
              </w:rPr>
            </w:pPr>
          </w:p>
        </w:tc>
        <w:tc>
          <w:tcPr>
            <w:tcW w:w="1673" w:type="dxa"/>
          </w:tcPr>
          <w:p w14:paraId="4BD31E2C" w14:textId="77777777" w:rsidR="009527D1" w:rsidRDefault="00C811D7">
            <w:pPr>
              <w:pStyle w:val="TableParagraph"/>
              <w:tabs>
                <w:tab w:val="left" w:pos="1049"/>
              </w:tabs>
              <w:spacing w:line="256" w:lineRule="exact"/>
              <w:ind w:left="70"/>
              <w:rPr>
                <w:sz w:val="24"/>
              </w:rPr>
            </w:pPr>
            <w:r>
              <w:rPr>
                <w:sz w:val="24"/>
              </w:rPr>
              <w:t>Refus</w:t>
            </w:r>
            <w:r>
              <w:rPr>
                <w:sz w:val="24"/>
              </w:rPr>
              <w:tab/>
              <w:t>16</w:t>
            </w:r>
          </w:p>
        </w:tc>
        <w:tc>
          <w:tcPr>
            <w:tcW w:w="1514" w:type="dxa"/>
          </w:tcPr>
          <w:p w14:paraId="7D395B6B" w14:textId="77777777" w:rsidR="009527D1" w:rsidRDefault="00C811D7">
            <w:pPr>
              <w:pStyle w:val="TableParagraph"/>
              <w:spacing w:line="256" w:lineRule="exact"/>
              <w:ind w:left="14"/>
              <w:jc w:val="center"/>
              <w:rPr>
                <w:sz w:val="24"/>
              </w:rPr>
            </w:pPr>
            <w:r>
              <w:rPr>
                <w:sz w:val="24"/>
              </w:rPr>
              <w:t>0</w:t>
            </w:r>
          </w:p>
        </w:tc>
        <w:tc>
          <w:tcPr>
            <w:tcW w:w="1754" w:type="dxa"/>
            <w:vMerge/>
            <w:tcBorders>
              <w:top w:val="nil"/>
            </w:tcBorders>
          </w:tcPr>
          <w:p w14:paraId="1C75051E" w14:textId="77777777" w:rsidR="009527D1" w:rsidRDefault="009527D1">
            <w:pPr>
              <w:rPr>
                <w:sz w:val="2"/>
                <w:szCs w:val="2"/>
              </w:rPr>
            </w:pPr>
          </w:p>
        </w:tc>
      </w:tr>
      <w:tr w:rsidR="009527D1" w14:paraId="548B06BD" w14:textId="77777777">
        <w:trPr>
          <w:trHeight w:val="275"/>
        </w:trPr>
        <w:tc>
          <w:tcPr>
            <w:tcW w:w="1906" w:type="dxa"/>
            <w:vMerge/>
            <w:tcBorders>
              <w:top w:val="nil"/>
            </w:tcBorders>
          </w:tcPr>
          <w:p w14:paraId="7A269431" w14:textId="77777777" w:rsidR="009527D1" w:rsidRDefault="009527D1">
            <w:pPr>
              <w:rPr>
                <w:sz w:val="2"/>
                <w:szCs w:val="2"/>
              </w:rPr>
            </w:pPr>
          </w:p>
        </w:tc>
        <w:tc>
          <w:tcPr>
            <w:tcW w:w="1829" w:type="dxa"/>
            <w:vMerge/>
            <w:tcBorders>
              <w:top w:val="nil"/>
            </w:tcBorders>
          </w:tcPr>
          <w:p w14:paraId="35101C74" w14:textId="77777777" w:rsidR="009527D1" w:rsidRDefault="009527D1">
            <w:pPr>
              <w:rPr>
                <w:sz w:val="2"/>
                <w:szCs w:val="2"/>
              </w:rPr>
            </w:pPr>
          </w:p>
        </w:tc>
        <w:tc>
          <w:tcPr>
            <w:tcW w:w="1442" w:type="dxa"/>
            <w:vMerge/>
            <w:tcBorders>
              <w:top w:val="nil"/>
            </w:tcBorders>
          </w:tcPr>
          <w:p w14:paraId="46206356" w14:textId="77777777" w:rsidR="009527D1" w:rsidRDefault="009527D1">
            <w:pPr>
              <w:rPr>
                <w:sz w:val="2"/>
                <w:szCs w:val="2"/>
              </w:rPr>
            </w:pPr>
          </w:p>
        </w:tc>
        <w:tc>
          <w:tcPr>
            <w:tcW w:w="1673" w:type="dxa"/>
          </w:tcPr>
          <w:p w14:paraId="638FA1DF" w14:textId="77777777" w:rsidR="009527D1" w:rsidRDefault="00C811D7">
            <w:pPr>
              <w:pStyle w:val="TableParagraph"/>
              <w:tabs>
                <w:tab w:val="left" w:pos="1049"/>
              </w:tabs>
              <w:spacing w:line="256" w:lineRule="exact"/>
              <w:ind w:left="70"/>
              <w:rPr>
                <w:sz w:val="24"/>
              </w:rPr>
            </w:pPr>
            <w:r>
              <w:rPr>
                <w:sz w:val="24"/>
              </w:rPr>
              <w:t>Refus</w:t>
            </w:r>
            <w:r>
              <w:rPr>
                <w:sz w:val="24"/>
              </w:rPr>
              <w:tab/>
              <w:t>12,5</w:t>
            </w:r>
          </w:p>
        </w:tc>
        <w:tc>
          <w:tcPr>
            <w:tcW w:w="1514" w:type="dxa"/>
          </w:tcPr>
          <w:p w14:paraId="1841DABB" w14:textId="77777777" w:rsidR="009527D1" w:rsidRDefault="00C811D7">
            <w:pPr>
              <w:pStyle w:val="TableParagraph"/>
              <w:spacing w:line="256" w:lineRule="exact"/>
              <w:ind w:left="518" w:right="501"/>
              <w:jc w:val="center"/>
              <w:rPr>
                <w:sz w:val="24"/>
              </w:rPr>
            </w:pPr>
            <w:r>
              <w:rPr>
                <w:sz w:val="24"/>
              </w:rPr>
              <w:t>&gt; 10</w:t>
            </w:r>
          </w:p>
        </w:tc>
        <w:tc>
          <w:tcPr>
            <w:tcW w:w="1754" w:type="dxa"/>
            <w:vMerge/>
            <w:tcBorders>
              <w:top w:val="nil"/>
            </w:tcBorders>
          </w:tcPr>
          <w:p w14:paraId="3170EEEF" w14:textId="77777777" w:rsidR="009527D1" w:rsidRDefault="009527D1">
            <w:pPr>
              <w:rPr>
                <w:sz w:val="2"/>
                <w:szCs w:val="2"/>
              </w:rPr>
            </w:pPr>
          </w:p>
        </w:tc>
      </w:tr>
      <w:tr w:rsidR="009527D1" w14:paraId="5ADF7153" w14:textId="77777777">
        <w:trPr>
          <w:trHeight w:val="276"/>
        </w:trPr>
        <w:tc>
          <w:tcPr>
            <w:tcW w:w="1906" w:type="dxa"/>
            <w:vMerge/>
            <w:tcBorders>
              <w:top w:val="nil"/>
            </w:tcBorders>
          </w:tcPr>
          <w:p w14:paraId="748E582C" w14:textId="77777777" w:rsidR="009527D1" w:rsidRDefault="009527D1">
            <w:pPr>
              <w:rPr>
                <w:sz w:val="2"/>
                <w:szCs w:val="2"/>
              </w:rPr>
            </w:pPr>
          </w:p>
        </w:tc>
        <w:tc>
          <w:tcPr>
            <w:tcW w:w="1829" w:type="dxa"/>
            <w:vMerge/>
            <w:tcBorders>
              <w:top w:val="nil"/>
            </w:tcBorders>
          </w:tcPr>
          <w:p w14:paraId="13D9962F" w14:textId="77777777" w:rsidR="009527D1" w:rsidRDefault="009527D1">
            <w:pPr>
              <w:rPr>
                <w:sz w:val="2"/>
                <w:szCs w:val="2"/>
              </w:rPr>
            </w:pPr>
          </w:p>
        </w:tc>
        <w:tc>
          <w:tcPr>
            <w:tcW w:w="1442" w:type="dxa"/>
            <w:vMerge/>
            <w:tcBorders>
              <w:top w:val="nil"/>
            </w:tcBorders>
          </w:tcPr>
          <w:p w14:paraId="1D6348D7" w14:textId="77777777" w:rsidR="009527D1" w:rsidRDefault="009527D1">
            <w:pPr>
              <w:rPr>
                <w:sz w:val="2"/>
                <w:szCs w:val="2"/>
              </w:rPr>
            </w:pPr>
          </w:p>
        </w:tc>
        <w:tc>
          <w:tcPr>
            <w:tcW w:w="1673" w:type="dxa"/>
          </w:tcPr>
          <w:p w14:paraId="04EE29B0" w14:textId="77777777" w:rsidR="009527D1" w:rsidRDefault="00C811D7">
            <w:pPr>
              <w:pStyle w:val="TableParagraph"/>
              <w:tabs>
                <w:tab w:val="left" w:pos="1202"/>
              </w:tabs>
              <w:spacing w:line="256" w:lineRule="exact"/>
              <w:ind w:left="70"/>
              <w:rPr>
                <w:sz w:val="24"/>
              </w:rPr>
            </w:pPr>
            <w:r>
              <w:rPr>
                <w:sz w:val="24"/>
              </w:rPr>
              <w:t>Tamisât</w:t>
            </w:r>
            <w:r>
              <w:rPr>
                <w:sz w:val="24"/>
              </w:rPr>
              <w:tab/>
              <w:t>5</w:t>
            </w:r>
          </w:p>
        </w:tc>
        <w:tc>
          <w:tcPr>
            <w:tcW w:w="1514" w:type="dxa"/>
          </w:tcPr>
          <w:p w14:paraId="3FC206A6" w14:textId="77777777" w:rsidR="009527D1" w:rsidRDefault="00C811D7">
            <w:pPr>
              <w:pStyle w:val="TableParagraph"/>
              <w:spacing w:line="256" w:lineRule="exact"/>
              <w:ind w:left="518" w:right="504"/>
              <w:jc w:val="center"/>
              <w:rPr>
                <w:sz w:val="24"/>
              </w:rPr>
            </w:pPr>
            <w:r>
              <w:rPr>
                <w:sz w:val="24"/>
              </w:rPr>
              <w:t>&gt;10</w:t>
            </w:r>
          </w:p>
        </w:tc>
        <w:tc>
          <w:tcPr>
            <w:tcW w:w="1754" w:type="dxa"/>
            <w:vMerge/>
            <w:tcBorders>
              <w:top w:val="nil"/>
            </w:tcBorders>
          </w:tcPr>
          <w:p w14:paraId="1185F39C" w14:textId="77777777" w:rsidR="009527D1" w:rsidRDefault="009527D1">
            <w:pPr>
              <w:rPr>
                <w:sz w:val="2"/>
                <w:szCs w:val="2"/>
              </w:rPr>
            </w:pPr>
          </w:p>
        </w:tc>
      </w:tr>
      <w:tr w:rsidR="009527D1" w14:paraId="2E8352C3" w14:textId="77777777">
        <w:trPr>
          <w:trHeight w:val="345"/>
        </w:trPr>
        <w:tc>
          <w:tcPr>
            <w:tcW w:w="1906" w:type="dxa"/>
            <w:vMerge/>
            <w:tcBorders>
              <w:top w:val="nil"/>
            </w:tcBorders>
          </w:tcPr>
          <w:p w14:paraId="490B6C32" w14:textId="77777777" w:rsidR="009527D1" w:rsidRDefault="009527D1">
            <w:pPr>
              <w:rPr>
                <w:sz w:val="2"/>
                <w:szCs w:val="2"/>
              </w:rPr>
            </w:pPr>
          </w:p>
        </w:tc>
        <w:tc>
          <w:tcPr>
            <w:tcW w:w="1829" w:type="dxa"/>
            <w:vMerge/>
            <w:tcBorders>
              <w:top w:val="nil"/>
            </w:tcBorders>
          </w:tcPr>
          <w:p w14:paraId="56429B58" w14:textId="77777777" w:rsidR="009527D1" w:rsidRDefault="009527D1">
            <w:pPr>
              <w:rPr>
                <w:sz w:val="2"/>
                <w:szCs w:val="2"/>
              </w:rPr>
            </w:pPr>
          </w:p>
        </w:tc>
        <w:tc>
          <w:tcPr>
            <w:tcW w:w="1442" w:type="dxa"/>
            <w:vMerge/>
            <w:tcBorders>
              <w:top w:val="nil"/>
            </w:tcBorders>
          </w:tcPr>
          <w:p w14:paraId="544E6F5C" w14:textId="77777777" w:rsidR="009527D1" w:rsidRDefault="009527D1">
            <w:pPr>
              <w:rPr>
                <w:sz w:val="2"/>
                <w:szCs w:val="2"/>
              </w:rPr>
            </w:pPr>
          </w:p>
        </w:tc>
        <w:tc>
          <w:tcPr>
            <w:tcW w:w="1673" w:type="dxa"/>
          </w:tcPr>
          <w:p w14:paraId="601307F1" w14:textId="77777777" w:rsidR="009527D1" w:rsidRDefault="00C811D7">
            <w:pPr>
              <w:pStyle w:val="TableParagraph"/>
              <w:tabs>
                <w:tab w:val="left" w:pos="1202"/>
              </w:tabs>
              <w:spacing w:line="270" w:lineRule="exact"/>
              <w:ind w:left="70"/>
              <w:rPr>
                <w:sz w:val="24"/>
              </w:rPr>
            </w:pPr>
            <w:r>
              <w:rPr>
                <w:sz w:val="24"/>
              </w:rPr>
              <w:t>Tamisât</w:t>
            </w:r>
            <w:r>
              <w:rPr>
                <w:sz w:val="24"/>
              </w:rPr>
              <w:tab/>
              <w:t>2,5</w:t>
            </w:r>
          </w:p>
        </w:tc>
        <w:tc>
          <w:tcPr>
            <w:tcW w:w="1514" w:type="dxa"/>
          </w:tcPr>
          <w:p w14:paraId="55249B7D" w14:textId="77777777" w:rsidR="009527D1" w:rsidRDefault="00C811D7">
            <w:pPr>
              <w:pStyle w:val="TableParagraph"/>
              <w:spacing w:line="270" w:lineRule="exact"/>
              <w:ind w:left="518" w:right="502"/>
              <w:jc w:val="center"/>
              <w:rPr>
                <w:sz w:val="24"/>
              </w:rPr>
            </w:pPr>
            <w:r>
              <w:rPr>
                <w:sz w:val="24"/>
              </w:rPr>
              <w:t>&lt; 3</w:t>
            </w:r>
          </w:p>
        </w:tc>
        <w:tc>
          <w:tcPr>
            <w:tcW w:w="1754" w:type="dxa"/>
            <w:vMerge/>
            <w:tcBorders>
              <w:top w:val="nil"/>
            </w:tcBorders>
          </w:tcPr>
          <w:p w14:paraId="786DFCAC" w14:textId="77777777" w:rsidR="009527D1" w:rsidRDefault="009527D1">
            <w:pPr>
              <w:rPr>
                <w:sz w:val="2"/>
                <w:szCs w:val="2"/>
              </w:rPr>
            </w:pPr>
          </w:p>
        </w:tc>
      </w:tr>
      <w:tr w:rsidR="009527D1" w14:paraId="38EB8166" w14:textId="77777777">
        <w:trPr>
          <w:trHeight w:val="551"/>
        </w:trPr>
        <w:tc>
          <w:tcPr>
            <w:tcW w:w="1906" w:type="dxa"/>
            <w:vMerge/>
            <w:tcBorders>
              <w:top w:val="nil"/>
            </w:tcBorders>
          </w:tcPr>
          <w:p w14:paraId="7F0ADB7A" w14:textId="77777777" w:rsidR="009527D1" w:rsidRDefault="009527D1">
            <w:pPr>
              <w:rPr>
                <w:sz w:val="2"/>
                <w:szCs w:val="2"/>
              </w:rPr>
            </w:pPr>
          </w:p>
        </w:tc>
        <w:tc>
          <w:tcPr>
            <w:tcW w:w="1829" w:type="dxa"/>
            <w:vMerge/>
            <w:tcBorders>
              <w:top w:val="nil"/>
            </w:tcBorders>
          </w:tcPr>
          <w:p w14:paraId="5E92D2F3" w14:textId="77777777" w:rsidR="009527D1" w:rsidRDefault="009527D1">
            <w:pPr>
              <w:rPr>
                <w:sz w:val="2"/>
                <w:szCs w:val="2"/>
              </w:rPr>
            </w:pPr>
          </w:p>
        </w:tc>
        <w:tc>
          <w:tcPr>
            <w:tcW w:w="1442" w:type="dxa"/>
            <w:vMerge/>
            <w:tcBorders>
              <w:top w:val="nil"/>
            </w:tcBorders>
          </w:tcPr>
          <w:p w14:paraId="41B3A964" w14:textId="77777777" w:rsidR="009527D1" w:rsidRDefault="009527D1">
            <w:pPr>
              <w:rPr>
                <w:sz w:val="2"/>
                <w:szCs w:val="2"/>
              </w:rPr>
            </w:pPr>
          </w:p>
        </w:tc>
        <w:tc>
          <w:tcPr>
            <w:tcW w:w="3187" w:type="dxa"/>
            <w:gridSpan w:val="2"/>
          </w:tcPr>
          <w:p w14:paraId="2476377F" w14:textId="77777777" w:rsidR="009527D1" w:rsidRDefault="00C811D7">
            <w:pPr>
              <w:pStyle w:val="TableParagraph"/>
              <w:spacing w:line="275" w:lineRule="exact"/>
              <w:ind w:left="70"/>
              <w:rPr>
                <w:b/>
                <w:sz w:val="24"/>
              </w:rPr>
            </w:pPr>
            <w:r>
              <w:rPr>
                <w:b/>
                <w:sz w:val="24"/>
              </w:rPr>
              <w:t>3.Pour béton armé 5-20 mm</w:t>
            </w:r>
          </w:p>
        </w:tc>
        <w:tc>
          <w:tcPr>
            <w:tcW w:w="1754" w:type="dxa"/>
            <w:vMerge w:val="restart"/>
          </w:tcPr>
          <w:p w14:paraId="663BD8A1" w14:textId="77777777" w:rsidR="009527D1" w:rsidRDefault="009527D1">
            <w:pPr>
              <w:pStyle w:val="TableParagraph"/>
              <w:spacing w:before="7"/>
              <w:rPr>
                <w:sz w:val="23"/>
              </w:rPr>
            </w:pPr>
          </w:p>
          <w:p w14:paraId="20F27BFF" w14:textId="77777777" w:rsidR="009527D1" w:rsidRDefault="00C811D7">
            <w:pPr>
              <w:pStyle w:val="TableParagraph"/>
              <w:spacing w:before="1" w:line="237" w:lineRule="auto"/>
              <w:ind w:left="71"/>
              <w:rPr>
                <w:sz w:val="24"/>
              </w:rPr>
            </w:pPr>
            <w:r>
              <w:rPr>
                <w:sz w:val="24"/>
              </w:rPr>
              <w:t>1 essai pour 200 m</w:t>
            </w:r>
            <w:r>
              <w:rPr>
                <w:sz w:val="24"/>
                <w:vertAlign w:val="superscript"/>
              </w:rPr>
              <w:t>3</w:t>
            </w:r>
            <w:r>
              <w:rPr>
                <w:sz w:val="24"/>
              </w:rPr>
              <w:t xml:space="preserve"> et au moins</w:t>
            </w:r>
          </w:p>
          <w:p w14:paraId="118BA182" w14:textId="77777777" w:rsidR="009527D1" w:rsidRDefault="009527D1">
            <w:pPr>
              <w:pStyle w:val="TableParagraph"/>
              <w:rPr>
                <w:sz w:val="24"/>
              </w:rPr>
            </w:pPr>
          </w:p>
          <w:p w14:paraId="34BFB0B9" w14:textId="77777777" w:rsidR="009527D1" w:rsidRDefault="00C811D7">
            <w:pPr>
              <w:pStyle w:val="TableParagraph"/>
              <w:spacing w:before="1"/>
              <w:ind w:left="71" w:right="168"/>
              <w:rPr>
                <w:sz w:val="24"/>
              </w:rPr>
            </w:pPr>
            <w:r>
              <w:rPr>
                <w:sz w:val="24"/>
              </w:rPr>
              <w:t xml:space="preserve">1 essai par </w:t>
            </w:r>
            <w:r>
              <w:rPr>
                <w:spacing w:val="-4"/>
                <w:sz w:val="24"/>
              </w:rPr>
              <w:t>jour</w:t>
            </w:r>
            <w:r>
              <w:rPr>
                <w:spacing w:val="52"/>
                <w:sz w:val="24"/>
              </w:rPr>
              <w:t xml:space="preserve"> </w:t>
            </w:r>
            <w:r>
              <w:rPr>
                <w:sz w:val="24"/>
              </w:rPr>
              <w:t>de livraison</w:t>
            </w:r>
          </w:p>
        </w:tc>
      </w:tr>
      <w:tr w:rsidR="009527D1" w14:paraId="692C3E28" w14:textId="77777777">
        <w:trPr>
          <w:trHeight w:val="830"/>
        </w:trPr>
        <w:tc>
          <w:tcPr>
            <w:tcW w:w="1906" w:type="dxa"/>
            <w:vMerge/>
            <w:tcBorders>
              <w:top w:val="nil"/>
            </w:tcBorders>
          </w:tcPr>
          <w:p w14:paraId="3DCFF7E0" w14:textId="77777777" w:rsidR="009527D1" w:rsidRDefault="009527D1">
            <w:pPr>
              <w:rPr>
                <w:sz w:val="2"/>
                <w:szCs w:val="2"/>
              </w:rPr>
            </w:pPr>
          </w:p>
        </w:tc>
        <w:tc>
          <w:tcPr>
            <w:tcW w:w="1829" w:type="dxa"/>
            <w:vMerge/>
            <w:tcBorders>
              <w:top w:val="nil"/>
            </w:tcBorders>
          </w:tcPr>
          <w:p w14:paraId="6E6533B3" w14:textId="77777777" w:rsidR="009527D1" w:rsidRDefault="009527D1">
            <w:pPr>
              <w:rPr>
                <w:sz w:val="2"/>
                <w:szCs w:val="2"/>
              </w:rPr>
            </w:pPr>
          </w:p>
        </w:tc>
        <w:tc>
          <w:tcPr>
            <w:tcW w:w="1442" w:type="dxa"/>
            <w:vMerge/>
            <w:tcBorders>
              <w:top w:val="nil"/>
            </w:tcBorders>
          </w:tcPr>
          <w:p w14:paraId="3B7D4660" w14:textId="77777777" w:rsidR="009527D1" w:rsidRDefault="009527D1">
            <w:pPr>
              <w:rPr>
                <w:sz w:val="2"/>
                <w:szCs w:val="2"/>
              </w:rPr>
            </w:pPr>
          </w:p>
        </w:tc>
        <w:tc>
          <w:tcPr>
            <w:tcW w:w="1673" w:type="dxa"/>
          </w:tcPr>
          <w:p w14:paraId="50019D87" w14:textId="77777777" w:rsidR="009527D1" w:rsidRDefault="00C811D7">
            <w:pPr>
              <w:pStyle w:val="TableParagraph"/>
              <w:tabs>
                <w:tab w:val="left" w:pos="1368"/>
              </w:tabs>
              <w:ind w:left="70" w:right="52"/>
              <w:rPr>
                <w:sz w:val="24"/>
              </w:rPr>
            </w:pPr>
            <w:r>
              <w:rPr>
                <w:sz w:val="24"/>
              </w:rPr>
              <w:t>Ouverture</w:t>
            </w:r>
            <w:r>
              <w:rPr>
                <w:sz w:val="24"/>
              </w:rPr>
              <w:tab/>
            </w:r>
            <w:r>
              <w:rPr>
                <w:spacing w:val="-9"/>
                <w:sz w:val="24"/>
              </w:rPr>
              <w:t xml:space="preserve">du </w:t>
            </w:r>
            <w:r>
              <w:rPr>
                <w:sz w:val="24"/>
              </w:rPr>
              <w:t>tamis en</w:t>
            </w:r>
            <w:r>
              <w:rPr>
                <w:spacing w:val="-1"/>
                <w:sz w:val="24"/>
              </w:rPr>
              <w:t xml:space="preserve"> </w:t>
            </w:r>
            <w:r>
              <w:rPr>
                <w:sz w:val="24"/>
              </w:rPr>
              <w:t>mm</w:t>
            </w:r>
          </w:p>
        </w:tc>
        <w:tc>
          <w:tcPr>
            <w:tcW w:w="1514" w:type="dxa"/>
          </w:tcPr>
          <w:p w14:paraId="690516E9" w14:textId="77777777" w:rsidR="009527D1" w:rsidRDefault="00C811D7">
            <w:pPr>
              <w:pStyle w:val="TableParagraph"/>
              <w:tabs>
                <w:tab w:val="left" w:pos="922"/>
              </w:tabs>
              <w:ind w:left="77" w:right="59"/>
              <w:rPr>
                <w:sz w:val="24"/>
              </w:rPr>
            </w:pPr>
            <w:r>
              <w:rPr>
                <w:sz w:val="24"/>
              </w:rPr>
              <w:t>Pourcentage en</w:t>
            </w:r>
            <w:r>
              <w:rPr>
                <w:sz w:val="24"/>
              </w:rPr>
              <w:tab/>
            </w:r>
            <w:r>
              <w:rPr>
                <w:spacing w:val="-4"/>
                <w:sz w:val="24"/>
              </w:rPr>
              <w:t>poids</w:t>
            </w:r>
          </w:p>
          <w:p w14:paraId="034CE4CE" w14:textId="77777777" w:rsidR="009527D1" w:rsidRDefault="00C811D7">
            <w:pPr>
              <w:pStyle w:val="TableParagraph"/>
              <w:spacing w:line="264" w:lineRule="exact"/>
              <w:ind w:left="77"/>
              <w:rPr>
                <w:sz w:val="24"/>
              </w:rPr>
            </w:pPr>
            <w:r>
              <w:rPr>
                <w:sz w:val="24"/>
              </w:rPr>
              <w:t>passant</w:t>
            </w:r>
          </w:p>
        </w:tc>
        <w:tc>
          <w:tcPr>
            <w:tcW w:w="1754" w:type="dxa"/>
            <w:vMerge/>
            <w:tcBorders>
              <w:top w:val="nil"/>
            </w:tcBorders>
          </w:tcPr>
          <w:p w14:paraId="37F2657D" w14:textId="77777777" w:rsidR="009527D1" w:rsidRDefault="009527D1">
            <w:pPr>
              <w:rPr>
                <w:sz w:val="2"/>
                <w:szCs w:val="2"/>
              </w:rPr>
            </w:pPr>
          </w:p>
        </w:tc>
      </w:tr>
      <w:tr w:rsidR="009527D1" w14:paraId="73852C60" w14:textId="77777777">
        <w:trPr>
          <w:trHeight w:val="275"/>
        </w:trPr>
        <w:tc>
          <w:tcPr>
            <w:tcW w:w="1906" w:type="dxa"/>
            <w:vMerge/>
            <w:tcBorders>
              <w:top w:val="nil"/>
            </w:tcBorders>
          </w:tcPr>
          <w:p w14:paraId="61597BE4" w14:textId="77777777" w:rsidR="009527D1" w:rsidRDefault="009527D1">
            <w:pPr>
              <w:rPr>
                <w:sz w:val="2"/>
                <w:szCs w:val="2"/>
              </w:rPr>
            </w:pPr>
          </w:p>
        </w:tc>
        <w:tc>
          <w:tcPr>
            <w:tcW w:w="1829" w:type="dxa"/>
            <w:vMerge/>
            <w:tcBorders>
              <w:top w:val="nil"/>
            </w:tcBorders>
          </w:tcPr>
          <w:p w14:paraId="40F2C13B" w14:textId="77777777" w:rsidR="009527D1" w:rsidRDefault="009527D1">
            <w:pPr>
              <w:rPr>
                <w:sz w:val="2"/>
                <w:szCs w:val="2"/>
              </w:rPr>
            </w:pPr>
          </w:p>
        </w:tc>
        <w:tc>
          <w:tcPr>
            <w:tcW w:w="1442" w:type="dxa"/>
            <w:vMerge/>
            <w:tcBorders>
              <w:top w:val="nil"/>
            </w:tcBorders>
          </w:tcPr>
          <w:p w14:paraId="3BEBC163" w14:textId="77777777" w:rsidR="009527D1" w:rsidRDefault="009527D1">
            <w:pPr>
              <w:rPr>
                <w:sz w:val="2"/>
                <w:szCs w:val="2"/>
              </w:rPr>
            </w:pPr>
          </w:p>
        </w:tc>
        <w:tc>
          <w:tcPr>
            <w:tcW w:w="1673" w:type="dxa"/>
          </w:tcPr>
          <w:p w14:paraId="5E66BB58" w14:textId="77777777" w:rsidR="009527D1" w:rsidRDefault="00C811D7">
            <w:pPr>
              <w:pStyle w:val="TableParagraph"/>
              <w:tabs>
                <w:tab w:val="right" w:pos="1409"/>
              </w:tabs>
              <w:spacing w:line="256" w:lineRule="exact"/>
              <w:ind w:left="70"/>
              <w:rPr>
                <w:sz w:val="24"/>
              </w:rPr>
            </w:pPr>
            <w:r>
              <w:rPr>
                <w:sz w:val="24"/>
              </w:rPr>
              <w:t>Refus</w:t>
            </w:r>
            <w:r>
              <w:rPr>
                <w:sz w:val="24"/>
              </w:rPr>
              <w:tab/>
              <w:t>25</w:t>
            </w:r>
          </w:p>
        </w:tc>
        <w:tc>
          <w:tcPr>
            <w:tcW w:w="1514" w:type="dxa"/>
          </w:tcPr>
          <w:p w14:paraId="262E0AA5" w14:textId="77777777" w:rsidR="009527D1" w:rsidRDefault="00C811D7">
            <w:pPr>
              <w:pStyle w:val="TableParagraph"/>
              <w:spacing w:line="256" w:lineRule="exact"/>
              <w:ind w:left="14"/>
              <w:jc w:val="center"/>
              <w:rPr>
                <w:sz w:val="24"/>
              </w:rPr>
            </w:pPr>
            <w:r>
              <w:rPr>
                <w:sz w:val="24"/>
              </w:rPr>
              <w:t>0</w:t>
            </w:r>
          </w:p>
        </w:tc>
        <w:tc>
          <w:tcPr>
            <w:tcW w:w="1754" w:type="dxa"/>
            <w:vMerge/>
            <w:tcBorders>
              <w:top w:val="nil"/>
            </w:tcBorders>
          </w:tcPr>
          <w:p w14:paraId="4F5B1017" w14:textId="77777777" w:rsidR="009527D1" w:rsidRDefault="009527D1">
            <w:pPr>
              <w:rPr>
                <w:sz w:val="2"/>
                <w:szCs w:val="2"/>
              </w:rPr>
            </w:pPr>
          </w:p>
        </w:tc>
      </w:tr>
      <w:tr w:rsidR="009527D1" w14:paraId="56DBC29A" w14:textId="77777777">
        <w:trPr>
          <w:trHeight w:val="275"/>
        </w:trPr>
        <w:tc>
          <w:tcPr>
            <w:tcW w:w="1906" w:type="dxa"/>
            <w:vMerge/>
            <w:tcBorders>
              <w:top w:val="nil"/>
            </w:tcBorders>
          </w:tcPr>
          <w:p w14:paraId="57045FE7" w14:textId="77777777" w:rsidR="009527D1" w:rsidRDefault="009527D1">
            <w:pPr>
              <w:rPr>
                <w:sz w:val="2"/>
                <w:szCs w:val="2"/>
              </w:rPr>
            </w:pPr>
          </w:p>
        </w:tc>
        <w:tc>
          <w:tcPr>
            <w:tcW w:w="1829" w:type="dxa"/>
            <w:vMerge/>
            <w:tcBorders>
              <w:top w:val="nil"/>
            </w:tcBorders>
          </w:tcPr>
          <w:p w14:paraId="5DDFF2AA" w14:textId="77777777" w:rsidR="009527D1" w:rsidRDefault="009527D1">
            <w:pPr>
              <w:rPr>
                <w:sz w:val="2"/>
                <w:szCs w:val="2"/>
              </w:rPr>
            </w:pPr>
          </w:p>
        </w:tc>
        <w:tc>
          <w:tcPr>
            <w:tcW w:w="1442" w:type="dxa"/>
            <w:vMerge/>
            <w:tcBorders>
              <w:top w:val="nil"/>
            </w:tcBorders>
          </w:tcPr>
          <w:p w14:paraId="736D441D" w14:textId="77777777" w:rsidR="009527D1" w:rsidRDefault="009527D1">
            <w:pPr>
              <w:rPr>
                <w:sz w:val="2"/>
                <w:szCs w:val="2"/>
              </w:rPr>
            </w:pPr>
          </w:p>
        </w:tc>
        <w:tc>
          <w:tcPr>
            <w:tcW w:w="1673" w:type="dxa"/>
          </w:tcPr>
          <w:p w14:paraId="41DAFD01" w14:textId="77777777" w:rsidR="009527D1" w:rsidRDefault="00C811D7">
            <w:pPr>
              <w:pStyle w:val="TableParagraph"/>
              <w:tabs>
                <w:tab w:val="right" w:pos="1409"/>
              </w:tabs>
              <w:spacing w:line="256" w:lineRule="exact"/>
              <w:ind w:left="70"/>
              <w:rPr>
                <w:sz w:val="24"/>
              </w:rPr>
            </w:pPr>
            <w:r>
              <w:rPr>
                <w:sz w:val="24"/>
              </w:rPr>
              <w:t>Refus</w:t>
            </w:r>
            <w:r>
              <w:rPr>
                <w:sz w:val="24"/>
              </w:rPr>
              <w:tab/>
              <w:t>20</w:t>
            </w:r>
          </w:p>
        </w:tc>
        <w:tc>
          <w:tcPr>
            <w:tcW w:w="1514" w:type="dxa"/>
          </w:tcPr>
          <w:p w14:paraId="0928DB92" w14:textId="77777777" w:rsidR="009527D1" w:rsidRDefault="00C811D7">
            <w:pPr>
              <w:pStyle w:val="TableParagraph"/>
              <w:spacing w:line="256" w:lineRule="exact"/>
              <w:ind w:left="518" w:right="502"/>
              <w:jc w:val="center"/>
              <w:rPr>
                <w:sz w:val="24"/>
              </w:rPr>
            </w:pPr>
            <w:r>
              <w:rPr>
                <w:sz w:val="24"/>
              </w:rPr>
              <w:t>&lt; 10</w:t>
            </w:r>
          </w:p>
        </w:tc>
        <w:tc>
          <w:tcPr>
            <w:tcW w:w="1754" w:type="dxa"/>
            <w:vMerge/>
            <w:tcBorders>
              <w:top w:val="nil"/>
            </w:tcBorders>
          </w:tcPr>
          <w:p w14:paraId="7F7C1919" w14:textId="77777777" w:rsidR="009527D1" w:rsidRDefault="009527D1">
            <w:pPr>
              <w:rPr>
                <w:sz w:val="2"/>
                <w:szCs w:val="2"/>
              </w:rPr>
            </w:pPr>
          </w:p>
        </w:tc>
      </w:tr>
      <w:tr w:rsidR="009527D1" w14:paraId="71E8C4E5" w14:textId="77777777">
        <w:trPr>
          <w:trHeight w:val="275"/>
        </w:trPr>
        <w:tc>
          <w:tcPr>
            <w:tcW w:w="1906" w:type="dxa"/>
            <w:vMerge/>
            <w:tcBorders>
              <w:top w:val="nil"/>
            </w:tcBorders>
          </w:tcPr>
          <w:p w14:paraId="47C564C9" w14:textId="77777777" w:rsidR="009527D1" w:rsidRDefault="009527D1">
            <w:pPr>
              <w:rPr>
                <w:sz w:val="2"/>
                <w:szCs w:val="2"/>
              </w:rPr>
            </w:pPr>
          </w:p>
        </w:tc>
        <w:tc>
          <w:tcPr>
            <w:tcW w:w="1829" w:type="dxa"/>
            <w:vMerge/>
            <w:tcBorders>
              <w:top w:val="nil"/>
            </w:tcBorders>
          </w:tcPr>
          <w:p w14:paraId="7AB860DC" w14:textId="77777777" w:rsidR="009527D1" w:rsidRDefault="009527D1">
            <w:pPr>
              <w:rPr>
                <w:sz w:val="2"/>
                <w:szCs w:val="2"/>
              </w:rPr>
            </w:pPr>
          </w:p>
        </w:tc>
        <w:tc>
          <w:tcPr>
            <w:tcW w:w="1442" w:type="dxa"/>
            <w:vMerge/>
            <w:tcBorders>
              <w:top w:val="nil"/>
            </w:tcBorders>
          </w:tcPr>
          <w:p w14:paraId="0E68E311" w14:textId="77777777" w:rsidR="009527D1" w:rsidRDefault="009527D1">
            <w:pPr>
              <w:rPr>
                <w:sz w:val="2"/>
                <w:szCs w:val="2"/>
              </w:rPr>
            </w:pPr>
          </w:p>
        </w:tc>
        <w:tc>
          <w:tcPr>
            <w:tcW w:w="1673" w:type="dxa"/>
          </w:tcPr>
          <w:p w14:paraId="68DBC27D" w14:textId="77777777" w:rsidR="009527D1" w:rsidRDefault="00C811D7">
            <w:pPr>
              <w:pStyle w:val="TableParagraph"/>
              <w:tabs>
                <w:tab w:val="left" w:pos="1262"/>
              </w:tabs>
              <w:spacing w:line="256" w:lineRule="exact"/>
              <w:ind w:left="70"/>
              <w:rPr>
                <w:sz w:val="24"/>
              </w:rPr>
            </w:pPr>
            <w:r>
              <w:rPr>
                <w:sz w:val="24"/>
              </w:rPr>
              <w:t>Tamisât</w:t>
            </w:r>
            <w:r>
              <w:rPr>
                <w:sz w:val="24"/>
              </w:rPr>
              <w:tab/>
              <w:t>5</w:t>
            </w:r>
          </w:p>
        </w:tc>
        <w:tc>
          <w:tcPr>
            <w:tcW w:w="1514" w:type="dxa"/>
          </w:tcPr>
          <w:p w14:paraId="51C121E8" w14:textId="77777777" w:rsidR="009527D1" w:rsidRDefault="00C811D7">
            <w:pPr>
              <w:pStyle w:val="TableParagraph"/>
              <w:spacing w:line="256" w:lineRule="exact"/>
              <w:ind w:left="518" w:right="502"/>
              <w:jc w:val="center"/>
              <w:rPr>
                <w:sz w:val="24"/>
              </w:rPr>
            </w:pPr>
            <w:r>
              <w:rPr>
                <w:sz w:val="24"/>
              </w:rPr>
              <w:t>&lt; 10</w:t>
            </w:r>
          </w:p>
        </w:tc>
        <w:tc>
          <w:tcPr>
            <w:tcW w:w="1754" w:type="dxa"/>
            <w:vMerge/>
            <w:tcBorders>
              <w:top w:val="nil"/>
            </w:tcBorders>
          </w:tcPr>
          <w:p w14:paraId="793E9BB7" w14:textId="77777777" w:rsidR="009527D1" w:rsidRDefault="009527D1">
            <w:pPr>
              <w:rPr>
                <w:sz w:val="2"/>
                <w:szCs w:val="2"/>
              </w:rPr>
            </w:pPr>
          </w:p>
        </w:tc>
      </w:tr>
      <w:tr w:rsidR="009527D1" w14:paraId="318A6C85" w14:textId="77777777">
        <w:trPr>
          <w:trHeight w:val="276"/>
        </w:trPr>
        <w:tc>
          <w:tcPr>
            <w:tcW w:w="1906" w:type="dxa"/>
            <w:vMerge/>
            <w:tcBorders>
              <w:top w:val="nil"/>
            </w:tcBorders>
          </w:tcPr>
          <w:p w14:paraId="09D68A7E" w14:textId="77777777" w:rsidR="009527D1" w:rsidRDefault="009527D1">
            <w:pPr>
              <w:rPr>
                <w:sz w:val="2"/>
                <w:szCs w:val="2"/>
              </w:rPr>
            </w:pPr>
          </w:p>
        </w:tc>
        <w:tc>
          <w:tcPr>
            <w:tcW w:w="1829" w:type="dxa"/>
            <w:vMerge/>
            <w:tcBorders>
              <w:top w:val="nil"/>
            </w:tcBorders>
          </w:tcPr>
          <w:p w14:paraId="068BBCA6" w14:textId="77777777" w:rsidR="009527D1" w:rsidRDefault="009527D1">
            <w:pPr>
              <w:rPr>
                <w:sz w:val="2"/>
                <w:szCs w:val="2"/>
              </w:rPr>
            </w:pPr>
          </w:p>
        </w:tc>
        <w:tc>
          <w:tcPr>
            <w:tcW w:w="1442" w:type="dxa"/>
            <w:vMerge/>
            <w:tcBorders>
              <w:top w:val="nil"/>
            </w:tcBorders>
          </w:tcPr>
          <w:p w14:paraId="39D0DA9C" w14:textId="77777777" w:rsidR="009527D1" w:rsidRDefault="009527D1">
            <w:pPr>
              <w:rPr>
                <w:sz w:val="2"/>
                <w:szCs w:val="2"/>
              </w:rPr>
            </w:pPr>
          </w:p>
        </w:tc>
        <w:tc>
          <w:tcPr>
            <w:tcW w:w="1673" w:type="dxa"/>
          </w:tcPr>
          <w:p w14:paraId="1C5F7641" w14:textId="77777777" w:rsidR="009527D1" w:rsidRDefault="00C811D7">
            <w:pPr>
              <w:pStyle w:val="TableParagraph"/>
              <w:tabs>
                <w:tab w:val="left" w:pos="1202"/>
              </w:tabs>
              <w:spacing w:line="256" w:lineRule="exact"/>
              <w:ind w:left="70"/>
              <w:rPr>
                <w:sz w:val="24"/>
              </w:rPr>
            </w:pPr>
            <w:r>
              <w:rPr>
                <w:sz w:val="24"/>
              </w:rPr>
              <w:t>Tamisât</w:t>
            </w:r>
            <w:r>
              <w:rPr>
                <w:sz w:val="24"/>
              </w:rPr>
              <w:tab/>
              <w:t>2,5</w:t>
            </w:r>
          </w:p>
        </w:tc>
        <w:tc>
          <w:tcPr>
            <w:tcW w:w="1514" w:type="dxa"/>
          </w:tcPr>
          <w:p w14:paraId="15485E74" w14:textId="77777777" w:rsidR="009527D1" w:rsidRDefault="00C811D7">
            <w:pPr>
              <w:pStyle w:val="TableParagraph"/>
              <w:spacing w:line="256" w:lineRule="exact"/>
              <w:ind w:left="518" w:right="502"/>
              <w:jc w:val="center"/>
              <w:rPr>
                <w:sz w:val="24"/>
              </w:rPr>
            </w:pPr>
            <w:r>
              <w:rPr>
                <w:sz w:val="24"/>
              </w:rPr>
              <w:t>&lt; 3</w:t>
            </w:r>
          </w:p>
        </w:tc>
        <w:tc>
          <w:tcPr>
            <w:tcW w:w="1754" w:type="dxa"/>
            <w:vMerge/>
            <w:tcBorders>
              <w:top w:val="nil"/>
            </w:tcBorders>
          </w:tcPr>
          <w:p w14:paraId="145C3C85" w14:textId="77777777" w:rsidR="009527D1" w:rsidRDefault="009527D1">
            <w:pPr>
              <w:rPr>
                <w:sz w:val="2"/>
                <w:szCs w:val="2"/>
              </w:rPr>
            </w:pPr>
          </w:p>
        </w:tc>
      </w:tr>
      <w:tr w:rsidR="009527D1" w14:paraId="11F46850" w14:textId="77777777">
        <w:trPr>
          <w:trHeight w:val="827"/>
        </w:trPr>
        <w:tc>
          <w:tcPr>
            <w:tcW w:w="1906" w:type="dxa"/>
            <w:vMerge/>
            <w:tcBorders>
              <w:top w:val="nil"/>
            </w:tcBorders>
          </w:tcPr>
          <w:p w14:paraId="2671F89E" w14:textId="77777777" w:rsidR="009527D1" w:rsidRDefault="009527D1">
            <w:pPr>
              <w:rPr>
                <w:sz w:val="2"/>
                <w:szCs w:val="2"/>
              </w:rPr>
            </w:pPr>
          </w:p>
        </w:tc>
        <w:tc>
          <w:tcPr>
            <w:tcW w:w="1829" w:type="dxa"/>
            <w:vMerge/>
            <w:tcBorders>
              <w:top w:val="nil"/>
            </w:tcBorders>
          </w:tcPr>
          <w:p w14:paraId="7D5B981E" w14:textId="77777777" w:rsidR="009527D1" w:rsidRDefault="009527D1">
            <w:pPr>
              <w:rPr>
                <w:sz w:val="2"/>
                <w:szCs w:val="2"/>
              </w:rPr>
            </w:pPr>
          </w:p>
        </w:tc>
        <w:tc>
          <w:tcPr>
            <w:tcW w:w="1442" w:type="dxa"/>
            <w:vMerge/>
            <w:tcBorders>
              <w:top w:val="nil"/>
            </w:tcBorders>
          </w:tcPr>
          <w:p w14:paraId="3DE7A51E" w14:textId="77777777" w:rsidR="009527D1" w:rsidRDefault="009527D1">
            <w:pPr>
              <w:rPr>
                <w:sz w:val="2"/>
                <w:szCs w:val="2"/>
              </w:rPr>
            </w:pPr>
          </w:p>
        </w:tc>
        <w:tc>
          <w:tcPr>
            <w:tcW w:w="3187" w:type="dxa"/>
            <w:gridSpan w:val="2"/>
          </w:tcPr>
          <w:p w14:paraId="7AB6513A" w14:textId="77777777" w:rsidR="009527D1" w:rsidRDefault="00C811D7">
            <w:pPr>
              <w:pStyle w:val="TableParagraph"/>
              <w:spacing w:line="273" w:lineRule="exact"/>
              <w:ind w:left="70"/>
              <w:rPr>
                <w:b/>
                <w:sz w:val="24"/>
              </w:rPr>
            </w:pPr>
            <w:r>
              <w:rPr>
                <w:b/>
                <w:sz w:val="24"/>
              </w:rPr>
              <w:t>4.cailloux pour béton armé</w:t>
            </w:r>
          </w:p>
          <w:p w14:paraId="3F571C66" w14:textId="77777777" w:rsidR="009527D1" w:rsidRDefault="00C811D7">
            <w:pPr>
              <w:pStyle w:val="TableParagraph"/>
              <w:spacing w:line="270" w:lineRule="atLeast"/>
              <w:ind w:left="70"/>
              <w:rPr>
                <w:b/>
                <w:sz w:val="24"/>
              </w:rPr>
            </w:pPr>
            <w:r>
              <w:rPr>
                <w:b/>
                <w:sz w:val="24"/>
              </w:rPr>
              <w:t>ou légèrement armé : 20-31,5 mm</w:t>
            </w:r>
          </w:p>
        </w:tc>
        <w:tc>
          <w:tcPr>
            <w:tcW w:w="1754" w:type="dxa"/>
            <w:vMerge/>
            <w:tcBorders>
              <w:top w:val="nil"/>
            </w:tcBorders>
          </w:tcPr>
          <w:p w14:paraId="0BE9587D" w14:textId="77777777" w:rsidR="009527D1" w:rsidRDefault="009527D1">
            <w:pPr>
              <w:rPr>
                <w:sz w:val="2"/>
                <w:szCs w:val="2"/>
              </w:rPr>
            </w:pPr>
          </w:p>
        </w:tc>
      </w:tr>
      <w:tr w:rsidR="009527D1" w14:paraId="005F0F6D" w14:textId="77777777">
        <w:trPr>
          <w:trHeight w:val="829"/>
        </w:trPr>
        <w:tc>
          <w:tcPr>
            <w:tcW w:w="1906" w:type="dxa"/>
            <w:vMerge/>
            <w:tcBorders>
              <w:top w:val="nil"/>
            </w:tcBorders>
          </w:tcPr>
          <w:p w14:paraId="685281AD" w14:textId="77777777" w:rsidR="009527D1" w:rsidRDefault="009527D1">
            <w:pPr>
              <w:rPr>
                <w:sz w:val="2"/>
                <w:szCs w:val="2"/>
              </w:rPr>
            </w:pPr>
          </w:p>
        </w:tc>
        <w:tc>
          <w:tcPr>
            <w:tcW w:w="1829" w:type="dxa"/>
            <w:vMerge/>
            <w:tcBorders>
              <w:top w:val="nil"/>
            </w:tcBorders>
          </w:tcPr>
          <w:p w14:paraId="4045C807" w14:textId="77777777" w:rsidR="009527D1" w:rsidRDefault="009527D1">
            <w:pPr>
              <w:rPr>
                <w:sz w:val="2"/>
                <w:szCs w:val="2"/>
              </w:rPr>
            </w:pPr>
          </w:p>
        </w:tc>
        <w:tc>
          <w:tcPr>
            <w:tcW w:w="1442" w:type="dxa"/>
            <w:vMerge/>
            <w:tcBorders>
              <w:top w:val="nil"/>
            </w:tcBorders>
          </w:tcPr>
          <w:p w14:paraId="501789E3" w14:textId="77777777" w:rsidR="009527D1" w:rsidRDefault="009527D1">
            <w:pPr>
              <w:rPr>
                <w:sz w:val="2"/>
                <w:szCs w:val="2"/>
              </w:rPr>
            </w:pPr>
          </w:p>
        </w:tc>
        <w:tc>
          <w:tcPr>
            <w:tcW w:w="1673" w:type="dxa"/>
          </w:tcPr>
          <w:p w14:paraId="32119F09" w14:textId="77777777" w:rsidR="009527D1" w:rsidRDefault="00C811D7">
            <w:pPr>
              <w:pStyle w:val="TableParagraph"/>
              <w:tabs>
                <w:tab w:val="left" w:pos="1368"/>
              </w:tabs>
              <w:ind w:left="70" w:right="52"/>
              <w:rPr>
                <w:sz w:val="24"/>
              </w:rPr>
            </w:pPr>
            <w:r>
              <w:rPr>
                <w:sz w:val="24"/>
              </w:rPr>
              <w:t>Ouverture</w:t>
            </w:r>
            <w:r>
              <w:rPr>
                <w:sz w:val="24"/>
              </w:rPr>
              <w:tab/>
            </w:r>
            <w:r>
              <w:rPr>
                <w:spacing w:val="-9"/>
                <w:sz w:val="24"/>
              </w:rPr>
              <w:t xml:space="preserve">du </w:t>
            </w:r>
            <w:r>
              <w:rPr>
                <w:sz w:val="24"/>
              </w:rPr>
              <w:t>tamis en</w:t>
            </w:r>
            <w:r>
              <w:rPr>
                <w:spacing w:val="-1"/>
                <w:sz w:val="24"/>
              </w:rPr>
              <w:t xml:space="preserve"> </w:t>
            </w:r>
            <w:r>
              <w:rPr>
                <w:sz w:val="24"/>
              </w:rPr>
              <w:t>mm</w:t>
            </w:r>
          </w:p>
        </w:tc>
        <w:tc>
          <w:tcPr>
            <w:tcW w:w="1514" w:type="dxa"/>
          </w:tcPr>
          <w:p w14:paraId="690EE061" w14:textId="77777777" w:rsidR="009527D1" w:rsidRDefault="00C811D7">
            <w:pPr>
              <w:pStyle w:val="TableParagraph"/>
              <w:tabs>
                <w:tab w:val="left" w:pos="922"/>
              </w:tabs>
              <w:ind w:left="77" w:right="59"/>
              <w:rPr>
                <w:sz w:val="24"/>
              </w:rPr>
            </w:pPr>
            <w:r>
              <w:rPr>
                <w:sz w:val="24"/>
              </w:rPr>
              <w:t>Pourcentage en</w:t>
            </w:r>
            <w:r>
              <w:rPr>
                <w:sz w:val="24"/>
              </w:rPr>
              <w:tab/>
            </w:r>
            <w:r>
              <w:rPr>
                <w:spacing w:val="-4"/>
                <w:sz w:val="24"/>
              </w:rPr>
              <w:t>poids</w:t>
            </w:r>
          </w:p>
          <w:p w14:paraId="7AC2C758" w14:textId="77777777" w:rsidR="009527D1" w:rsidRDefault="00C811D7">
            <w:pPr>
              <w:pStyle w:val="TableParagraph"/>
              <w:spacing w:line="264" w:lineRule="exact"/>
              <w:ind w:left="77"/>
              <w:rPr>
                <w:sz w:val="24"/>
              </w:rPr>
            </w:pPr>
            <w:r>
              <w:rPr>
                <w:sz w:val="24"/>
              </w:rPr>
              <w:t>passant</w:t>
            </w:r>
          </w:p>
        </w:tc>
        <w:tc>
          <w:tcPr>
            <w:tcW w:w="1754" w:type="dxa"/>
            <w:vMerge/>
            <w:tcBorders>
              <w:top w:val="nil"/>
            </w:tcBorders>
          </w:tcPr>
          <w:p w14:paraId="1D668091" w14:textId="77777777" w:rsidR="009527D1" w:rsidRDefault="009527D1">
            <w:pPr>
              <w:rPr>
                <w:sz w:val="2"/>
                <w:szCs w:val="2"/>
              </w:rPr>
            </w:pPr>
          </w:p>
        </w:tc>
      </w:tr>
      <w:tr w:rsidR="009527D1" w14:paraId="27893063" w14:textId="77777777">
        <w:trPr>
          <w:trHeight w:val="275"/>
        </w:trPr>
        <w:tc>
          <w:tcPr>
            <w:tcW w:w="1906" w:type="dxa"/>
            <w:vMerge/>
            <w:tcBorders>
              <w:top w:val="nil"/>
            </w:tcBorders>
          </w:tcPr>
          <w:p w14:paraId="59DF666B" w14:textId="77777777" w:rsidR="009527D1" w:rsidRDefault="009527D1">
            <w:pPr>
              <w:rPr>
                <w:sz w:val="2"/>
                <w:szCs w:val="2"/>
              </w:rPr>
            </w:pPr>
          </w:p>
        </w:tc>
        <w:tc>
          <w:tcPr>
            <w:tcW w:w="1829" w:type="dxa"/>
            <w:vMerge/>
            <w:tcBorders>
              <w:top w:val="nil"/>
            </w:tcBorders>
          </w:tcPr>
          <w:p w14:paraId="6A68FBF3" w14:textId="77777777" w:rsidR="009527D1" w:rsidRDefault="009527D1">
            <w:pPr>
              <w:rPr>
                <w:sz w:val="2"/>
                <w:szCs w:val="2"/>
              </w:rPr>
            </w:pPr>
          </w:p>
        </w:tc>
        <w:tc>
          <w:tcPr>
            <w:tcW w:w="1442" w:type="dxa"/>
            <w:vMerge/>
            <w:tcBorders>
              <w:top w:val="nil"/>
            </w:tcBorders>
          </w:tcPr>
          <w:p w14:paraId="589682C6" w14:textId="77777777" w:rsidR="009527D1" w:rsidRDefault="009527D1">
            <w:pPr>
              <w:rPr>
                <w:sz w:val="2"/>
                <w:szCs w:val="2"/>
              </w:rPr>
            </w:pPr>
          </w:p>
        </w:tc>
        <w:tc>
          <w:tcPr>
            <w:tcW w:w="1673" w:type="dxa"/>
          </w:tcPr>
          <w:p w14:paraId="2123DC8B" w14:textId="77777777" w:rsidR="009527D1" w:rsidRDefault="00C811D7">
            <w:pPr>
              <w:pStyle w:val="TableParagraph"/>
              <w:tabs>
                <w:tab w:val="right" w:pos="1349"/>
              </w:tabs>
              <w:spacing w:line="256" w:lineRule="exact"/>
              <w:ind w:left="70"/>
              <w:rPr>
                <w:sz w:val="24"/>
              </w:rPr>
            </w:pPr>
            <w:r>
              <w:rPr>
                <w:sz w:val="24"/>
              </w:rPr>
              <w:t>Refus</w:t>
            </w:r>
            <w:r>
              <w:rPr>
                <w:sz w:val="24"/>
              </w:rPr>
              <w:tab/>
              <w:t>50</w:t>
            </w:r>
          </w:p>
        </w:tc>
        <w:tc>
          <w:tcPr>
            <w:tcW w:w="1514" w:type="dxa"/>
          </w:tcPr>
          <w:p w14:paraId="77D08893" w14:textId="77777777" w:rsidR="009527D1" w:rsidRDefault="00C811D7">
            <w:pPr>
              <w:pStyle w:val="TableParagraph"/>
              <w:spacing w:line="256" w:lineRule="exact"/>
              <w:ind w:left="14"/>
              <w:jc w:val="center"/>
              <w:rPr>
                <w:sz w:val="24"/>
              </w:rPr>
            </w:pPr>
            <w:r>
              <w:rPr>
                <w:sz w:val="24"/>
              </w:rPr>
              <w:t>0</w:t>
            </w:r>
          </w:p>
        </w:tc>
        <w:tc>
          <w:tcPr>
            <w:tcW w:w="1754" w:type="dxa"/>
            <w:vMerge/>
            <w:tcBorders>
              <w:top w:val="nil"/>
            </w:tcBorders>
          </w:tcPr>
          <w:p w14:paraId="16146591" w14:textId="77777777" w:rsidR="009527D1" w:rsidRDefault="009527D1">
            <w:pPr>
              <w:rPr>
                <w:sz w:val="2"/>
                <w:szCs w:val="2"/>
              </w:rPr>
            </w:pPr>
          </w:p>
        </w:tc>
      </w:tr>
      <w:tr w:rsidR="009527D1" w14:paraId="2B6220EC" w14:textId="77777777">
        <w:trPr>
          <w:trHeight w:val="275"/>
        </w:trPr>
        <w:tc>
          <w:tcPr>
            <w:tcW w:w="1906" w:type="dxa"/>
            <w:vMerge/>
            <w:tcBorders>
              <w:top w:val="nil"/>
            </w:tcBorders>
          </w:tcPr>
          <w:p w14:paraId="55120F18" w14:textId="77777777" w:rsidR="009527D1" w:rsidRDefault="009527D1">
            <w:pPr>
              <w:rPr>
                <w:sz w:val="2"/>
                <w:szCs w:val="2"/>
              </w:rPr>
            </w:pPr>
          </w:p>
        </w:tc>
        <w:tc>
          <w:tcPr>
            <w:tcW w:w="1829" w:type="dxa"/>
            <w:vMerge/>
            <w:tcBorders>
              <w:top w:val="nil"/>
            </w:tcBorders>
          </w:tcPr>
          <w:p w14:paraId="30D9F059" w14:textId="77777777" w:rsidR="009527D1" w:rsidRDefault="009527D1">
            <w:pPr>
              <w:rPr>
                <w:sz w:val="2"/>
                <w:szCs w:val="2"/>
              </w:rPr>
            </w:pPr>
          </w:p>
        </w:tc>
        <w:tc>
          <w:tcPr>
            <w:tcW w:w="1442" w:type="dxa"/>
            <w:vMerge/>
            <w:tcBorders>
              <w:top w:val="nil"/>
            </w:tcBorders>
          </w:tcPr>
          <w:p w14:paraId="33E65E00" w14:textId="77777777" w:rsidR="009527D1" w:rsidRDefault="009527D1">
            <w:pPr>
              <w:rPr>
                <w:sz w:val="2"/>
                <w:szCs w:val="2"/>
              </w:rPr>
            </w:pPr>
          </w:p>
        </w:tc>
        <w:tc>
          <w:tcPr>
            <w:tcW w:w="1673" w:type="dxa"/>
          </w:tcPr>
          <w:p w14:paraId="27B0ED69" w14:textId="77777777" w:rsidR="009527D1" w:rsidRDefault="00C811D7">
            <w:pPr>
              <w:pStyle w:val="TableParagraph"/>
              <w:tabs>
                <w:tab w:val="left" w:pos="1109"/>
              </w:tabs>
              <w:spacing w:line="256" w:lineRule="exact"/>
              <w:ind w:left="70"/>
              <w:rPr>
                <w:sz w:val="24"/>
              </w:rPr>
            </w:pPr>
            <w:r>
              <w:rPr>
                <w:sz w:val="24"/>
              </w:rPr>
              <w:t>Refus</w:t>
            </w:r>
            <w:r>
              <w:rPr>
                <w:sz w:val="24"/>
              </w:rPr>
              <w:tab/>
              <w:t>31,5</w:t>
            </w:r>
          </w:p>
        </w:tc>
        <w:tc>
          <w:tcPr>
            <w:tcW w:w="1514" w:type="dxa"/>
          </w:tcPr>
          <w:p w14:paraId="49908C97" w14:textId="77777777" w:rsidR="009527D1" w:rsidRDefault="00C811D7">
            <w:pPr>
              <w:pStyle w:val="TableParagraph"/>
              <w:spacing w:line="256" w:lineRule="exact"/>
              <w:ind w:left="518" w:right="502"/>
              <w:jc w:val="center"/>
              <w:rPr>
                <w:sz w:val="24"/>
              </w:rPr>
            </w:pPr>
            <w:r>
              <w:rPr>
                <w:sz w:val="24"/>
              </w:rPr>
              <w:t>&lt; 10</w:t>
            </w:r>
          </w:p>
        </w:tc>
        <w:tc>
          <w:tcPr>
            <w:tcW w:w="1754" w:type="dxa"/>
            <w:vMerge/>
            <w:tcBorders>
              <w:top w:val="nil"/>
            </w:tcBorders>
          </w:tcPr>
          <w:p w14:paraId="496E6694" w14:textId="77777777" w:rsidR="009527D1" w:rsidRDefault="009527D1">
            <w:pPr>
              <w:rPr>
                <w:sz w:val="2"/>
                <w:szCs w:val="2"/>
              </w:rPr>
            </w:pPr>
          </w:p>
        </w:tc>
      </w:tr>
      <w:tr w:rsidR="009527D1" w14:paraId="7C80D085" w14:textId="77777777">
        <w:trPr>
          <w:trHeight w:val="275"/>
        </w:trPr>
        <w:tc>
          <w:tcPr>
            <w:tcW w:w="1906" w:type="dxa"/>
            <w:vMerge/>
            <w:tcBorders>
              <w:top w:val="nil"/>
            </w:tcBorders>
          </w:tcPr>
          <w:p w14:paraId="6E95B973" w14:textId="77777777" w:rsidR="009527D1" w:rsidRDefault="009527D1">
            <w:pPr>
              <w:rPr>
                <w:sz w:val="2"/>
                <w:szCs w:val="2"/>
              </w:rPr>
            </w:pPr>
          </w:p>
        </w:tc>
        <w:tc>
          <w:tcPr>
            <w:tcW w:w="1829" w:type="dxa"/>
            <w:vMerge/>
            <w:tcBorders>
              <w:top w:val="nil"/>
            </w:tcBorders>
          </w:tcPr>
          <w:p w14:paraId="00F86811" w14:textId="77777777" w:rsidR="009527D1" w:rsidRDefault="009527D1">
            <w:pPr>
              <w:rPr>
                <w:sz w:val="2"/>
                <w:szCs w:val="2"/>
              </w:rPr>
            </w:pPr>
          </w:p>
        </w:tc>
        <w:tc>
          <w:tcPr>
            <w:tcW w:w="1442" w:type="dxa"/>
            <w:vMerge/>
            <w:tcBorders>
              <w:top w:val="nil"/>
            </w:tcBorders>
          </w:tcPr>
          <w:p w14:paraId="54BD0E3F" w14:textId="77777777" w:rsidR="009527D1" w:rsidRDefault="009527D1">
            <w:pPr>
              <w:rPr>
                <w:sz w:val="2"/>
                <w:szCs w:val="2"/>
              </w:rPr>
            </w:pPr>
          </w:p>
        </w:tc>
        <w:tc>
          <w:tcPr>
            <w:tcW w:w="1673" w:type="dxa"/>
          </w:tcPr>
          <w:p w14:paraId="73D857F5" w14:textId="77777777" w:rsidR="009527D1" w:rsidRDefault="00C811D7">
            <w:pPr>
              <w:pStyle w:val="TableParagraph"/>
              <w:tabs>
                <w:tab w:val="left" w:pos="1082"/>
              </w:tabs>
              <w:spacing w:line="256" w:lineRule="exact"/>
              <w:ind w:left="70"/>
              <w:rPr>
                <w:sz w:val="24"/>
              </w:rPr>
            </w:pPr>
            <w:r>
              <w:rPr>
                <w:sz w:val="24"/>
              </w:rPr>
              <w:t>Tamisât</w:t>
            </w:r>
            <w:r>
              <w:rPr>
                <w:sz w:val="24"/>
              </w:rPr>
              <w:tab/>
              <w:t>20</w:t>
            </w:r>
          </w:p>
        </w:tc>
        <w:tc>
          <w:tcPr>
            <w:tcW w:w="1514" w:type="dxa"/>
          </w:tcPr>
          <w:p w14:paraId="4DB34BD6" w14:textId="77777777" w:rsidR="009527D1" w:rsidRDefault="00C811D7">
            <w:pPr>
              <w:pStyle w:val="TableParagraph"/>
              <w:spacing w:line="256" w:lineRule="exact"/>
              <w:ind w:left="518" w:right="502"/>
              <w:jc w:val="center"/>
              <w:rPr>
                <w:sz w:val="24"/>
              </w:rPr>
            </w:pPr>
            <w:r>
              <w:rPr>
                <w:sz w:val="24"/>
              </w:rPr>
              <w:t>&lt; 10</w:t>
            </w:r>
          </w:p>
        </w:tc>
        <w:tc>
          <w:tcPr>
            <w:tcW w:w="1754" w:type="dxa"/>
            <w:vMerge/>
            <w:tcBorders>
              <w:top w:val="nil"/>
            </w:tcBorders>
          </w:tcPr>
          <w:p w14:paraId="72713811" w14:textId="77777777" w:rsidR="009527D1" w:rsidRDefault="009527D1">
            <w:pPr>
              <w:rPr>
                <w:sz w:val="2"/>
                <w:szCs w:val="2"/>
              </w:rPr>
            </w:pPr>
          </w:p>
        </w:tc>
      </w:tr>
      <w:tr w:rsidR="009527D1" w14:paraId="22737254" w14:textId="77777777">
        <w:trPr>
          <w:trHeight w:val="275"/>
        </w:trPr>
        <w:tc>
          <w:tcPr>
            <w:tcW w:w="1906" w:type="dxa"/>
            <w:vMerge/>
            <w:tcBorders>
              <w:top w:val="nil"/>
            </w:tcBorders>
          </w:tcPr>
          <w:p w14:paraId="74CC7154" w14:textId="77777777" w:rsidR="009527D1" w:rsidRDefault="009527D1">
            <w:pPr>
              <w:rPr>
                <w:sz w:val="2"/>
                <w:szCs w:val="2"/>
              </w:rPr>
            </w:pPr>
          </w:p>
        </w:tc>
        <w:tc>
          <w:tcPr>
            <w:tcW w:w="1829" w:type="dxa"/>
            <w:vMerge/>
            <w:tcBorders>
              <w:top w:val="nil"/>
            </w:tcBorders>
          </w:tcPr>
          <w:p w14:paraId="62249CD3" w14:textId="77777777" w:rsidR="009527D1" w:rsidRDefault="009527D1">
            <w:pPr>
              <w:rPr>
                <w:sz w:val="2"/>
                <w:szCs w:val="2"/>
              </w:rPr>
            </w:pPr>
          </w:p>
        </w:tc>
        <w:tc>
          <w:tcPr>
            <w:tcW w:w="1442" w:type="dxa"/>
            <w:vMerge/>
            <w:tcBorders>
              <w:top w:val="nil"/>
            </w:tcBorders>
          </w:tcPr>
          <w:p w14:paraId="31A1277D" w14:textId="77777777" w:rsidR="009527D1" w:rsidRDefault="009527D1">
            <w:pPr>
              <w:rPr>
                <w:sz w:val="2"/>
                <w:szCs w:val="2"/>
              </w:rPr>
            </w:pPr>
          </w:p>
        </w:tc>
        <w:tc>
          <w:tcPr>
            <w:tcW w:w="1673" w:type="dxa"/>
          </w:tcPr>
          <w:p w14:paraId="0E74C247" w14:textId="77777777" w:rsidR="009527D1" w:rsidRDefault="00C811D7">
            <w:pPr>
              <w:pStyle w:val="TableParagraph"/>
              <w:tabs>
                <w:tab w:val="left" w:pos="1082"/>
              </w:tabs>
              <w:spacing w:line="256" w:lineRule="exact"/>
              <w:ind w:left="70"/>
              <w:rPr>
                <w:sz w:val="24"/>
              </w:rPr>
            </w:pPr>
            <w:r>
              <w:rPr>
                <w:sz w:val="24"/>
              </w:rPr>
              <w:t>Tamisât</w:t>
            </w:r>
            <w:r>
              <w:rPr>
                <w:sz w:val="24"/>
              </w:rPr>
              <w:tab/>
              <w:t>10</w:t>
            </w:r>
          </w:p>
        </w:tc>
        <w:tc>
          <w:tcPr>
            <w:tcW w:w="1514" w:type="dxa"/>
          </w:tcPr>
          <w:p w14:paraId="304DC56E" w14:textId="77777777" w:rsidR="009527D1" w:rsidRDefault="00C811D7">
            <w:pPr>
              <w:pStyle w:val="TableParagraph"/>
              <w:spacing w:line="256" w:lineRule="exact"/>
              <w:ind w:left="518" w:right="502"/>
              <w:jc w:val="center"/>
              <w:rPr>
                <w:sz w:val="24"/>
              </w:rPr>
            </w:pPr>
            <w:r>
              <w:rPr>
                <w:sz w:val="24"/>
              </w:rPr>
              <w:t>&lt; 3</w:t>
            </w:r>
          </w:p>
        </w:tc>
        <w:tc>
          <w:tcPr>
            <w:tcW w:w="1754" w:type="dxa"/>
            <w:vMerge/>
            <w:tcBorders>
              <w:top w:val="nil"/>
            </w:tcBorders>
          </w:tcPr>
          <w:p w14:paraId="329BEA2C" w14:textId="77777777" w:rsidR="009527D1" w:rsidRDefault="009527D1">
            <w:pPr>
              <w:rPr>
                <w:sz w:val="2"/>
                <w:szCs w:val="2"/>
              </w:rPr>
            </w:pPr>
          </w:p>
        </w:tc>
      </w:tr>
    </w:tbl>
    <w:p w14:paraId="41F5B9E9" w14:textId="77777777" w:rsidR="009527D1" w:rsidRDefault="009527D1">
      <w:pPr>
        <w:rPr>
          <w:sz w:val="2"/>
          <w:szCs w:val="2"/>
        </w:rPr>
        <w:sectPr w:rsidR="009527D1">
          <w:pgSz w:w="11910" w:h="16840"/>
          <w:pgMar w:top="1100" w:right="40" w:bottom="940" w:left="540" w:header="0" w:footer="742" w:gutter="0"/>
          <w:cols w:space="720"/>
        </w:sect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7"/>
        <w:gridCol w:w="1736"/>
        <w:gridCol w:w="1587"/>
        <w:gridCol w:w="2533"/>
        <w:gridCol w:w="1877"/>
      </w:tblGrid>
      <w:tr w:rsidR="009527D1" w14:paraId="5B7EEF94" w14:textId="77777777">
        <w:trPr>
          <w:trHeight w:val="551"/>
        </w:trPr>
        <w:tc>
          <w:tcPr>
            <w:tcW w:w="9780" w:type="dxa"/>
            <w:gridSpan w:val="5"/>
          </w:tcPr>
          <w:p w14:paraId="0AE9FEBB" w14:textId="77777777" w:rsidR="009527D1" w:rsidRDefault="00C811D7">
            <w:pPr>
              <w:pStyle w:val="TableParagraph"/>
              <w:tabs>
                <w:tab w:val="left" w:pos="3354"/>
              </w:tabs>
              <w:spacing w:line="266" w:lineRule="exact"/>
              <w:ind w:left="69"/>
              <w:rPr>
                <w:b/>
                <w:sz w:val="24"/>
              </w:rPr>
            </w:pPr>
            <w:r>
              <w:rPr>
                <w:b/>
                <w:sz w:val="24"/>
              </w:rPr>
              <w:t>Article</w:t>
            </w:r>
            <w:r>
              <w:rPr>
                <w:b/>
                <w:spacing w:val="-2"/>
                <w:sz w:val="24"/>
              </w:rPr>
              <w:t xml:space="preserve"> </w:t>
            </w:r>
            <w:r>
              <w:rPr>
                <w:b/>
                <w:sz w:val="24"/>
              </w:rPr>
              <w:t>2.2</w:t>
            </w:r>
            <w:r>
              <w:rPr>
                <w:b/>
                <w:sz w:val="24"/>
              </w:rPr>
              <w:tab/>
              <w:t>ESSAIS DE RECEPTION DES MATERIAUX</w:t>
            </w:r>
          </w:p>
          <w:p w14:paraId="4DDE12AA" w14:textId="77777777" w:rsidR="009527D1" w:rsidRDefault="00C811D7">
            <w:pPr>
              <w:pStyle w:val="TableParagraph"/>
              <w:spacing w:line="265" w:lineRule="exact"/>
              <w:ind w:left="69"/>
              <w:rPr>
                <w:b/>
                <w:sz w:val="24"/>
              </w:rPr>
            </w:pPr>
            <w:r>
              <w:rPr>
                <w:b/>
                <w:sz w:val="24"/>
              </w:rPr>
              <w:t>Tableau N°7</w:t>
            </w:r>
          </w:p>
        </w:tc>
      </w:tr>
      <w:tr w:rsidR="009527D1" w14:paraId="2DF26F3F" w14:textId="77777777">
        <w:trPr>
          <w:trHeight w:val="285"/>
        </w:trPr>
        <w:tc>
          <w:tcPr>
            <w:tcW w:w="2047" w:type="dxa"/>
            <w:vMerge w:val="restart"/>
          </w:tcPr>
          <w:p w14:paraId="2FB9E938" w14:textId="77777777" w:rsidR="009527D1" w:rsidRDefault="00C811D7">
            <w:pPr>
              <w:pStyle w:val="TableParagraph"/>
              <w:ind w:left="268" w:right="225" w:hanging="17"/>
              <w:rPr>
                <w:b/>
                <w:sz w:val="24"/>
              </w:rPr>
            </w:pPr>
            <w:r>
              <w:rPr>
                <w:b/>
                <w:sz w:val="24"/>
              </w:rPr>
              <w:t>NATURE DES MATERIAUX</w:t>
            </w:r>
          </w:p>
        </w:tc>
        <w:tc>
          <w:tcPr>
            <w:tcW w:w="3323" w:type="dxa"/>
            <w:gridSpan w:val="2"/>
          </w:tcPr>
          <w:p w14:paraId="0A34C4C4" w14:textId="77777777" w:rsidR="009527D1" w:rsidRDefault="00C811D7">
            <w:pPr>
              <w:pStyle w:val="TableParagraph"/>
              <w:spacing w:line="266" w:lineRule="exact"/>
              <w:ind w:left="444"/>
              <w:rPr>
                <w:b/>
                <w:sz w:val="24"/>
              </w:rPr>
            </w:pPr>
            <w:r>
              <w:rPr>
                <w:b/>
                <w:sz w:val="24"/>
              </w:rPr>
              <w:t>NATURE DES ESSAIS</w:t>
            </w:r>
          </w:p>
        </w:tc>
        <w:tc>
          <w:tcPr>
            <w:tcW w:w="2533" w:type="dxa"/>
            <w:vMerge w:val="restart"/>
          </w:tcPr>
          <w:p w14:paraId="256D4841" w14:textId="77777777" w:rsidR="009527D1" w:rsidRDefault="009527D1">
            <w:pPr>
              <w:pStyle w:val="TableParagraph"/>
              <w:spacing w:before="2"/>
              <w:rPr>
                <w:sz w:val="23"/>
              </w:rPr>
            </w:pPr>
          </w:p>
          <w:p w14:paraId="6C79B02A" w14:textId="77777777" w:rsidR="009527D1" w:rsidRDefault="00C811D7">
            <w:pPr>
              <w:pStyle w:val="TableParagraph"/>
              <w:spacing w:line="270" w:lineRule="atLeast"/>
              <w:ind w:left="810" w:right="527" w:hanging="262"/>
              <w:rPr>
                <w:b/>
                <w:sz w:val="24"/>
              </w:rPr>
            </w:pPr>
            <w:r>
              <w:rPr>
                <w:b/>
                <w:sz w:val="24"/>
              </w:rPr>
              <w:t>RESULTATS EXIGES</w:t>
            </w:r>
          </w:p>
        </w:tc>
        <w:tc>
          <w:tcPr>
            <w:tcW w:w="1877" w:type="dxa"/>
            <w:vMerge w:val="restart"/>
          </w:tcPr>
          <w:p w14:paraId="13683133" w14:textId="77777777" w:rsidR="009527D1" w:rsidRDefault="009527D1">
            <w:pPr>
              <w:pStyle w:val="TableParagraph"/>
              <w:spacing w:before="2"/>
              <w:rPr>
                <w:sz w:val="23"/>
              </w:rPr>
            </w:pPr>
          </w:p>
          <w:p w14:paraId="1F342169" w14:textId="77777777" w:rsidR="009527D1" w:rsidRDefault="00C811D7">
            <w:pPr>
              <w:pStyle w:val="TableParagraph"/>
              <w:spacing w:line="270" w:lineRule="atLeast"/>
              <w:ind w:left="522" w:right="53" w:hanging="442"/>
              <w:rPr>
                <w:b/>
                <w:sz w:val="24"/>
              </w:rPr>
            </w:pPr>
            <w:r>
              <w:rPr>
                <w:b/>
                <w:sz w:val="24"/>
              </w:rPr>
              <w:t>CADENCE DES ESSAIS</w:t>
            </w:r>
          </w:p>
        </w:tc>
      </w:tr>
      <w:tr w:rsidR="009527D1" w14:paraId="1732192F" w14:textId="77777777">
        <w:trPr>
          <w:trHeight w:val="532"/>
        </w:trPr>
        <w:tc>
          <w:tcPr>
            <w:tcW w:w="2047" w:type="dxa"/>
            <w:vMerge/>
            <w:tcBorders>
              <w:top w:val="nil"/>
            </w:tcBorders>
          </w:tcPr>
          <w:p w14:paraId="48A27CE8" w14:textId="77777777" w:rsidR="009527D1" w:rsidRDefault="009527D1">
            <w:pPr>
              <w:rPr>
                <w:sz w:val="2"/>
                <w:szCs w:val="2"/>
              </w:rPr>
            </w:pPr>
          </w:p>
        </w:tc>
        <w:tc>
          <w:tcPr>
            <w:tcW w:w="1736" w:type="dxa"/>
          </w:tcPr>
          <w:p w14:paraId="1C9EB2E4" w14:textId="77777777" w:rsidR="009527D1" w:rsidRDefault="00C811D7">
            <w:pPr>
              <w:pStyle w:val="TableParagraph"/>
              <w:spacing w:line="266" w:lineRule="exact"/>
              <w:ind w:left="574"/>
              <w:rPr>
                <w:b/>
                <w:sz w:val="24"/>
              </w:rPr>
            </w:pPr>
            <w:r>
              <w:rPr>
                <w:b/>
                <w:sz w:val="24"/>
              </w:rPr>
              <w:t>NOM</w:t>
            </w:r>
          </w:p>
        </w:tc>
        <w:tc>
          <w:tcPr>
            <w:tcW w:w="1587" w:type="dxa"/>
          </w:tcPr>
          <w:p w14:paraId="0F4189CE" w14:textId="77777777" w:rsidR="009527D1" w:rsidRDefault="00C811D7">
            <w:pPr>
              <w:pStyle w:val="TableParagraph"/>
              <w:spacing w:line="266" w:lineRule="exact"/>
              <w:ind w:left="86"/>
              <w:rPr>
                <w:b/>
                <w:sz w:val="24"/>
              </w:rPr>
            </w:pPr>
            <w:r>
              <w:rPr>
                <w:b/>
                <w:sz w:val="24"/>
              </w:rPr>
              <w:t>PROCESSUS</w:t>
            </w:r>
          </w:p>
        </w:tc>
        <w:tc>
          <w:tcPr>
            <w:tcW w:w="2533" w:type="dxa"/>
            <w:vMerge/>
            <w:tcBorders>
              <w:top w:val="nil"/>
            </w:tcBorders>
          </w:tcPr>
          <w:p w14:paraId="6050676B" w14:textId="77777777" w:rsidR="009527D1" w:rsidRDefault="009527D1">
            <w:pPr>
              <w:rPr>
                <w:sz w:val="2"/>
                <w:szCs w:val="2"/>
              </w:rPr>
            </w:pPr>
          </w:p>
        </w:tc>
        <w:tc>
          <w:tcPr>
            <w:tcW w:w="1877" w:type="dxa"/>
            <w:vMerge/>
            <w:tcBorders>
              <w:top w:val="nil"/>
            </w:tcBorders>
          </w:tcPr>
          <w:p w14:paraId="079C6DEF" w14:textId="77777777" w:rsidR="009527D1" w:rsidRDefault="009527D1">
            <w:pPr>
              <w:rPr>
                <w:sz w:val="2"/>
                <w:szCs w:val="2"/>
              </w:rPr>
            </w:pPr>
          </w:p>
        </w:tc>
      </w:tr>
      <w:tr w:rsidR="009527D1" w14:paraId="6AC204DF" w14:textId="77777777">
        <w:trPr>
          <w:trHeight w:val="6072"/>
        </w:trPr>
        <w:tc>
          <w:tcPr>
            <w:tcW w:w="2047" w:type="dxa"/>
          </w:tcPr>
          <w:p w14:paraId="77FCCBC1" w14:textId="77777777" w:rsidR="009527D1" w:rsidRDefault="00C811D7">
            <w:pPr>
              <w:pStyle w:val="TableParagraph"/>
              <w:ind w:left="232" w:right="223" w:firstLine="2"/>
              <w:jc w:val="center"/>
              <w:rPr>
                <w:b/>
                <w:sz w:val="24"/>
              </w:rPr>
            </w:pPr>
            <w:r>
              <w:rPr>
                <w:b/>
                <w:sz w:val="24"/>
              </w:rPr>
              <w:t>EAU DE GACHAGE POUR BETON</w:t>
            </w:r>
          </w:p>
        </w:tc>
        <w:tc>
          <w:tcPr>
            <w:tcW w:w="1736" w:type="dxa"/>
          </w:tcPr>
          <w:p w14:paraId="3821A758" w14:textId="77777777" w:rsidR="009527D1" w:rsidRDefault="009527D1">
            <w:pPr>
              <w:pStyle w:val="TableParagraph"/>
            </w:pPr>
          </w:p>
        </w:tc>
        <w:tc>
          <w:tcPr>
            <w:tcW w:w="1587" w:type="dxa"/>
          </w:tcPr>
          <w:p w14:paraId="7E1DBB19" w14:textId="77777777" w:rsidR="009527D1" w:rsidRDefault="00C811D7">
            <w:pPr>
              <w:pStyle w:val="TableParagraph"/>
              <w:spacing w:line="261" w:lineRule="exact"/>
              <w:ind w:left="69"/>
              <w:rPr>
                <w:sz w:val="24"/>
              </w:rPr>
            </w:pPr>
            <w:r>
              <w:rPr>
                <w:sz w:val="24"/>
              </w:rPr>
              <w:t>Norme</w:t>
            </w:r>
          </w:p>
          <w:p w14:paraId="559FB002" w14:textId="77777777" w:rsidR="009527D1" w:rsidRDefault="00C811D7">
            <w:pPr>
              <w:pStyle w:val="TableParagraph"/>
              <w:ind w:left="69"/>
              <w:rPr>
                <w:sz w:val="24"/>
              </w:rPr>
            </w:pPr>
            <w:r>
              <w:rPr>
                <w:sz w:val="24"/>
              </w:rPr>
              <w:t>NF P 18-303</w:t>
            </w:r>
          </w:p>
        </w:tc>
        <w:tc>
          <w:tcPr>
            <w:tcW w:w="2533" w:type="dxa"/>
          </w:tcPr>
          <w:p w14:paraId="6A30155D" w14:textId="77777777" w:rsidR="009527D1" w:rsidRDefault="00C811D7">
            <w:pPr>
              <w:pStyle w:val="TableParagraph"/>
              <w:ind w:left="69" w:right="59"/>
              <w:jc w:val="both"/>
              <w:rPr>
                <w:sz w:val="24"/>
              </w:rPr>
            </w:pPr>
            <w:r>
              <w:rPr>
                <w:sz w:val="24"/>
              </w:rPr>
              <w:t>Elle devra satisfaire aux spécifications de la norme NF P 18-303 et celles du fascicule 65 Article 6 du C.C.P.Elle devra contenir par litre :</w:t>
            </w:r>
          </w:p>
          <w:p w14:paraId="51B08C6B" w14:textId="77777777" w:rsidR="009527D1" w:rsidRDefault="00C811D7" w:rsidP="00F82B9C">
            <w:pPr>
              <w:pStyle w:val="TableParagraph"/>
              <w:numPr>
                <w:ilvl w:val="0"/>
                <w:numId w:val="27"/>
              </w:numPr>
              <w:tabs>
                <w:tab w:val="left" w:pos="266"/>
              </w:tabs>
              <w:ind w:right="62" w:firstLine="0"/>
              <w:jc w:val="both"/>
              <w:rPr>
                <w:sz w:val="24"/>
              </w:rPr>
            </w:pPr>
            <w:r>
              <w:rPr>
                <w:sz w:val="24"/>
              </w:rPr>
              <w:t xml:space="preserve">Moins de 2 </w:t>
            </w:r>
            <w:r>
              <w:rPr>
                <w:spacing w:val="-3"/>
                <w:sz w:val="24"/>
              </w:rPr>
              <w:t xml:space="preserve">grammes </w:t>
            </w:r>
            <w:r>
              <w:rPr>
                <w:sz w:val="24"/>
              </w:rPr>
              <w:t xml:space="preserve">de matière  </w:t>
            </w:r>
            <w:r>
              <w:rPr>
                <w:spacing w:val="-9"/>
                <w:sz w:val="24"/>
              </w:rPr>
              <w:t xml:space="preserve">en </w:t>
            </w:r>
            <w:r>
              <w:rPr>
                <w:sz w:val="24"/>
              </w:rPr>
              <w:t>suspension</w:t>
            </w:r>
          </w:p>
          <w:p w14:paraId="7D07B378" w14:textId="77777777" w:rsidR="009527D1" w:rsidRDefault="00C811D7" w:rsidP="00F82B9C">
            <w:pPr>
              <w:pStyle w:val="TableParagraph"/>
              <w:numPr>
                <w:ilvl w:val="0"/>
                <w:numId w:val="27"/>
              </w:numPr>
              <w:tabs>
                <w:tab w:val="left" w:pos="266"/>
              </w:tabs>
              <w:ind w:right="63" w:firstLine="0"/>
              <w:jc w:val="both"/>
              <w:rPr>
                <w:sz w:val="24"/>
              </w:rPr>
            </w:pPr>
            <w:r>
              <w:rPr>
                <w:sz w:val="24"/>
              </w:rPr>
              <w:t xml:space="preserve">Moins de 2 </w:t>
            </w:r>
            <w:r>
              <w:rPr>
                <w:spacing w:val="-3"/>
                <w:sz w:val="24"/>
              </w:rPr>
              <w:t xml:space="preserve">grammes </w:t>
            </w:r>
            <w:r>
              <w:rPr>
                <w:sz w:val="24"/>
              </w:rPr>
              <w:t>de sels</w:t>
            </w:r>
            <w:r>
              <w:rPr>
                <w:spacing w:val="-2"/>
                <w:sz w:val="24"/>
              </w:rPr>
              <w:t xml:space="preserve"> </w:t>
            </w:r>
            <w:r>
              <w:rPr>
                <w:sz w:val="24"/>
              </w:rPr>
              <w:t>dissous</w:t>
            </w:r>
          </w:p>
          <w:p w14:paraId="2B7CF131" w14:textId="77777777" w:rsidR="009527D1" w:rsidRDefault="00C811D7">
            <w:pPr>
              <w:pStyle w:val="TableParagraph"/>
              <w:ind w:left="69" w:right="61"/>
              <w:jc w:val="both"/>
              <w:rPr>
                <w:sz w:val="24"/>
              </w:rPr>
            </w:pPr>
            <w:r>
              <w:rPr>
                <w:sz w:val="24"/>
              </w:rPr>
              <w:t xml:space="preserve">La température de </w:t>
            </w:r>
            <w:r>
              <w:rPr>
                <w:spacing w:val="-3"/>
                <w:sz w:val="24"/>
              </w:rPr>
              <w:t xml:space="preserve">l’eau </w:t>
            </w:r>
            <w:r>
              <w:rPr>
                <w:sz w:val="24"/>
              </w:rPr>
              <w:t xml:space="preserve">de gâchage devra </w:t>
            </w:r>
            <w:r>
              <w:rPr>
                <w:spacing w:val="-4"/>
                <w:sz w:val="24"/>
              </w:rPr>
              <w:t>être</w:t>
            </w:r>
            <w:r>
              <w:rPr>
                <w:spacing w:val="52"/>
                <w:sz w:val="24"/>
              </w:rPr>
              <w:t xml:space="preserve"> </w:t>
            </w:r>
            <w:r>
              <w:rPr>
                <w:sz w:val="24"/>
              </w:rPr>
              <w:t>comprise entre 5 et 35</w:t>
            </w:r>
            <w:r>
              <w:rPr>
                <w:spacing w:val="34"/>
                <w:sz w:val="24"/>
              </w:rPr>
              <w:t xml:space="preserve"> </w:t>
            </w:r>
            <w:r>
              <w:rPr>
                <w:spacing w:val="-14"/>
                <w:sz w:val="24"/>
              </w:rPr>
              <w:t>C</w:t>
            </w:r>
          </w:p>
          <w:p w14:paraId="733D9C2C" w14:textId="77777777" w:rsidR="009527D1" w:rsidRDefault="00C811D7">
            <w:pPr>
              <w:pStyle w:val="TableParagraph"/>
              <w:ind w:left="69"/>
              <w:rPr>
                <w:sz w:val="24"/>
              </w:rPr>
            </w:pPr>
            <w:r>
              <w:rPr>
                <w:sz w:val="24"/>
              </w:rPr>
              <w:t>.</w:t>
            </w:r>
          </w:p>
          <w:p w14:paraId="1D9D26BE" w14:textId="77777777" w:rsidR="009527D1" w:rsidRDefault="00C811D7">
            <w:pPr>
              <w:pStyle w:val="TableParagraph"/>
              <w:ind w:left="69" w:right="61"/>
              <w:jc w:val="both"/>
              <w:rPr>
                <w:sz w:val="24"/>
              </w:rPr>
            </w:pPr>
            <w:r>
              <w:rPr>
                <w:sz w:val="24"/>
              </w:rPr>
              <w:t xml:space="preserve">Les bacs à eau devront en conséquence </w:t>
            </w:r>
            <w:r>
              <w:rPr>
                <w:spacing w:val="-4"/>
                <w:sz w:val="24"/>
              </w:rPr>
              <w:t xml:space="preserve">être </w:t>
            </w:r>
            <w:r>
              <w:rPr>
                <w:sz w:val="24"/>
              </w:rPr>
              <w:t xml:space="preserve">protégés efficacement, en particulier contre </w:t>
            </w:r>
            <w:r>
              <w:rPr>
                <w:spacing w:val="-8"/>
                <w:sz w:val="24"/>
              </w:rPr>
              <w:t xml:space="preserve">le </w:t>
            </w:r>
            <w:r>
              <w:rPr>
                <w:sz w:val="24"/>
              </w:rPr>
              <w:t xml:space="preserve">rayonnement solaire </w:t>
            </w:r>
            <w:r>
              <w:rPr>
                <w:spacing w:val="-8"/>
                <w:sz w:val="24"/>
              </w:rPr>
              <w:t xml:space="preserve">et </w:t>
            </w:r>
            <w:r>
              <w:rPr>
                <w:sz w:val="24"/>
              </w:rPr>
              <w:t xml:space="preserve">leur    contenu   </w:t>
            </w:r>
            <w:r>
              <w:rPr>
                <w:spacing w:val="41"/>
                <w:sz w:val="24"/>
              </w:rPr>
              <w:t xml:space="preserve"> </w:t>
            </w:r>
            <w:r>
              <w:rPr>
                <w:spacing w:val="-4"/>
                <w:sz w:val="24"/>
              </w:rPr>
              <w:t>souvent</w:t>
            </w:r>
          </w:p>
          <w:p w14:paraId="30E40A16" w14:textId="77777777" w:rsidR="009527D1" w:rsidRDefault="00C811D7">
            <w:pPr>
              <w:pStyle w:val="TableParagraph"/>
              <w:spacing w:line="270" w:lineRule="exact"/>
              <w:ind w:left="69"/>
              <w:rPr>
                <w:sz w:val="24"/>
              </w:rPr>
            </w:pPr>
            <w:r>
              <w:rPr>
                <w:sz w:val="24"/>
              </w:rPr>
              <w:t>renouvelé.</w:t>
            </w:r>
          </w:p>
        </w:tc>
        <w:tc>
          <w:tcPr>
            <w:tcW w:w="1877" w:type="dxa"/>
          </w:tcPr>
          <w:p w14:paraId="3763B746" w14:textId="77777777" w:rsidR="009527D1" w:rsidRDefault="009527D1">
            <w:pPr>
              <w:pStyle w:val="TableParagraph"/>
              <w:rPr>
                <w:sz w:val="26"/>
              </w:rPr>
            </w:pPr>
          </w:p>
          <w:p w14:paraId="077AC4A3" w14:textId="77777777" w:rsidR="009527D1" w:rsidRDefault="009527D1">
            <w:pPr>
              <w:pStyle w:val="TableParagraph"/>
              <w:rPr>
                <w:sz w:val="26"/>
              </w:rPr>
            </w:pPr>
          </w:p>
          <w:p w14:paraId="0BD64A47" w14:textId="77777777" w:rsidR="009527D1" w:rsidRDefault="009527D1">
            <w:pPr>
              <w:pStyle w:val="TableParagraph"/>
              <w:rPr>
                <w:sz w:val="26"/>
              </w:rPr>
            </w:pPr>
          </w:p>
          <w:p w14:paraId="36EC4DF3" w14:textId="77777777" w:rsidR="009527D1" w:rsidRDefault="009527D1">
            <w:pPr>
              <w:pStyle w:val="TableParagraph"/>
              <w:rPr>
                <w:sz w:val="26"/>
              </w:rPr>
            </w:pPr>
          </w:p>
          <w:p w14:paraId="22773A0C" w14:textId="77777777" w:rsidR="009527D1" w:rsidRDefault="009527D1">
            <w:pPr>
              <w:pStyle w:val="TableParagraph"/>
              <w:rPr>
                <w:sz w:val="26"/>
              </w:rPr>
            </w:pPr>
          </w:p>
          <w:p w14:paraId="52FA9EDF" w14:textId="77777777" w:rsidR="009527D1" w:rsidRDefault="009527D1">
            <w:pPr>
              <w:pStyle w:val="TableParagraph"/>
              <w:spacing w:before="8"/>
              <w:rPr>
                <w:sz w:val="36"/>
              </w:rPr>
            </w:pPr>
          </w:p>
          <w:p w14:paraId="73ADB9E9" w14:textId="77777777" w:rsidR="009527D1" w:rsidRDefault="00C811D7">
            <w:pPr>
              <w:pStyle w:val="TableParagraph"/>
              <w:ind w:left="308" w:right="486" w:hanging="60"/>
              <w:rPr>
                <w:sz w:val="24"/>
              </w:rPr>
            </w:pPr>
            <w:r>
              <w:rPr>
                <w:sz w:val="24"/>
              </w:rPr>
              <w:t>Au gré de l’ingénieur</w:t>
            </w:r>
          </w:p>
        </w:tc>
      </w:tr>
    </w:tbl>
    <w:p w14:paraId="3041C823" w14:textId="77777777" w:rsidR="009527D1" w:rsidRDefault="009527D1">
      <w:pPr>
        <w:rPr>
          <w:sz w:val="24"/>
        </w:rPr>
        <w:sectPr w:rsidR="009527D1">
          <w:pgSz w:w="11910" w:h="16840"/>
          <w:pgMar w:top="840" w:right="40" w:bottom="940" w:left="540" w:header="0" w:footer="742" w:gutter="0"/>
          <w:cols w:space="720"/>
        </w:sect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0"/>
        <w:gridCol w:w="3313"/>
        <w:gridCol w:w="2537"/>
        <w:gridCol w:w="1879"/>
      </w:tblGrid>
      <w:tr w:rsidR="009527D1" w14:paraId="545E1139" w14:textId="77777777">
        <w:trPr>
          <w:trHeight w:val="552"/>
        </w:trPr>
        <w:tc>
          <w:tcPr>
            <w:tcW w:w="9779" w:type="dxa"/>
            <w:gridSpan w:val="4"/>
          </w:tcPr>
          <w:p w14:paraId="66A7BA7C" w14:textId="77777777" w:rsidR="009527D1" w:rsidRDefault="00C811D7">
            <w:pPr>
              <w:pStyle w:val="TableParagraph"/>
              <w:tabs>
                <w:tab w:val="left" w:pos="3354"/>
              </w:tabs>
              <w:spacing w:line="268" w:lineRule="exact"/>
              <w:ind w:left="69"/>
              <w:rPr>
                <w:b/>
                <w:sz w:val="24"/>
              </w:rPr>
            </w:pPr>
            <w:r>
              <w:rPr>
                <w:b/>
                <w:sz w:val="24"/>
              </w:rPr>
              <w:t>Article</w:t>
            </w:r>
            <w:r>
              <w:rPr>
                <w:b/>
                <w:spacing w:val="-2"/>
                <w:sz w:val="24"/>
              </w:rPr>
              <w:t xml:space="preserve"> </w:t>
            </w:r>
            <w:r>
              <w:rPr>
                <w:b/>
                <w:sz w:val="24"/>
              </w:rPr>
              <w:t>2.2</w:t>
            </w:r>
            <w:r>
              <w:rPr>
                <w:b/>
                <w:sz w:val="24"/>
              </w:rPr>
              <w:tab/>
              <w:t>ESSAIS DE RECEPTION DES MATERIAUX</w:t>
            </w:r>
          </w:p>
          <w:p w14:paraId="4BAA03BC" w14:textId="77777777" w:rsidR="009527D1" w:rsidRDefault="00C811D7">
            <w:pPr>
              <w:pStyle w:val="TableParagraph"/>
              <w:spacing w:line="264" w:lineRule="exact"/>
              <w:ind w:left="69"/>
              <w:rPr>
                <w:b/>
                <w:sz w:val="24"/>
              </w:rPr>
            </w:pPr>
            <w:r>
              <w:rPr>
                <w:b/>
                <w:sz w:val="24"/>
              </w:rPr>
              <w:t>Tableau N°7</w:t>
            </w:r>
          </w:p>
        </w:tc>
      </w:tr>
      <w:tr w:rsidR="009527D1" w14:paraId="61B647B4" w14:textId="77777777">
        <w:trPr>
          <w:trHeight w:val="827"/>
        </w:trPr>
        <w:tc>
          <w:tcPr>
            <w:tcW w:w="2050" w:type="dxa"/>
          </w:tcPr>
          <w:p w14:paraId="37C78DF3" w14:textId="77777777" w:rsidR="009527D1" w:rsidRDefault="00C811D7">
            <w:pPr>
              <w:pStyle w:val="TableParagraph"/>
              <w:ind w:left="271" w:right="225" w:hanging="17"/>
              <w:rPr>
                <w:b/>
                <w:sz w:val="24"/>
              </w:rPr>
            </w:pPr>
            <w:r>
              <w:rPr>
                <w:b/>
                <w:sz w:val="24"/>
              </w:rPr>
              <w:t>NATURE DES MATERIAUX</w:t>
            </w:r>
          </w:p>
        </w:tc>
        <w:tc>
          <w:tcPr>
            <w:tcW w:w="3313" w:type="dxa"/>
          </w:tcPr>
          <w:p w14:paraId="7D9D7FBC" w14:textId="77777777" w:rsidR="009527D1" w:rsidRDefault="00C811D7">
            <w:pPr>
              <w:pStyle w:val="TableParagraph"/>
              <w:spacing w:line="268" w:lineRule="exact"/>
              <w:ind w:left="441"/>
              <w:rPr>
                <w:b/>
                <w:sz w:val="24"/>
              </w:rPr>
            </w:pPr>
            <w:r>
              <w:rPr>
                <w:b/>
                <w:sz w:val="24"/>
              </w:rPr>
              <w:t>NATURE DES ESSAIS</w:t>
            </w:r>
          </w:p>
        </w:tc>
        <w:tc>
          <w:tcPr>
            <w:tcW w:w="2537" w:type="dxa"/>
          </w:tcPr>
          <w:p w14:paraId="1E3A550C" w14:textId="77777777" w:rsidR="009527D1" w:rsidRDefault="009527D1">
            <w:pPr>
              <w:pStyle w:val="TableParagraph"/>
              <w:spacing w:before="3"/>
              <w:rPr>
                <w:sz w:val="23"/>
              </w:rPr>
            </w:pPr>
          </w:p>
          <w:p w14:paraId="3EDD69AD" w14:textId="77777777" w:rsidR="009527D1" w:rsidRDefault="00C811D7">
            <w:pPr>
              <w:pStyle w:val="TableParagraph"/>
              <w:ind w:left="68"/>
              <w:rPr>
                <w:b/>
                <w:sz w:val="24"/>
              </w:rPr>
            </w:pPr>
            <w:r>
              <w:rPr>
                <w:b/>
                <w:sz w:val="24"/>
              </w:rPr>
              <w:t>RESULTATS EXIGES</w:t>
            </w:r>
          </w:p>
        </w:tc>
        <w:tc>
          <w:tcPr>
            <w:tcW w:w="1879" w:type="dxa"/>
          </w:tcPr>
          <w:p w14:paraId="4F2BF427" w14:textId="77777777" w:rsidR="009527D1" w:rsidRDefault="009527D1">
            <w:pPr>
              <w:pStyle w:val="TableParagraph"/>
              <w:spacing w:before="3"/>
              <w:rPr>
                <w:sz w:val="23"/>
              </w:rPr>
            </w:pPr>
          </w:p>
          <w:p w14:paraId="644261FE" w14:textId="77777777" w:rsidR="009527D1" w:rsidRDefault="00C811D7">
            <w:pPr>
              <w:pStyle w:val="TableParagraph"/>
              <w:spacing w:line="270" w:lineRule="atLeast"/>
              <w:ind w:left="525" w:right="54" w:hanging="444"/>
              <w:rPr>
                <w:b/>
                <w:sz w:val="24"/>
              </w:rPr>
            </w:pPr>
            <w:r>
              <w:rPr>
                <w:b/>
                <w:sz w:val="24"/>
              </w:rPr>
              <w:t>CADENCE DES ESSAIS</w:t>
            </w:r>
          </w:p>
        </w:tc>
      </w:tr>
      <w:tr w:rsidR="009527D1" w14:paraId="47978475" w14:textId="77777777">
        <w:trPr>
          <w:trHeight w:val="8281"/>
        </w:trPr>
        <w:tc>
          <w:tcPr>
            <w:tcW w:w="2050" w:type="dxa"/>
          </w:tcPr>
          <w:p w14:paraId="28E9BCF4" w14:textId="77777777" w:rsidR="009527D1" w:rsidRDefault="00C811D7">
            <w:pPr>
              <w:pStyle w:val="TableParagraph"/>
              <w:ind w:left="167" w:right="139" w:firstLine="196"/>
              <w:rPr>
                <w:b/>
                <w:sz w:val="24"/>
              </w:rPr>
            </w:pPr>
            <w:r>
              <w:rPr>
                <w:b/>
                <w:sz w:val="24"/>
              </w:rPr>
              <w:t>ADJUVANT POUR BETONS</w:t>
            </w:r>
          </w:p>
        </w:tc>
        <w:tc>
          <w:tcPr>
            <w:tcW w:w="5850" w:type="dxa"/>
            <w:gridSpan w:val="2"/>
          </w:tcPr>
          <w:p w14:paraId="2A029A15" w14:textId="77777777" w:rsidR="009527D1" w:rsidRDefault="00C811D7">
            <w:pPr>
              <w:pStyle w:val="TableParagraph"/>
              <w:ind w:left="68" w:right="122"/>
              <w:rPr>
                <w:sz w:val="24"/>
              </w:rPr>
            </w:pPr>
            <w:r>
              <w:rPr>
                <w:sz w:val="24"/>
              </w:rPr>
              <w:t>L’incorporation en usine de tout adjuvant dans les liants est interdite</w:t>
            </w:r>
            <w:r>
              <w:rPr>
                <w:spacing w:val="-2"/>
                <w:sz w:val="24"/>
              </w:rPr>
              <w:t xml:space="preserve"> </w:t>
            </w:r>
            <w:r>
              <w:rPr>
                <w:sz w:val="24"/>
              </w:rPr>
              <w:t>.</w:t>
            </w:r>
          </w:p>
          <w:p w14:paraId="40DDEF5F" w14:textId="77777777" w:rsidR="009527D1" w:rsidRDefault="00C811D7">
            <w:pPr>
              <w:pStyle w:val="TableParagraph"/>
              <w:spacing w:line="274" w:lineRule="exact"/>
              <w:ind w:left="68"/>
              <w:rPr>
                <w:b/>
                <w:sz w:val="24"/>
              </w:rPr>
            </w:pPr>
            <w:r>
              <w:rPr>
                <w:b/>
                <w:sz w:val="24"/>
              </w:rPr>
              <w:t>1.Agément</w:t>
            </w:r>
          </w:p>
          <w:p w14:paraId="1D34DDE4" w14:textId="77777777" w:rsidR="009527D1" w:rsidRDefault="00C811D7">
            <w:pPr>
              <w:pStyle w:val="TableParagraph"/>
              <w:ind w:left="68" w:right="122"/>
              <w:rPr>
                <w:sz w:val="24"/>
              </w:rPr>
            </w:pPr>
            <w:r>
              <w:rPr>
                <w:sz w:val="24"/>
              </w:rPr>
              <w:t xml:space="preserve">L’emploi éventuel d’adjuvant pour la confection </w:t>
            </w:r>
            <w:r>
              <w:rPr>
                <w:spacing w:val="-5"/>
                <w:sz w:val="24"/>
              </w:rPr>
              <w:t xml:space="preserve">des  </w:t>
            </w:r>
            <w:r>
              <w:rPr>
                <w:sz w:val="24"/>
              </w:rPr>
              <w:t>bétons est soumis à l’agrément de</w:t>
            </w:r>
            <w:r>
              <w:rPr>
                <w:spacing w:val="-4"/>
                <w:sz w:val="24"/>
              </w:rPr>
              <w:t xml:space="preserve"> </w:t>
            </w:r>
            <w:r>
              <w:rPr>
                <w:sz w:val="24"/>
              </w:rPr>
              <w:t>l’Ingénieur.</w:t>
            </w:r>
          </w:p>
          <w:p w14:paraId="10312728" w14:textId="77777777" w:rsidR="009527D1" w:rsidRDefault="00C811D7">
            <w:pPr>
              <w:pStyle w:val="TableParagraph"/>
              <w:ind w:left="68" w:right="122"/>
              <w:rPr>
                <w:sz w:val="24"/>
              </w:rPr>
            </w:pPr>
            <w:r>
              <w:rPr>
                <w:sz w:val="24"/>
              </w:rPr>
              <w:t>L’agrément, lorsqu’il est accordé se traduit par une fiche d’agrément précisant notamment :</w:t>
            </w:r>
          </w:p>
          <w:p w14:paraId="48B7ED44" w14:textId="77777777" w:rsidR="009527D1" w:rsidRDefault="00C811D7" w:rsidP="00F82B9C">
            <w:pPr>
              <w:pStyle w:val="TableParagraph"/>
              <w:numPr>
                <w:ilvl w:val="0"/>
                <w:numId w:val="26"/>
              </w:numPr>
              <w:tabs>
                <w:tab w:val="left" w:pos="211"/>
              </w:tabs>
              <w:ind w:hanging="143"/>
              <w:rPr>
                <w:sz w:val="24"/>
              </w:rPr>
            </w:pPr>
            <w:r>
              <w:rPr>
                <w:sz w:val="24"/>
              </w:rPr>
              <w:t>La dénomination de</w:t>
            </w:r>
            <w:r>
              <w:rPr>
                <w:spacing w:val="-3"/>
                <w:sz w:val="24"/>
              </w:rPr>
              <w:t xml:space="preserve"> </w:t>
            </w:r>
            <w:r>
              <w:rPr>
                <w:sz w:val="24"/>
              </w:rPr>
              <w:t>l’adjuvant,</w:t>
            </w:r>
          </w:p>
          <w:p w14:paraId="53162B55" w14:textId="77777777" w:rsidR="009527D1" w:rsidRDefault="00C811D7" w:rsidP="00F82B9C">
            <w:pPr>
              <w:pStyle w:val="TableParagraph"/>
              <w:numPr>
                <w:ilvl w:val="0"/>
                <w:numId w:val="26"/>
              </w:numPr>
              <w:tabs>
                <w:tab w:val="left" w:pos="209"/>
              </w:tabs>
              <w:ind w:left="208" w:hanging="141"/>
              <w:rPr>
                <w:sz w:val="24"/>
              </w:rPr>
            </w:pPr>
            <w:r>
              <w:rPr>
                <w:sz w:val="24"/>
              </w:rPr>
              <w:t>Ses fonctions principales et</w:t>
            </w:r>
            <w:r>
              <w:rPr>
                <w:spacing w:val="-1"/>
                <w:sz w:val="24"/>
              </w:rPr>
              <w:t xml:space="preserve"> </w:t>
            </w:r>
            <w:r>
              <w:rPr>
                <w:sz w:val="24"/>
              </w:rPr>
              <w:t>secondaires,</w:t>
            </w:r>
          </w:p>
          <w:p w14:paraId="14894FB9" w14:textId="77777777" w:rsidR="009527D1" w:rsidRDefault="00C811D7" w:rsidP="00F82B9C">
            <w:pPr>
              <w:pStyle w:val="TableParagraph"/>
              <w:numPr>
                <w:ilvl w:val="0"/>
                <w:numId w:val="26"/>
              </w:numPr>
              <w:tabs>
                <w:tab w:val="left" w:pos="209"/>
              </w:tabs>
              <w:ind w:left="208" w:hanging="141"/>
              <w:rPr>
                <w:sz w:val="24"/>
              </w:rPr>
            </w:pPr>
            <w:r>
              <w:rPr>
                <w:sz w:val="24"/>
              </w:rPr>
              <w:t>Ses effets</w:t>
            </w:r>
            <w:r>
              <w:rPr>
                <w:spacing w:val="-1"/>
                <w:sz w:val="24"/>
              </w:rPr>
              <w:t xml:space="preserve"> </w:t>
            </w:r>
            <w:r>
              <w:rPr>
                <w:sz w:val="24"/>
              </w:rPr>
              <w:t>secondaires</w:t>
            </w:r>
          </w:p>
          <w:p w14:paraId="72C418A3" w14:textId="77777777" w:rsidR="009527D1" w:rsidRDefault="00C811D7" w:rsidP="00F82B9C">
            <w:pPr>
              <w:pStyle w:val="TableParagraph"/>
              <w:numPr>
                <w:ilvl w:val="0"/>
                <w:numId w:val="26"/>
              </w:numPr>
              <w:tabs>
                <w:tab w:val="left" w:pos="211"/>
              </w:tabs>
              <w:ind w:hanging="143"/>
              <w:rPr>
                <w:sz w:val="24"/>
              </w:rPr>
            </w:pPr>
            <w:r>
              <w:rPr>
                <w:sz w:val="24"/>
              </w:rPr>
              <w:t>Le</w:t>
            </w:r>
            <w:r>
              <w:rPr>
                <w:spacing w:val="-2"/>
                <w:sz w:val="24"/>
              </w:rPr>
              <w:t xml:space="preserve"> </w:t>
            </w:r>
            <w:r>
              <w:rPr>
                <w:sz w:val="24"/>
              </w:rPr>
              <w:t>producteur</w:t>
            </w:r>
          </w:p>
          <w:p w14:paraId="67F21A67" w14:textId="77777777" w:rsidR="009527D1" w:rsidRDefault="00C811D7" w:rsidP="00F82B9C">
            <w:pPr>
              <w:pStyle w:val="TableParagraph"/>
              <w:numPr>
                <w:ilvl w:val="0"/>
                <w:numId w:val="26"/>
              </w:numPr>
              <w:tabs>
                <w:tab w:val="left" w:pos="211"/>
              </w:tabs>
              <w:ind w:hanging="143"/>
              <w:rPr>
                <w:sz w:val="24"/>
              </w:rPr>
            </w:pPr>
            <w:r>
              <w:rPr>
                <w:sz w:val="24"/>
              </w:rPr>
              <w:t>Le fournisseur ou le</w:t>
            </w:r>
            <w:r>
              <w:rPr>
                <w:spacing w:val="-4"/>
                <w:sz w:val="24"/>
              </w:rPr>
              <w:t xml:space="preserve"> </w:t>
            </w:r>
            <w:r>
              <w:rPr>
                <w:sz w:val="24"/>
              </w:rPr>
              <w:t>distributeur,</w:t>
            </w:r>
          </w:p>
          <w:p w14:paraId="4DEBBE8E" w14:textId="77777777" w:rsidR="009527D1" w:rsidRDefault="00C811D7" w:rsidP="00F82B9C">
            <w:pPr>
              <w:pStyle w:val="TableParagraph"/>
              <w:numPr>
                <w:ilvl w:val="0"/>
                <w:numId w:val="26"/>
              </w:numPr>
              <w:tabs>
                <w:tab w:val="left" w:pos="211"/>
              </w:tabs>
              <w:ind w:hanging="143"/>
              <w:rPr>
                <w:sz w:val="24"/>
              </w:rPr>
            </w:pPr>
            <w:r>
              <w:rPr>
                <w:sz w:val="24"/>
              </w:rPr>
              <w:t>Le</w:t>
            </w:r>
            <w:r>
              <w:rPr>
                <w:spacing w:val="-2"/>
                <w:sz w:val="24"/>
              </w:rPr>
              <w:t xml:space="preserve"> </w:t>
            </w:r>
            <w:r>
              <w:rPr>
                <w:sz w:val="24"/>
              </w:rPr>
              <w:t>conditionnement,</w:t>
            </w:r>
          </w:p>
          <w:p w14:paraId="67FA1EF5" w14:textId="77777777" w:rsidR="009527D1" w:rsidRDefault="00C811D7" w:rsidP="00F82B9C">
            <w:pPr>
              <w:pStyle w:val="TableParagraph"/>
              <w:numPr>
                <w:ilvl w:val="0"/>
                <w:numId w:val="26"/>
              </w:numPr>
              <w:tabs>
                <w:tab w:val="left" w:pos="211"/>
              </w:tabs>
              <w:ind w:hanging="143"/>
              <w:rPr>
                <w:sz w:val="24"/>
              </w:rPr>
            </w:pPr>
            <w:r>
              <w:rPr>
                <w:sz w:val="24"/>
              </w:rPr>
              <w:t>La durée limite</w:t>
            </w:r>
            <w:r>
              <w:rPr>
                <w:spacing w:val="-3"/>
                <w:sz w:val="24"/>
              </w:rPr>
              <w:t xml:space="preserve"> </w:t>
            </w:r>
            <w:r>
              <w:rPr>
                <w:sz w:val="24"/>
              </w:rPr>
              <w:t>d’emploi,</w:t>
            </w:r>
          </w:p>
          <w:p w14:paraId="018280E3" w14:textId="77777777" w:rsidR="009527D1" w:rsidRDefault="00C811D7" w:rsidP="00F82B9C">
            <w:pPr>
              <w:pStyle w:val="TableParagraph"/>
              <w:numPr>
                <w:ilvl w:val="0"/>
                <w:numId w:val="26"/>
              </w:numPr>
              <w:tabs>
                <w:tab w:val="left" w:pos="211"/>
              </w:tabs>
              <w:ind w:hanging="143"/>
              <w:rPr>
                <w:sz w:val="24"/>
              </w:rPr>
            </w:pPr>
            <w:r>
              <w:rPr>
                <w:sz w:val="24"/>
              </w:rPr>
              <w:t>La manipulations et les précautions à</w:t>
            </w:r>
            <w:r>
              <w:rPr>
                <w:spacing w:val="-3"/>
                <w:sz w:val="24"/>
              </w:rPr>
              <w:t xml:space="preserve"> </w:t>
            </w:r>
            <w:r>
              <w:rPr>
                <w:sz w:val="24"/>
              </w:rPr>
              <w:t>prendre,</w:t>
            </w:r>
          </w:p>
          <w:p w14:paraId="06973CD1" w14:textId="77777777" w:rsidR="009527D1" w:rsidRDefault="00C811D7">
            <w:pPr>
              <w:pStyle w:val="TableParagraph"/>
              <w:tabs>
                <w:tab w:val="left" w:pos="764"/>
                <w:tab w:val="left" w:pos="2088"/>
                <w:tab w:val="left" w:pos="2601"/>
                <w:tab w:val="left" w:pos="3724"/>
                <w:tab w:val="left" w:pos="4288"/>
                <w:tab w:val="left" w:pos="4827"/>
              </w:tabs>
              <w:ind w:left="68" w:right="65"/>
              <w:rPr>
                <w:sz w:val="24"/>
              </w:rPr>
            </w:pPr>
            <w:r>
              <w:rPr>
                <w:sz w:val="24"/>
              </w:rPr>
              <w:t>-Les</w:t>
            </w:r>
            <w:r>
              <w:rPr>
                <w:sz w:val="24"/>
              </w:rPr>
              <w:tab/>
              <w:t>indications</w:t>
            </w:r>
            <w:r>
              <w:rPr>
                <w:sz w:val="24"/>
              </w:rPr>
              <w:tab/>
              <w:t>du</w:t>
            </w:r>
            <w:r>
              <w:rPr>
                <w:sz w:val="24"/>
              </w:rPr>
              <w:tab/>
              <w:t>fabricant</w:t>
            </w:r>
            <w:r>
              <w:rPr>
                <w:sz w:val="24"/>
              </w:rPr>
              <w:tab/>
              <w:t>sur</w:t>
            </w:r>
            <w:r>
              <w:rPr>
                <w:sz w:val="24"/>
              </w:rPr>
              <w:tab/>
              <w:t>les</w:t>
            </w:r>
            <w:r>
              <w:rPr>
                <w:sz w:val="24"/>
              </w:rPr>
              <w:tab/>
            </w:r>
            <w:r>
              <w:rPr>
                <w:spacing w:val="-3"/>
                <w:sz w:val="24"/>
              </w:rPr>
              <w:t xml:space="preserve">avantages </w:t>
            </w:r>
            <w:r>
              <w:rPr>
                <w:sz w:val="24"/>
              </w:rPr>
              <w:t>d’utilisation,</w:t>
            </w:r>
          </w:p>
          <w:p w14:paraId="7304C1D1" w14:textId="77777777" w:rsidR="009527D1" w:rsidRDefault="00C811D7" w:rsidP="00F82B9C">
            <w:pPr>
              <w:pStyle w:val="TableParagraph"/>
              <w:numPr>
                <w:ilvl w:val="0"/>
                <w:numId w:val="26"/>
              </w:numPr>
              <w:tabs>
                <w:tab w:val="left" w:pos="211"/>
              </w:tabs>
              <w:ind w:hanging="143"/>
              <w:rPr>
                <w:sz w:val="24"/>
              </w:rPr>
            </w:pPr>
            <w:r>
              <w:rPr>
                <w:sz w:val="24"/>
              </w:rPr>
              <w:t>Les</w:t>
            </w:r>
            <w:r>
              <w:rPr>
                <w:spacing w:val="-1"/>
                <w:sz w:val="24"/>
              </w:rPr>
              <w:t xml:space="preserve"> </w:t>
            </w:r>
            <w:r>
              <w:rPr>
                <w:sz w:val="24"/>
              </w:rPr>
              <w:t>contre-indications.</w:t>
            </w:r>
          </w:p>
          <w:p w14:paraId="188C547D" w14:textId="77777777" w:rsidR="009527D1" w:rsidRDefault="00C811D7">
            <w:pPr>
              <w:pStyle w:val="TableParagraph"/>
              <w:spacing w:line="274" w:lineRule="exact"/>
              <w:ind w:left="68"/>
              <w:rPr>
                <w:b/>
                <w:sz w:val="24"/>
              </w:rPr>
            </w:pPr>
            <w:r>
              <w:rPr>
                <w:b/>
                <w:sz w:val="24"/>
              </w:rPr>
              <w:t>2 Réception</w:t>
            </w:r>
          </w:p>
          <w:p w14:paraId="5A9206AA" w14:textId="77777777" w:rsidR="009527D1" w:rsidRDefault="00C811D7">
            <w:pPr>
              <w:pStyle w:val="TableParagraph"/>
              <w:ind w:left="68" w:right="61"/>
              <w:jc w:val="both"/>
              <w:rPr>
                <w:sz w:val="24"/>
              </w:rPr>
            </w:pPr>
            <w:r>
              <w:rPr>
                <w:sz w:val="24"/>
              </w:rPr>
              <w:t>Toute livraison éventuelle d’adjuvant sur le chantier devra être accompagnée d’un certificat d’origine précisant notamment le dosage maximum admissible, le mode d’emploi, la date limite d’emploi, au-déla de laquelle le produit sera mis au rebute.</w:t>
            </w:r>
          </w:p>
          <w:p w14:paraId="2F169DFF" w14:textId="77777777" w:rsidR="009527D1" w:rsidRDefault="009527D1">
            <w:pPr>
              <w:pStyle w:val="TableParagraph"/>
              <w:spacing w:before="4"/>
              <w:rPr>
                <w:sz w:val="23"/>
              </w:rPr>
            </w:pPr>
          </w:p>
          <w:p w14:paraId="11B80B3E" w14:textId="77777777" w:rsidR="009527D1" w:rsidRDefault="00C811D7">
            <w:pPr>
              <w:pStyle w:val="TableParagraph"/>
              <w:ind w:left="68" w:right="60"/>
              <w:jc w:val="both"/>
              <w:rPr>
                <w:sz w:val="24"/>
              </w:rPr>
            </w:pPr>
            <w:r>
              <w:rPr>
                <w:sz w:val="24"/>
              </w:rPr>
              <w:t>Les adjuvants éventuelles employé pour le béton précontraint ( béton proprement dit et coulis d’injection des armatures) devront être garantis sans chlore actif et ne pas dégager d’hydrogène dangereux pour les aciers</w:t>
            </w:r>
            <w:r>
              <w:rPr>
                <w:spacing w:val="10"/>
                <w:sz w:val="24"/>
              </w:rPr>
              <w:t xml:space="preserve"> </w:t>
            </w:r>
            <w:r>
              <w:rPr>
                <w:sz w:val="24"/>
              </w:rPr>
              <w:t>de</w:t>
            </w:r>
          </w:p>
          <w:p w14:paraId="5C940790" w14:textId="77777777" w:rsidR="009527D1" w:rsidRDefault="00C811D7">
            <w:pPr>
              <w:pStyle w:val="TableParagraph"/>
              <w:spacing w:before="1" w:line="269" w:lineRule="exact"/>
              <w:ind w:left="68"/>
              <w:jc w:val="both"/>
              <w:rPr>
                <w:sz w:val="24"/>
              </w:rPr>
            </w:pPr>
            <w:r>
              <w:rPr>
                <w:sz w:val="24"/>
              </w:rPr>
              <w:t>précontrainte .</w:t>
            </w:r>
          </w:p>
        </w:tc>
        <w:tc>
          <w:tcPr>
            <w:tcW w:w="1879" w:type="dxa"/>
          </w:tcPr>
          <w:p w14:paraId="35F30870" w14:textId="77777777" w:rsidR="009527D1" w:rsidRDefault="00C811D7">
            <w:pPr>
              <w:pStyle w:val="TableParagraph"/>
              <w:ind w:left="69" w:right="60"/>
              <w:jc w:val="both"/>
              <w:rPr>
                <w:sz w:val="24"/>
              </w:rPr>
            </w:pPr>
            <w:r>
              <w:rPr>
                <w:sz w:val="24"/>
              </w:rPr>
              <w:t>Identique aux essais d’étude des bétons</w:t>
            </w:r>
          </w:p>
        </w:tc>
      </w:tr>
    </w:tbl>
    <w:p w14:paraId="1AC15931" w14:textId="77777777" w:rsidR="009527D1" w:rsidRDefault="009527D1">
      <w:pPr>
        <w:jc w:val="both"/>
        <w:rPr>
          <w:sz w:val="24"/>
        </w:rPr>
        <w:sectPr w:rsidR="009527D1">
          <w:pgSz w:w="11910" w:h="16840"/>
          <w:pgMar w:top="1340" w:right="40" w:bottom="940" w:left="540" w:header="0" w:footer="742" w:gutter="0"/>
          <w:cols w:space="720"/>
        </w:sect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1683"/>
        <w:gridCol w:w="2069"/>
        <w:gridCol w:w="2033"/>
        <w:gridCol w:w="1881"/>
      </w:tblGrid>
      <w:tr w:rsidR="009527D1" w14:paraId="74C92C8F" w14:textId="77777777">
        <w:trPr>
          <w:trHeight w:val="551"/>
        </w:trPr>
        <w:tc>
          <w:tcPr>
            <w:tcW w:w="2112" w:type="dxa"/>
            <w:tcBorders>
              <w:right w:val="nil"/>
            </w:tcBorders>
          </w:tcPr>
          <w:p w14:paraId="06877ABB" w14:textId="77777777" w:rsidR="009527D1" w:rsidRDefault="00C811D7">
            <w:pPr>
              <w:pStyle w:val="TableParagraph"/>
              <w:spacing w:line="266" w:lineRule="exact"/>
              <w:ind w:left="69"/>
              <w:rPr>
                <w:b/>
                <w:sz w:val="24"/>
              </w:rPr>
            </w:pPr>
            <w:r>
              <w:rPr>
                <w:b/>
                <w:sz w:val="24"/>
              </w:rPr>
              <w:t>Article 2.2</w:t>
            </w:r>
          </w:p>
          <w:p w14:paraId="167C07D1" w14:textId="77777777" w:rsidR="009527D1" w:rsidRDefault="00C811D7">
            <w:pPr>
              <w:pStyle w:val="TableParagraph"/>
              <w:spacing w:line="265" w:lineRule="exact"/>
              <w:ind w:left="69"/>
              <w:rPr>
                <w:b/>
                <w:sz w:val="24"/>
              </w:rPr>
            </w:pPr>
            <w:r>
              <w:rPr>
                <w:b/>
                <w:sz w:val="24"/>
              </w:rPr>
              <w:t>Tableau N°8</w:t>
            </w:r>
          </w:p>
        </w:tc>
        <w:tc>
          <w:tcPr>
            <w:tcW w:w="7666" w:type="dxa"/>
            <w:gridSpan w:val="4"/>
            <w:tcBorders>
              <w:left w:val="nil"/>
            </w:tcBorders>
          </w:tcPr>
          <w:p w14:paraId="2F449306" w14:textId="77777777" w:rsidR="009527D1" w:rsidRDefault="00C811D7">
            <w:pPr>
              <w:pStyle w:val="TableParagraph"/>
              <w:spacing w:line="266" w:lineRule="exact"/>
              <w:ind w:left="1586" w:right="1097"/>
              <w:jc w:val="center"/>
              <w:rPr>
                <w:b/>
                <w:sz w:val="24"/>
              </w:rPr>
            </w:pPr>
            <w:r>
              <w:rPr>
                <w:b/>
                <w:sz w:val="24"/>
              </w:rPr>
              <w:t>ESSAIS DE RECEPTIONS DES MATERIAUX</w:t>
            </w:r>
          </w:p>
        </w:tc>
      </w:tr>
      <w:tr w:rsidR="009527D1" w14:paraId="0382E834" w14:textId="77777777">
        <w:trPr>
          <w:trHeight w:val="285"/>
        </w:trPr>
        <w:tc>
          <w:tcPr>
            <w:tcW w:w="2112" w:type="dxa"/>
            <w:vMerge w:val="restart"/>
          </w:tcPr>
          <w:p w14:paraId="64BF72EB" w14:textId="77777777" w:rsidR="009527D1" w:rsidRDefault="00C811D7">
            <w:pPr>
              <w:pStyle w:val="TableParagraph"/>
              <w:ind w:left="302" w:right="256" w:hanging="17"/>
              <w:rPr>
                <w:b/>
                <w:sz w:val="24"/>
              </w:rPr>
            </w:pPr>
            <w:r>
              <w:rPr>
                <w:b/>
                <w:sz w:val="24"/>
              </w:rPr>
              <w:t>NATURE DES MATERIAUX</w:t>
            </w:r>
          </w:p>
        </w:tc>
        <w:tc>
          <w:tcPr>
            <w:tcW w:w="3752" w:type="dxa"/>
            <w:gridSpan w:val="2"/>
          </w:tcPr>
          <w:p w14:paraId="1FA87CB6" w14:textId="77777777" w:rsidR="009527D1" w:rsidRDefault="00C811D7">
            <w:pPr>
              <w:pStyle w:val="TableParagraph"/>
              <w:spacing w:line="266" w:lineRule="exact"/>
              <w:ind w:left="660"/>
              <w:rPr>
                <w:b/>
                <w:sz w:val="24"/>
              </w:rPr>
            </w:pPr>
            <w:r>
              <w:rPr>
                <w:b/>
                <w:sz w:val="24"/>
              </w:rPr>
              <w:t>NATURE DES ESSAIS</w:t>
            </w:r>
          </w:p>
        </w:tc>
        <w:tc>
          <w:tcPr>
            <w:tcW w:w="2033" w:type="dxa"/>
            <w:vMerge w:val="restart"/>
          </w:tcPr>
          <w:p w14:paraId="1DC515B4" w14:textId="77777777" w:rsidR="009527D1" w:rsidRDefault="009527D1">
            <w:pPr>
              <w:pStyle w:val="TableParagraph"/>
              <w:spacing w:before="2"/>
              <w:rPr>
                <w:sz w:val="23"/>
              </w:rPr>
            </w:pPr>
          </w:p>
          <w:p w14:paraId="2CDE6E16" w14:textId="77777777" w:rsidR="009527D1" w:rsidRDefault="00C811D7">
            <w:pPr>
              <w:pStyle w:val="TableParagraph"/>
              <w:spacing w:line="270" w:lineRule="atLeast"/>
              <w:ind w:left="640" w:right="276" w:hanging="341"/>
              <w:rPr>
                <w:b/>
                <w:sz w:val="24"/>
              </w:rPr>
            </w:pPr>
            <w:r>
              <w:rPr>
                <w:b/>
                <w:sz w:val="24"/>
              </w:rPr>
              <w:t>RESULTATS EXIGS</w:t>
            </w:r>
          </w:p>
        </w:tc>
        <w:tc>
          <w:tcPr>
            <w:tcW w:w="1881" w:type="dxa"/>
            <w:vMerge w:val="restart"/>
          </w:tcPr>
          <w:p w14:paraId="6C3217B5" w14:textId="77777777" w:rsidR="009527D1" w:rsidRDefault="009527D1">
            <w:pPr>
              <w:pStyle w:val="TableParagraph"/>
              <w:spacing w:before="2"/>
              <w:rPr>
                <w:sz w:val="23"/>
              </w:rPr>
            </w:pPr>
          </w:p>
          <w:p w14:paraId="58C4732A" w14:textId="77777777" w:rsidR="009527D1" w:rsidRDefault="00C811D7">
            <w:pPr>
              <w:pStyle w:val="TableParagraph"/>
              <w:spacing w:line="270" w:lineRule="atLeast"/>
              <w:ind w:left="525" w:right="54" w:hanging="442"/>
              <w:rPr>
                <w:b/>
                <w:sz w:val="24"/>
              </w:rPr>
            </w:pPr>
            <w:r>
              <w:rPr>
                <w:b/>
                <w:sz w:val="24"/>
              </w:rPr>
              <w:t>CADENCE DES ESSAIS</w:t>
            </w:r>
          </w:p>
        </w:tc>
      </w:tr>
      <w:tr w:rsidR="009527D1" w14:paraId="78365EA7" w14:textId="77777777">
        <w:trPr>
          <w:trHeight w:val="532"/>
        </w:trPr>
        <w:tc>
          <w:tcPr>
            <w:tcW w:w="2112" w:type="dxa"/>
            <w:vMerge/>
            <w:tcBorders>
              <w:top w:val="nil"/>
            </w:tcBorders>
          </w:tcPr>
          <w:p w14:paraId="5012D37A" w14:textId="77777777" w:rsidR="009527D1" w:rsidRDefault="009527D1">
            <w:pPr>
              <w:rPr>
                <w:sz w:val="2"/>
                <w:szCs w:val="2"/>
              </w:rPr>
            </w:pPr>
          </w:p>
        </w:tc>
        <w:tc>
          <w:tcPr>
            <w:tcW w:w="1683" w:type="dxa"/>
          </w:tcPr>
          <w:p w14:paraId="7D47DF2F" w14:textId="77777777" w:rsidR="009527D1" w:rsidRDefault="00C811D7">
            <w:pPr>
              <w:pStyle w:val="TableParagraph"/>
              <w:spacing w:line="266" w:lineRule="exact"/>
              <w:ind w:left="547"/>
              <w:rPr>
                <w:b/>
                <w:sz w:val="24"/>
              </w:rPr>
            </w:pPr>
            <w:r>
              <w:rPr>
                <w:b/>
                <w:sz w:val="24"/>
              </w:rPr>
              <w:t>NOM</w:t>
            </w:r>
          </w:p>
        </w:tc>
        <w:tc>
          <w:tcPr>
            <w:tcW w:w="2069" w:type="dxa"/>
          </w:tcPr>
          <w:p w14:paraId="494A158B" w14:textId="77777777" w:rsidR="009527D1" w:rsidRDefault="00C811D7">
            <w:pPr>
              <w:pStyle w:val="TableParagraph"/>
              <w:spacing w:line="266" w:lineRule="exact"/>
              <w:ind w:left="326"/>
              <w:rPr>
                <w:b/>
                <w:sz w:val="24"/>
              </w:rPr>
            </w:pPr>
            <w:r>
              <w:rPr>
                <w:b/>
                <w:sz w:val="24"/>
              </w:rPr>
              <w:t>PROCESSUS</w:t>
            </w:r>
          </w:p>
        </w:tc>
        <w:tc>
          <w:tcPr>
            <w:tcW w:w="2033" w:type="dxa"/>
            <w:vMerge/>
            <w:tcBorders>
              <w:top w:val="nil"/>
            </w:tcBorders>
          </w:tcPr>
          <w:p w14:paraId="3A295EEC" w14:textId="77777777" w:rsidR="009527D1" w:rsidRDefault="009527D1">
            <w:pPr>
              <w:rPr>
                <w:sz w:val="2"/>
                <w:szCs w:val="2"/>
              </w:rPr>
            </w:pPr>
          </w:p>
        </w:tc>
        <w:tc>
          <w:tcPr>
            <w:tcW w:w="1881" w:type="dxa"/>
            <w:vMerge/>
            <w:tcBorders>
              <w:top w:val="nil"/>
            </w:tcBorders>
          </w:tcPr>
          <w:p w14:paraId="602B4D03" w14:textId="77777777" w:rsidR="009527D1" w:rsidRDefault="009527D1">
            <w:pPr>
              <w:rPr>
                <w:sz w:val="2"/>
                <w:szCs w:val="2"/>
              </w:rPr>
            </w:pPr>
          </w:p>
        </w:tc>
      </w:tr>
      <w:tr w:rsidR="009527D1" w14:paraId="5EC79F7B" w14:textId="77777777">
        <w:trPr>
          <w:trHeight w:val="3864"/>
        </w:trPr>
        <w:tc>
          <w:tcPr>
            <w:tcW w:w="2112" w:type="dxa"/>
          </w:tcPr>
          <w:p w14:paraId="58DA2274" w14:textId="77777777" w:rsidR="009527D1" w:rsidRDefault="00C811D7">
            <w:pPr>
              <w:pStyle w:val="TableParagraph"/>
              <w:ind w:left="83" w:right="76"/>
              <w:jc w:val="center"/>
              <w:rPr>
                <w:b/>
                <w:sz w:val="24"/>
              </w:rPr>
            </w:pPr>
            <w:r>
              <w:rPr>
                <w:b/>
                <w:sz w:val="24"/>
              </w:rPr>
              <w:t>RONDS LISSES POUR BETON ARME</w:t>
            </w:r>
          </w:p>
        </w:tc>
        <w:tc>
          <w:tcPr>
            <w:tcW w:w="5785" w:type="dxa"/>
            <w:gridSpan w:val="3"/>
          </w:tcPr>
          <w:p w14:paraId="4368AAA9" w14:textId="77777777" w:rsidR="009527D1" w:rsidRDefault="00C811D7">
            <w:pPr>
              <w:pStyle w:val="TableParagraph"/>
              <w:ind w:left="69" w:right="61"/>
              <w:jc w:val="both"/>
              <w:rPr>
                <w:sz w:val="24"/>
              </w:rPr>
            </w:pPr>
            <w:r>
              <w:rPr>
                <w:sz w:val="24"/>
              </w:rPr>
              <w:t>Nuance des aciers : les aciers ronds lisses pour béton armé seront de la nuance Fe E 24 telle que définie au chapitre II du titre I du fascicule 4 du Cahier des Prescriptions communes .</w:t>
            </w:r>
          </w:p>
          <w:p w14:paraId="2167EC2A" w14:textId="77777777" w:rsidR="009527D1" w:rsidRDefault="00C811D7">
            <w:pPr>
              <w:pStyle w:val="TableParagraph"/>
              <w:ind w:left="69" w:right="65"/>
              <w:jc w:val="both"/>
              <w:rPr>
                <w:sz w:val="24"/>
              </w:rPr>
            </w:pPr>
            <w:r>
              <w:rPr>
                <w:sz w:val="24"/>
              </w:rPr>
              <w:t>Approvisionnement : Les aciers seront livrés par un producteur agrée qui garantira la qualité de la production</w:t>
            </w:r>
          </w:p>
          <w:p w14:paraId="2ADBC7C6" w14:textId="77777777" w:rsidR="009527D1" w:rsidRDefault="00C811D7">
            <w:pPr>
              <w:pStyle w:val="TableParagraph"/>
              <w:ind w:left="69" w:right="62"/>
              <w:jc w:val="both"/>
              <w:rPr>
                <w:sz w:val="24"/>
              </w:rPr>
            </w:pPr>
            <w:r>
              <w:rPr>
                <w:sz w:val="24"/>
              </w:rPr>
              <w:t>.En règle générale, l’Entrepreneur devra fournir au Maître d’œuvre tous les certificats authentifiant l’origine et la classe des aciers approvisionnés.</w:t>
            </w:r>
          </w:p>
          <w:p w14:paraId="4C8BB977" w14:textId="77777777" w:rsidR="009527D1" w:rsidRDefault="00C811D7">
            <w:pPr>
              <w:pStyle w:val="TableParagraph"/>
              <w:ind w:left="69"/>
              <w:jc w:val="both"/>
              <w:rPr>
                <w:sz w:val="24"/>
              </w:rPr>
            </w:pPr>
            <w:r>
              <w:rPr>
                <w:sz w:val="24"/>
              </w:rPr>
              <w:t>Domaine d’emploi : ces aciers seront utilisés comme</w:t>
            </w:r>
          </w:p>
          <w:p w14:paraId="2756EF76" w14:textId="77777777" w:rsidR="009527D1" w:rsidRDefault="00C811D7" w:rsidP="00F82B9C">
            <w:pPr>
              <w:pStyle w:val="TableParagraph"/>
              <w:numPr>
                <w:ilvl w:val="0"/>
                <w:numId w:val="25"/>
              </w:numPr>
              <w:tabs>
                <w:tab w:val="left" w:pos="209"/>
              </w:tabs>
              <w:ind w:left="208"/>
              <w:jc w:val="both"/>
              <w:rPr>
                <w:sz w:val="24"/>
              </w:rPr>
            </w:pPr>
            <w:r>
              <w:rPr>
                <w:sz w:val="24"/>
              </w:rPr>
              <w:t>armature de</w:t>
            </w:r>
            <w:r>
              <w:rPr>
                <w:spacing w:val="-3"/>
                <w:sz w:val="24"/>
              </w:rPr>
              <w:t xml:space="preserve"> </w:t>
            </w:r>
            <w:r>
              <w:rPr>
                <w:sz w:val="24"/>
              </w:rPr>
              <w:t>frettage,</w:t>
            </w:r>
          </w:p>
          <w:p w14:paraId="4D2D448E" w14:textId="77777777" w:rsidR="009527D1" w:rsidRDefault="00C811D7" w:rsidP="00F82B9C">
            <w:pPr>
              <w:pStyle w:val="TableParagraph"/>
              <w:numPr>
                <w:ilvl w:val="0"/>
                <w:numId w:val="25"/>
              </w:numPr>
              <w:tabs>
                <w:tab w:val="left" w:pos="209"/>
              </w:tabs>
              <w:ind w:left="208"/>
              <w:jc w:val="both"/>
              <w:rPr>
                <w:sz w:val="24"/>
              </w:rPr>
            </w:pPr>
            <w:r>
              <w:rPr>
                <w:sz w:val="24"/>
              </w:rPr>
              <w:t>barre de</w:t>
            </w:r>
            <w:r>
              <w:rPr>
                <w:spacing w:val="-3"/>
                <w:sz w:val="24"/>
              </w:rPr>
              <w:t xml:space="preserve"> </w:t>
            </w:r>
            <w:r>
              <w:rPr>
                <w:sz w:val="24"/>
              </w:rPr>
              <w:t>montage,</w:t>
            </w:r>
          </w:p>
          <w:p w14:paraId="5CABC863" w14:textId="77777777" w:rsidR="009527D1" w:rsidRDefault="00C811D7" w:rsidP="00F82B9C">
            <w:pPr>
              <w:pStyle w:val="TableParagraph"/>
              <w:numPr>
                <w:ilvl w:val="0"/>
                <w:numId w:val="25"/>
              </w:numPr>
              <w:tabs>
                <w:tab w:val="left" w:pos="231"/>
              </w:tabs>
              <w:spacing w:line="270" w:lineRule="atLeast"/>
              <w:ind w:right="66" w:firstLine="0"/>
              <w:jc w:val="both"/>
              <w:rPr>
                <w:sz w:val="24"/>
              </w:rPr>
            </w:pPr>
            <w:r>
              <w:rPr>
                <w:sz w:val="24"/>
              </w:rPr>
              <w:t>armatures en attente, de diamètre inférieur ou égal à 10 mm si elle sont exposées à un pliage suivi d’un</w:t>
            </w:r>
            <w:r>
              <w:rPr>
                <w:spacing w:val="-17"/>
                <w:sz w:val="24"/>
              </w:rPr>
              <w:t xml:space="preserve"> </w:t>
            </w:r>
            <w:r>
              <w:rPr>
                <w:sz w:val="24"/>
              </w:rPr>
              <w:t>dépliage.</w:t>
            </w:r>
          </w:p>
        </w:tc>
        <w:tc>
          <w:tcPr>
            <w:tcW w:w="1881" w:type="dxa"/>
          </w:tcPr>
          <w:p w14:paraId="45335EC6" w14:textId="77777777" w:rsidR="009527D1" w:rsidRDefault="009527D1">
            <w:pPr>
              <w:pStyle w:val="TableParagraph"/>
              <w:rPr>
                <w:sz w:val="24"/>
              </w:rPr>
            </w:pPr>
          </w:p>
        </w:tc>
      </w:tr>
      <w:tr w:rsidR="009527D1" w14:paraId="08F0C54E" w14:textId="77777777">
        <w:trPr>
          <w:trHeight w:val="2062"/>
        </w:trPr>
        <w:tc>
          <w:tcPr>
            <w:tcW w:w="2112" w:type="dxa"/>
            <w:tcBorders>
              <w:bottom w:val="nil"/>
            </w:tcBorders>
          </w:tcPr>
          <w:p w14:paraId="2B3E0B73" w14:textId="77777777" w:rsidR="009527D1" w:rsidRDefault="00C811D7">
            <w:pPr>
              <w:pStyle w:val="TableParagraph"/>
              <w:ind w:left="84" w:right="75"/>
              <w:jc w:val="center"/>
              <w:rPr>
                <w:b/>
                <w:sz w:val="24"/>
              </w:rPr>
            </w:pPr>
            <w:r>
              <w:rPr>
                <w:b/>
                <w:sz w:val="24"/>
              </w:rPr>
              <w:t>ARMATURE A HAUTE ADHERENCE POUR BETON ARME</w:t>
            </w:r>
          </w:p>
        </w:tc>
        <w:tc>
          <w:tcPr>
            <w:tcW w:w="5785" w:type="dxa"/>
            <w:gridSpan w:val="3"/>
            <w:tcBorders>
              <w:bottom w:val="nil"/>
            </w:tcBorders>
          </w:tcPr>
          <w:p w14:paraId="064A057C" w14:textId="77777777" w:rsidR="009527D1" w:rsidRDefault="00C811D7">
            <w:pPr>
              <w:pStyle w:val="TableParagraph"/>
              <w:ind w:left="69" w:right="64"/>
              <w:jc w:val="both"/>
              <w:rPr>
                <w:sz w:val="24"/>
              </w:rPr>
            </w:pPr>
            <w:r>
              <w:rPr>
                <w:sz w:val="24"/>
              </w:rPr>
              <w:t>Nuance des aciers à haute adhérence pour béton armé seront de la nuance Fe</w:t>
            </w:r>
          </w:p>
          <w:p w14:paraId="60C11D31" w14:textId="77777777" w:rsidR="009527D1" w:rsidRDefault="009527D1">
            <w:pPr>
              <w:pStyle w:val="TableParagraph"/>
              <w:spacing w:before="8"/>
            </w:pPr>
          </w:p>
          <w:p w14:paraId="6B89D503" w14:textId="77777777" w:rsidR="009527D1" w:rsidRDefault="00C811D7">
            <w:pPr>
              <w:pStyle w:val="TableParagraph"/>
              <w:ind w:left="69" w:right="61"/>
              <w:jc w:val="both"/>
              <w:rPr>
                <w:sz w:val="24"/>
              </w:rPr>
            </w:pPr>
            <w:r>
              <w:rPr>
                <w:sz w:val="24"/>
              </w:rPr>
              <w:t>Approvisionnement :les armatures seront approvisionnées en longueur de 12 mètres. Le stockage des armatures se fera sous abri, en atmosphère aérée .Les armatures ne devront en aucun cas se trouver en contact avec le sol.</w:t>
            </w:r>
          </w:p>
        </w:tc>
        <w:tc>
          <w:tcPr>
            <w:tcW w:w="1881" w:type="dxa"/>
            <w:vMerge w:val="restart"/>
          </w:tcPr>
          <w:p w14:paraId="21BDC9BB" w14:textId="77777777" w:rsidR="009527D1" w:rsidRDefault="009527D1">
            <w:pPr>
              <w:pStyle w:val="TableParagraph"/>
              <w:rPr>
                <w:sz w:val="24"/>
              </w:rPr>
            </w:pPr>
          </w:p>
        </w:tc>
      </w:tr>
      <w:tr w:rsidR="009527D1" w14:paraId="04E9675F" w14:textId="77777777">
        <w:trPr>
          <w:trHeight w:val="1239"/>
        </w:trPr>
        <w:tc>
          <w:tcPr>
            <w:tcW w:w="2112" w:type="dxa"/>
            <w:tcBorders>
              <w:top w:val="nil"/>
            </w:tcBorders>
          </w:tcPr>
          <w:p w14:paraId="17CE07EC" w14:textId="77777777" w:rsidR="009527D1" w:rsidRDefault="009527D1">
            <w:pPr>
              <w:pStyle w:val="TableParagraph"/>
              <w:rPr>
                <w:sz w:val="24"/>
              </w:rPr>
            </w:pPr>
          </w:p>
        </w:tc>
        <w:tc>
          <w:tcPr>
            <w:tcW w:w="5785" w:type="dxa"/>
            <w:gridSpan w:val="3"/>
            <w:tcBorders>
              <w:top w:val="nil"/>
            </w:tcBorders>
          </w:tcPr>
          <w:p w14:paraId="5612A041" w14:textId="77777777" w:rsidR="009527D1" w:rsidRDefault="00C811D7">
            <w:pPr>
              <w:pStyle w:val="TableParagraph"/>
              <w:spacing w:before="121" w:line="270" w:lineRule="atLeast"/>
              <w:ind w:left="69" w:right="62"/>
              <w:jc w:val="both"/>
              <w:rPr>
                <w:sz w:val="24"/>
              </w:rPr>
            </w:pPr>
            <w:r>
              <w:rPr>
                <w:sz w:val="24"/>
              </w:rPr>
              <w:t>Domaine d’emploi :Seuls les aciers Fe E 40 A pourront être utilisés pour constituer les armatures coulées de diamètre supérieur ou égal à 20 mm .Les cadres, les étriers, et les épingles seront en ronds</w:t>
            </w:r>
            <w:r>
              <w:rPr>
                <w:spacing w:val="-1"/>
                <w:sz w:val="24"/>
              </w:rPr>
              <w:t xml:space="preserve"> </w:t>
            </w:r>
            <w:r>
              <w:rPr>
                <w:sz w:val="24"/>
              </w:rPr>
              <w:t>lisses</w:t>
            </w:r>
          </w:p>
        </w:tc>
        <w:tc>
          <w:tcPr>
            <w:tcW w:w="1881" w:type="dxa"/>
            <w:vMerge/>
            <w:tcBorders>
              <w:top w:val="nil"/>
            </w:tcBorders>
          </w:tcPr>
          <w:p w14:paraId="239ACE4F" w14:textId="77777777" w:rsidR="009527D1" w:rsidRDefault="009527D1">
            <w:pPr>
              <w:rPr>
                <w:sz w:val="2"/>
                <w:szCs w:val="2"/>
              </w:rPr>
            </w:pPr>
          </w:p>
        </w:tc>
      </w:tr>
      <w:tr w:rsidR="009527D1" w14:paraId="58FEB1DC" w14:textId="77777777">
        <w:trPr>
          <w:trHeight w:val="270"/>
        </w:trPr>
        <w:tc>
          <w:tcPr>
            <w:tcW w:w="2112" w:type="dxa"/>
            <w:tcBorders>
              <w:bottom w:val="nil"/>
            </w:tcBorders>
          </w:tcPr>
          <w:p w14:paraId="092F639C" w14:textId="77777777" w:rsidR="009527D1" w:rsidRDefault="00C811D7">
            <w:pPr>
              <w:pStyle w:val="TableParagraph"/>
              <w:spacing w:line="250" w:lineRule="exact"/>
              <w:ind w:left="84" w:right="75"/>
              <w:jc w:val="center"/>
              <w:rPr>
                <w:b/>
                <w:sz w:val="24"/>
              </w:rPr>
            </w:pPr>
            <w:r>
              <w:rPr>
                <w:b/>
                <w:sz w:val="24"/>
              </w:rPr>
              <w:t>PEINTURE</w:t>
            </w:r>
          </w:p>
        </w:tc>
        <w:tc>
          <w:tcPr>
            <w:tcW w:w="5785" w:type="dxa"/>
            <w:gridSpan w:val="3"/>
            <w:tcBorders>
              <w:bottom w:val="nil"/>
            </w:tcBorders>
          </w:tcPr>
          <w:p w14:paraId="7A0CFEB5" w14:textId="77777777" w:rsidR="009527D1" w:rsidRDefault="00C811D7">
            <w:pPr>
              <w:pStyle w:val="TableParagraph"/>
              <w:spacing w:line="250" w:lineRule="exact"/>
              <w:ind w:left="69"/>
              <w:rPr>
                <w:sz w:val="24"/>
              </w:rPr>
            </w:pPr>
            <w:r>
              <w:rPr>
                <w:sz w:val="24"/>
              </w:rPr>
              <w:t>Les peintures destinées à couvrir le parements vus</w:t>
            </w:r>
            <w:r>
              <w:rPr>
                <w:spacing w:val="51"/>
                <w:sz w:val="24"/>
              </w:rPr>
              <w:t xml:space="preserve"> </w:t>
            </w:r>
            <w:r>
              <w:rPr>
                <w:sz w:val="24"/>
              </w:rPr>
              <w:t>de</w:t>
            </w:r>
          </w:p>
        </w:tc>
        <w:tc>
          <w:tcPr>
            <w:tcW w:w="1881" w:type="dxa"/>
            <w:vMerge w:val="restart"/>
          </w:tcPr>
          <w:p w14:paraId="5F9457F1" w14:textId="77777777" w:rsidR="009527D1" w:rsidRDefault="009527D1">
            <w:pPr>
              <w:pStyle w:val="TableParagraph"/>
              <w:rPr>
                <w:sz w:val="24"/>
              </w:rPr>
            </w:pPr>
          </w:p>
        </w:tc>
      </w:tr>
      <w:tr w:rsidR="009527D1" w14:paraId="73716550" w14:textId="77777777">
        <w:trPr>
          <w:trHeight w:val="266"/>
        </w:trPr>
        <w:tc>
          <w:tcPr>
            <w:tcW w:w="2112" w:type="dxa"/>
            <w:tcBorders>
              <w:top w:val="nil"/>
              <w:bottom w:val="nil"/>
            </w:tcBorders>
          </w:tcPr>
          <w:p w14:paraId="3DFA21AF" w14:textId="77777777" w:rsidR="009527D1" w:rsidRDefault="00C811D7">
            <w:pPr>
              <w:pStyle w:val="TableParagraph"/>
              <w:spacing w:line="246" w:lineRule="exact"/>
              <w:ind w:left="81" w:right="76"/>
              <w:jc w:val="center"/>
              <w:rPr>
                <w:b/>
                <w:sz w:val="24"/>
              </w:rPr>
            </w:pPr>
            <w:r>
              <w:rPr>
                <w:b/>
                <w:sz w:val="24"/>
              </w:rPr>
              <w:t>POUR</w:t>
            </w:r>
          </w:p>
        </w:tc>
        <w:tc>
          <w:tcPr>
            <w:tcW w:w="5785" w:type="dxa"/>
            <w:gridSpan w:val="3"/>
            <w:tcBorders>
              <w:top w:val="nil"/>
              <w:bottom w:val="nil"/>
            </w:tcBorders>
          </w:tcPr>
          <w:p w14:paraId="3FEB0B78" w14:textId="77777777" w:rsidR="009527D1" w:rsidRDefault="00C811D7">
            <w:pPr>
              <w:pStyle w:val="TableParagraph"/>
              <w:spacing w:line="246" w:lineRule="exact"/>
              <w:ind w:left="69"/>
              <w:rPr>
                <w:sz w:val="24"/>
              </w:rPr>
            </w:pPr>
            <w:r>
              <w:rPr>
                <w:sz w:val="24"/>
              </w:rPr>
              <w:t>béton seront :</w:t>
            </w:r>
          </w:p>
        </w:tc>
        <w:tc>
          <w:tcPr>
            <w:tcW w:w="1881" w:type="dxa"/>
            <w:vMerge/>
            <w:tcBorders>
              <w:top w:val="nil"/>
            </w:tcBorders>
          </w:tcPr>
          <w:p w14:paraId="3723CCB7" w14:textId="77777777" w:rsidR="009527D1" w:rsidRDefault="009527D1">
            <w:pPr>
              <w:rPr>
                <w:sz w:val="2"/>
                <w:szCs w:val="2"/>
              </w:rPr>
            </w:pPr>
          </w:p>
        </w:tc>
      </w:tr>
      <w:tr w:rsidR="009527D1" w14:paraId="07630C30" w14:textId="77777777">
        <w:trPr>
          <w:trHeight w:val="265"/>
        </w:trPr>
        <w:tc>
          <w:tcPr>
            <w:tcW w:w="2112" w:type="dxa"/>
            <w:tcBorders>
              <w:top w:val="nil"/>
              <w:bottom w:val="nil"/>
            </w:tcBorders>
          </w:tcPr>
          <w:p w14:paraId="6048B049" w14:textId="77777777" w:rsidR="009527D1" w:rsidRDefault="00C811D7">
            <w:pPr>
              <w:pStyle w:val="TableParagraph"/>
              <w:spacing w:line="246" w:lineRule="exact"/>
              <w:ind w:left="84" w:right="76"/>
              <w:jc w:val="center"/>
              <w:rPr>
                <w:b/>
                <w:sz w:val="24"/>
              </w:rPr>
            </w:pPr>
            <w:r>
              <w:rPr>
                <w:b/>
                <w:sz w:val="24"/>
              </w:rPr>
              <w:t>PAREMENTS DE</w:t>
            </w:r>
          </w:p>
        </w:tc>
        <w:tc>
          <w:tcPr>
            <w:tcW w:w="5785" w:type="dxa"/>
            <w:gridSpan w:val="3"/>
            <w:tcBorders>
              <w:top w:val="nil"/>
              <w:bottom w:val="nil"/>
            </w:tcBorders>
          </w:tcPr>
          <w:p w14:paraId="5F9FD508" w14:textId="77777777" w:rsidR="009527D1" w:rsidRDefault="00C811D7">
            <w:pPr>
              <w:pStyle w:val="TableParagraph"/>
              <w:spacing w:line="246" w:lineRule="exact"/>
              <w:ind w:left="69"/>
              <w:rPr>
                <w:sz w:val="24"/>
              </w:rPr>
            </w:pPr>
            <w:r>
              <w:rPr>
                <w:b/>
                <w:sz w:val="24"/>
              </w:rPr>
              <w:t>.</w:t>
            </w:r>
            <w:r>
              <w:rPr>
                <w:sz w:val="24"/>
              </w:rPr>
              <w:t>Soit du type à base de silicone. Elle devront avoir reçu</w:t>
            </w:r>
          </w:p>
        </w:tc>
        <w:tc>
          <w:tcPr>
            <w:tcW w:w="1881" w:type="dxa"/>
            <w:vMerge/>
            <w:tcBorders>
              <w:top w:val="nil"/>
            </w:tcBorders>
          </w:tcPr>
          <w:p w14:paraId="11BC7F0F" w14:textId="77777777" w:rsidR="009527D1" w:rsidRDefault="009527D1">
            <w:pPr>
              <w:rPr>
                <w:sz w:val="2"/>
                <w:szCs w:val="2"/>
              </w:rPr>
            </w:pPr>
          </w:p>
        </w:tc>
      </w:tr>
      <w:tr w:rsidR="009527D1" w14:paraId="14811217" w14:textId="77777777">
        <w:trPr>
          <w:trHeight w:val="266"/>
        </w:trPr>
        <w:tc>
          <w:tcPr>
            <w:tcW w:w="2112" w:type="dxa"/>
            <w:tcBorders>
              <w:top w:val="nil"/>
              <w:bottom w:val="nil"/>
            </w:tcBorders>
          </w:tcPr>
          <w:p w14:paraId="7DD74794" w14:textId="77777777" w:rsidR="009527D1" w:rsidRDefault="00C811D7">
            <w:pPr>
              <w:pStyle w:val="TableParagraph"/>
              <w:spacing w:line="246" w:lineRule="exact"/>
              <w:ind w:left="84" w:right="73"/>
              <w:jc w:val="center"/>
              <w:rPr>
                <w:b/>
                <w:sz w:val="24"/>
              </w:rPr>
            </w:pPr>
            <w:r>
              <w:rPr>
                <w:b/>
                <w:sz w:val="24"/>
              </w:rPr>
              <w:t>BETON</w:t>
            </w:r>
          </w:p>
        </w:tc>
        <w:tc>
          <w:tcPr>
            <w:tcW w:w="5785" w:type="dxa"/>
            <w:gridSpan w:val="3"/>
            <w:tcBorders>
              <w:top w:val="nil"/>
              <w:bottom w:val="nil"/>
            </w:tcBorders>
          </w:tcPr>
          <w:p w14:paraId="46E1F72B" w14:textId="77777777" w:rsidR="009527D1" w:rsidRDefault="00C811D7">
            <w:pPr>
              <w:pStyle w:val="TableParagraph"/>
              <w:spacing w:line="246" w:lineRule="exact"/>
              <w:ind w:left="69"/>
              <w:rPr>
                <w:sz w:val="24"/>
              </w:rPr>
            </w:pPr>
            <w:r>
              <w:rPr>
                <w:sz w:val="24"/>
              </w:rPr>
              <w:t>l’agrément préalable du Maître d’œuvre,</w:t>
            </w:r>
          </w:p>
        </w:tc>
        <w:tc>
          <w:tcPr>
            <w:tcW w:w="1881" w:type="dxa"/>
            <w:vMerge/>
            <w:tcBorders>
              <w:top w:val="nil"/>
            </w:tcBorders>
          </w:tcPr>
          <w:p w14:paraId="65D416F1" w14:textId="77777777" w:rsidR="009527D1" w:rsidRDefault="009527D1">
            <w:pPr>
              <w:rPr>
                <w:sz w:val="2"/>
                <w:szCs w:val="2"/>
              </w:rPr>
            </w:pPr>
          </w:p>
        </w:tc>
      </w:tr>
      <w:tr w:rsidR="009527D1" w14:paraId="697A17A9" w14:textId="77777777">
        <w:trPr>
          <w:trHeight w:val="263"/>
        </w:trPr>
        <w:tc>
          <w:tcPr>
            <w:tcW w:w="2112" w:type="dxa"/>
            <w:tcBorders>
              <w:top w:val="nil"/>
              <w:bottom w:val="nil"/>
            </w:tcBorders>
          </w:tcPr>
          <w:p w14:paraId="369FBD78" w14:textId="77777777" w:rsidR="009527D1" w:rsidRDefault="009527D1">
            <w:pPr>
              <w:pStyle w:val="TableParagraph"/>
              <w:rPr>
                <w:sz w:val="18"/>
              </w:rPr>
            </w:pPr>
          </w:p>
        </w:tc>
        <w:tc>
          <w:tcPr>
            <w:tcW w:w="5785" w:type="dxa"/>
            <w:gridSpan w:val="3"/>
            <w:tcBorders>
              <w:top w:val="nil"/>
              <w:bottom w:val="nil"/>
            </w:tcBorders>
          </w:tcPr>
          <w:p w14:paraId="29347884" w14:textId="77777777" w:rsidR="009527D1" w:rsidRDefault="00C811D7">
            <w:pPr>
              <w:pStyle w:val="TableParagraph"/>
              <w:spacing w:line="244" w:lineRule="exact"/>
              <w:ind w:left="69"/>
              <w:rPr>
                <w:sz w:val="24"/>
              </w:rPr>
            </w:pPr>
            <w:r>
              <w:rPr>
                <w:b/>
                <w:sz w:val="24"/>
              </w:rPr>
              <w:t>.</w:t>
            </w:r>
            <w:r>
              <w:rPr>
                <w:sz w:val="24"/>
              </w:rPr>
              <w:t>Soit des peintures silicatées, d’un type agrée par le maître</w:t>
            </w:r>
          </w:p>
        </w:tc>
        <w:tc>
          <w:tcPr>
            <w:tcW w:w="1881" w:type="dxa"/>
            <w:vMerge/>
            <w:tcBorders>
              <w:top w:val="nil"/>
            </w:tcBorders>
          </w:tcPr>
          <w:p w14:paraId="5D002436" w14:textId="77777777" w:rsidR="009527D1" w:rsidRDefault="009527D1">
            <w:pPr>
              <w:rPr>
                <w:sz w:val="2"/>
                <w:szCs w:val="2"/>
              </w:rPr>
            </w:pPr>
          </w:p>
        </w:tc>
      </w:tr>
      <w:tr w:rsidR="009527D1" w14:paraId="00F144E3" w14:textId="77777777">
        <w:trPr>
          <w:trHeight w:val="265"/>
        </w:trPr>
        <w:tc>
          <w:tcPr>
            <w:tcW w:w="2112" w:type="dxa"/>
            <w:tcBorders>
              <w:top w:val="nil"/>
              <w:bottom w:val="nil"/>
            </w:tcBorders>
          </w:tcPr>
          <w:p w14:paraId="0BEAABC1" w14:textId="77777777" w:rsidR="009527D1" w:rsidRDefault="009527D1">
            <w:pPr>
              <w:pStyle w:val="TableParagraph"/>
              <w:rPr>
                <w:sz w:val="18"/>
              </w:rPr>
            </w:pPr>
          </w:p>
        </w:tc>
        <w:tc>
          <w:tcPr>
            <w:tcW w:w="5785" w:type="dxa"/>
            <w:gridSpan w:val="3"/>
            <w:tcBorders>
              <w:top w:val="nil"/>
              <w:bottom w:val="nil"/>
            </w:tcBorders>
          </w:tcPr>
          <w:p w14:paraId="44CBBA2B" w14:textId="77777777" w:rsidR="009527D1" w:rsidRDefault="00C811D7">
            <w:pPr>
              <w:pStyle w:val="TableParagraph"/>
              <w:spacing w:line="246" w:lineRule="exact"/>
              <w:ind w:left="69"/>
              <w:rPr>
                <w:sz w:val="24"/>
              </w:rPr>
            </w:pPr>
            <w:r>
              <w:rPr>
                <w:sz w:val="24"/>
              </w:rPr>
              <w:t>d’œuvre préalablement à tout emploi,</w:t>
            </w:r>
          </w:p>
        </w:tc>
        <w:tc>
          <w:tcPr>
            <w:tcW w:w="1881" w:type="dxa"/>
            <w:vMerge/>
            <w:tcBorders>
              <w:top w:val="nil"/>
            </w:tcBorders>
          </w:tcPr>
          <w:p w14:paraId="56B1E028" w14:textId="77777777" w:rsidR="009527D1" w:rsidRDefault="009527D1">
            <w:pPr>
              <w:rPr>
                <w:sz w:val="2"/>
                <w:szCs w:val="2"/>
              </w:rPr>
            </w:pPr>
          </w:p>
        </w:tc>
      </w:tr>
      <w:tr w:rsidR="009527D1" w14:paraId="6AF5D817" w14:textId="77777777">
        <w:trPr>
          <w:trHeight w:val="266"/>
        </w:trPr>
        <w:tc>
          <w:tcPr>
            <w:tcW w:w="2112" w:type="dxa"/>
            <w:tcBorders>
              <w:top w:val="nil"/>
              <w:bottom w:val="nil"/>
            </w:tcBorders>
          </w:tcPr>
          <w:p w14:paraId="42EC7096" w14:textId="77777777" w:rsidR="009527D1" w:rsidRDefault="009527D1">
            <w:pPr>
              <w:pStyle w:val="TableParagraph"/>
              <w:rPr>
                <w:sz w:val="18"/>
              </w:rPr>
            </w:pPr>
          </w:p>
        </w:tc>
        <w:tc>
          <w:tcPr>
            <w:tcW w:w="5785" w:type="dxa"/>
            <w:gridSpan w:val="3"/>
            <w:tcBorders>
              <w:top w:val="nil"/>
              <w:bottom w:val="nil"/>
            </w:tcBorders>
          </w:tcPr>
          <w:p w14:paraId="03A80636" w14:textId="77777777" w:rsidR="009527D1" w:rsidRDefault="00C811D7">
            <w:pPr>
              <w:pStyle w:val="TableParagraph"/>
              <w:spacing w:line="246" w:lineRule="exact"/>
              <w:ind w:left="69"/>
              <w:rPr>
                <w:sz w:val="24"/>
              </w:rPr>
            </w:pPr>
            <w:r>
              <w:rPr>
                <w:b/>
                <w:sz w:val="24"/>
              </w:rPr>
              <w:t>.</w:t>
            </w:r>
            <w:r>
              <w:rPr>
                <w:sz w:val="24"/>
              </w:rPr>
              <w:t>Soit des peintures ciment, préalablement agrées par le</w:t>
            </w:r>
          </w:p>
        </w:tc>
        <w:tc>
          <w:tcPr>
            <w:tcW w:w="1881" w:type="dxa"/>
            <w:vMerge/>
            <w:tcBorders>
              <w:top w:val="nil"/>
            </w:tcBorders>
          </w:tcPr>
          <w:p w14:paraId="6002EAC8" w14:textId="77777777" w:rsidR="009527D1" w:rsidRDefault="009527D1">
            <w:pPr>
              <w:rPr>
                <w:sz w:val="2"/>
                <w:szCs w:val="2"/>
              </w:rPr>
            </w:pPr>
          </w:p>
        </w:tc>
      </w:tr>
      <w:tr w:rsidR="009527D1" w14:paraId="2D9DF8C0" w14:textId="77777777">
        <w:trPr>
          <w:trHeight w:val="549"/>
        </w:trPr>
        <w:tc>
          <w:tcPr>
            <w:tcW w:w="2112" w:type="dxa"/>
            <w:tcBorders>
              <w:top w:val="nil"/>
            </w:tcBorders>
          </w:tcPr>
          <w:p w14:paraId="746FD799" w14:textId="77777777" w:rsidR="009527D1" w:rsidRDefault="009527D1">
            <w:pPr>
              <w:pStyle w:val="TableParagraph"/>
              <w:rPr>
                <w:sz w:val="24"/>
              </w:rPr>
            </w:pPr>
          </w:p>
        </w:tc>
        <w:tc>
          <w:tcPr>
            <w:tcW w:w="5785" w:type="dxa"/>
            <w:gridSpan w:val="3"/>
            <w:tcBorders>
              <w:top w:val="nil"/>
            </w:tcBorders>
          </w:tcPr>
          <w:p w14:paraId="01AF027F" w14:textId="77777777" w:rsidR="009527D1" w:rsidRDefault="00C811D7">
            <w:pPr>
              <w:pStyle w:val="TableParagraph"/>
              <w:spacing w:line="259" w:lineRule="exact"/>
              <w:ind w:left="69"/>
              <w:rPr>
                <w:sz w:val="24"/>
              </w:rPr>
            </w:pPr>
            <w:r>
              <w:rPr>
                <w:sz w:val="24"/>
              </w:rPr>
              <w:t>maître d’œuvre.</w:t>
            </w:r>
          </w:p>
        </w:tc>
        <w:tc>
          <w:tcPr>
            <w:tcW w:w="1881" w:type="dxa"/>
            <w:vMerge/>
            <w:tcBorders>
              <w:top w:val="nil"/>
            </w:tcBorders>
          </w:tcPr>
          <w:p w14:paraId="31FF63A1" w14:textId="77777777" w:rsidR="009527D1" w:rsidRDefault="009527D1">
            <w:pPr>
              <w:rPr>
                <w:sz w:val="2"/>
                <w:szCs w:val="2"/>
              </w:rPr>
            </w:pPr>
          </w:p>
        </w:tc>
      </w:tr>
      <w:tr w:rsidR="009527D1" w14:paraId="635435DD" w14:textId="77777777">
        <w:trPr>
          <w:trHeight w:val="827"/>
        </w:trPr>
        <w:tc>
          <w:tcPr>
            <w:tcW w:w="2112" w:type="dxa"/>
          </w:tcPr>
          <w:p w14:paraId="205C9F64" w14:textId="77777777" w:rsidR="009527D1" w:rsidRDefault="00C811D7">
            <w:pPr>
              <w:pStyle w:val="TableParagraph"/>
              <w:spacing w:line="266" w:lineRule="exact"/>
              <w:ind w:left="80" w:right="76"/>
              <w:jc w:val="center"/>
              <w:rPr>
                <w:b/>
                <w:sz w:val="24"/>
              </w:rPr>
            </w:pPr>
            <w:r>
              <w:rPr>
                <w:b/>
                <w:sz w:val="24"/>
              </w:rPr>
              <w:t>BADIGEON</w:t>
            </w:r>
          </w:p>
        </w:tc>
        <w:tc>
          <w:tcPr>
            <w:tcW w:w="5785" w:type="dxa"/>
            <w:gridSpan w:val="3"/>
          </w:tcPr>
          <w:p w14:paraId="1C5B774D" w14:textId="77777777" w:rsidR="009527D1" w:rsidRDefault="00C811D7">
            <w:pPr>
              <w:pStyle w:val="TableParagraph"/>
              <w:ind w:left="69"/>
              <w:rPr>
                <w:sz w:val="24"/>
              </w:rPr>
            </w:pPr>
            <w:r>
              <w:rPr>
                <w:sz w:val="24"/>
              </w:rPr>
              <w:t>Le badigeon pour parements caché de béton sera soit du goudron désacidifié, soit du bitume chaud, soit une</w:t>
            </w:r>
          </w:p>
          <w:p w14:paraId="7BFC92BF" w14:textId="77777777" w:rsidR="009527D1" w:rsidRDefault="00C811D7">
            <w:pPr>
              <w:pStyle w:val="TableParagraph"/>
              <w:spacing w:line="270" w:lineRule="exact"/>
              <w:ind w:left="69"/>
              <w:rPr>
                <w:sz w:val="24"/>
              </w:rPr>
            </w:pPr>
            <w:r>
              <w:rPr>
                <w:sz w:val="24"/>
              </w:rPr>
              <w:t>émulsion non acide. Le pH doit être supérieur à 6.</w:t>
            </w:r>
          </w:p>
        </w:tc>
        <w:tc>
          <w:tcPr>
            <w:tcW w:w="1881" w:type="dxa"/>
          </w:tcPr>
          <w:p w14:paraId="2396980F" w14:textId="77777777" w:rsidR="009527D1" w:rsidRDefault="009527D1">
            <w:pPr>
              <w:pStyle w:val="TableParagraph"/>
              <w:rPr>
                <w:sz w:val="24"/>
              </w:rPr>
            </w:pPr>
          </w:p>
        </w:tc>
      </w:tr>
      <w:tr w:rsidR="009527D1" w14:paraId="692B890F" w14:textId="77777777">
        <w:trPr>
          <w:trHeight w:val="270"/>
        </w:trPr>
        <w:tc>
          <w:tcPr>
            <w:tcW w:w="2112" w:type="dxa"/>
            <w:tcBorders>
              <w:bottom w:val="nil"/>
            </w:tcBorders>
          </w:tcPr>
          <w:p w14:paraId="30A344E4" w14:textId="77777777" w:rsidR="009527D1" w:rsidRDefault="00C811D7">
            <w:pPr>
              <w:pStyle w:val="TableParagraph"/>
              <w:spacing w:line="250" w:lineRule="exact"/>
              <w:ind w:left="81" w:right="76"/>
              <w:jc w:val="center"/>
              <w:rPr>
                <w:b/>
                <w:sz w:val="24"/>
              </w:rPr>
            </w:pPr>
            <w:r>
              <w:rPr>
                <w:b/>
                <w:sz w:val="24"/>
              </w:rPr>
              <w:t>MORTIERS DE</w:t>
            </w:r>
          </w:p>
        </w:tc>
        <w:tc>
          <w:tcPr>
            <w:tcW w:w="5785" w:type="dxa"/>
            <w:gridSpan w:val="3"/>
            <w:tcBorders>
              <w:bottom w:val="nil"/>
            </w:tcBorders>
          </w:tcPr>
          <w:p w14:paraId="02969DFF" w14:textId="77777777" w:rsidR="009527D1" w:rsidRDefault="00C811D7">
            <w:pPr>
              <w:pStyle w:val="TableParagraph"/>
              <w:spacing w:line="250" w:lineRule="exact"/>
              <w:ind w:left="69"/>
              <w:rPr>
                <w:sz w:val="24"/>
              </w:rPr>
            </w:pPr>
            <w:r>
              <w:rPr>
                <w:sz w:val="24"/>
              </w:rPr>
              <w:t>Le mortier M.450 sera dosé à 450 kilogrammes.</w:t>
            </w:r>
          </w:p>
        </w:tc>
        <w:tc>
          <w:tcPr>
            <w:tcW w:w="1881" w:type="dxa"/>
            <w:vMerge w:val="restart"/>
          </w:tcPr>
          <w:p w14:paraId="6737F7D5" w14:textId="77777777" w:rsidR="009527D1" w:rsidRDefault="009527D1">
            <w:pPr>
              <w:pStyle w:val="TableParagraph"/>
              <w:rPr>
                <w:sz w:val="24"/>
              </w:rPr>
            </w:pPr>
          </w:p>
        </w:tc>
      </w:tr>
      <w:tr w:rsidR="009527D1" w14:paraId="6315F835" w14:textId="77777777">
        <w:trPr>
          <w:trHeight w:val="265"/>
        </w:trPr>
        <w:tc>
          <w:tcPr>
            <w:tcW w:w="2112" w:type="dxa"/>
            <w:tcBorders>
              <w:top w:val="nil"/>
              <w:bottom w:val="nil"/>
            </w:tcBorders>
          </w:tcPr>
          <w:p w14:paraId="4635FDC2" w14:textId="77777777" w:rsidR="009527D1" w:rsidRDefault="00C811D7">
            <w:pPr>
              <w:pStyle w:val="TableParagraph"/>
              <w:spacing w:line="246" w:lineRule="exact"/>
              <w:ind w:left="81" w:right="76"/>
              <w:jc w:val="center"/>
              <w:rPr>
                <w:b/>
                <w:sz w:val="24"/>
              </w:rPr>
            </w:pPr>
            <w:r>
              <w:rPr>
                <w:b/>
                <w:sz w:val="24"/>
              </w:rPr>
              <w:t>POSE DES</w:t>
            </w:r>
          </w:p>
        </w:tc>
        <w:tc>
          <w:tcPr>
            <w:tcW w:w="5785" w:type="dxa"/>
            <w:gridSpan w:val="3"/>
            <w:tcBorders>
              <w:top w:val="nil"/>
              <w:bottom w:val="nil"/>
            </w:tcBorders>
          </w:tcPr>
          <w:p w14:paraId="2054D83D" w14:textId="77777777" w:rsidR="009527D1" w:rsidRDefault="00C811D7">
            <w:pPr>
              <w:pStyle w:val="TableParagraph"/>
              <w:spacing w:line="246" w:lineRule="exact"/>
              <w:ind w:left="69"/>
              <w:rPr>
                <w:sz w:val="24"/>
              </w:rPr>
            </w:pPr>
            <w:r>
              <w:rPr>
                <w:sz w:val="24"/>
              </w:rPr>
              <w:t>Lorsque l’épaisseur de mortier M.450 à mettre en œuvre</w:t>
            </w:r>
          </w:p>
        </w:tc>
        <w:tc>
          <w:tcPr>
            <w:tcW w:w="1881" w:type="dxa"/>
            <w:vMerge/>
            <w:tcBorders>
              <w:top w:val="nil"/>
            </w:tcBorders>
          </w:tcPr>
          <w:p w14:paraId="71F8710D" w14:textId="77777777" w:rsidR="009527D1" w:rsidRDefault="009527D1">
            <w:pPr>
              <w:rPr>
                <w:sz w:val="2"/>
                <w:szCs w:val="2"/>
              </w:rPr>
            </w:pPr>
          </w:p>
        </w:tc>
      </w:tr>
      <w:tr w:rsidR="009527D1" w14:paraId="60ABF32E" w14:textId="77777777">
        <w:trPr>
          <w:trHeight w:val="266"/>
        </w:trPr>
        <w:tc>
          <w:tcPr>
            <w:tcW w:w="2112" w:type="dxa"/>
            <w:tcBorders>
              <w:top w:val="nil"/>
              <w:bottom w:val="nil"/>
            </w:tcBorders>
          </w:tcPr>
          <w:p w14:paraId="5CDFE617" w14:textId="77777777" w:rsidR="009527D1" w:rsidRDefault="00C811D7">
            <w:pPr>
              <w:pStyle w:val="TableParagraph"/>
              <w:spacing w:line="246" w:lineRule="exact"/>
              <w:ind w:left="81" w:right="76"/>
              <w:jc w:val="center"/>
              <w:rPr>
                <w:b/>
                <w:sz w:val="24"/>
              </w:rPr>
            </w:pPr>
            <w:r>
              <w:rPr>
                <w:b/>
                <w:sz w:val="24"/>
              </w:rPr>
              <w:t>ELEMENTS</w:t>
            </w:r>
          </w:p>
        </w:tc>
        <w:tc>
          <w:tcPr>
            <w:tcW w:w="5785" w:type="dxa"/>
            <w:gridSpan w:val="3"/>
            <w:tcBorders>
              <w:top w:val="nil"/>
              <w:bottom w:val="nil"/>
            </w:tcBorders>
          </w:tcPr>
          <w:p w14:paraId="148ADC38" w14:textId="77777777" w:rsidR="009527D1" w:rsidRDefault="00C811D7">
            <w:pPr>
              <w:pStyle w:val="TableParagraph"/>
              <w:spacing w:line="246" w:lineRule="exact"/>
              <w:ind w:left="69"/>
              <w:rPr>
                <w:sz w:val="24"/>
              </w:rPr>
            </w:pPr>
            <w:r>
              <w:rPr>
                <w:sz w:val="24"/>
              </w:rPr>
              <w:t>excédera vingt (20) millimètres, on utilisera un micro</w:t>
            </w:r>
          </w:p>
        </w:tc>
        <w:tc>
          <w:tcPr>
            <w:tcW w:w="1881" w:type="dxa"/>
            <w:vMerge/>
            <w:tcBorders>
              <w:top w:val="nil"/>
            </w:tcBorders>
          </w:tcPr>
          <w:p w14:paraId="2E2F1E58" w14:textId="77777777" w:rsidR="009527D1" w:rsidRDefault="009527D1">
            <w:pPr>
              <w:rPr>
                <w:sz w:val="2"/>
                <w:szCs w:val="2"/>
              </w:rPr>
            </w:pPr>
          </w:p>
        </w:tc>
      </w:tr>
      <w:tr w:rsidR="009527D1" w14:paraId="2DD53B4D" w14:textId="77777777">
        <w:trPr>
          <w:trHeight w:val="266"/>
        </w:trPr>
        <w:tc>
          <w:tcPr>
            <w:tcW w:w="2112" w:type="dxa"/>
            <w:tcBorders>
              <w:top w:val="nil"/>
              <w:bottom w:val="nil"/>
            </w:tcBorders>
          </w:tcPr>
          <w:p w14:paraId="3F9D040D" w14:textId="77777777" w:rsidR="009527D1" w:rsidRDefault="00C811D7">
            <w:pPr>
              <w:pStyle w:val="TableParagraph"/>
              <w:spacing w:line="246" w:lineRule="exact"/>
              <w:ind w:left="81" w:right="76"/>
              <w:jc w:val="center"/>
              <w:rPr>
                <w:b/>
                <w:sz w:val="24"/>
              </w:rPr>
            </w:pPr>
            <w:r>
              <w:rPr>
                <w:b/>
                <w:sz w:val="24"/>
              </w:rPr>
              <w:t>PREFABRIQUES</w:t>
            </w:r>
          </w:p>
        </w:tc>
        <w:tc>
          <w:tcPr>
            <w:tcW w:w="5785" w:type="dxa"/>
            <w:gridSpan w:val="3"/>
            <w:tcBorders>
              <w:top w:val="nil"/>
              <w:bottom w:val="nil"/>
            </w:tcBorders>
          </w:tcPr>
          <w:p w14:paraId="05B1467C" w14:textId="77777777" w:rsidR="009527D1" w:rsidRDefault="00C811D7">
            <w:pPr>
              <w:pStyle w:val="TableParagraph"/>
              <w:spacing w:line="246" w:lineRule="exact"/>
              <w:ind w:left="69"/>
              <w:rPr>
                <w:sz w:val="24"/>
              </w:rPr>
            </w:pPr>
            <w:r>
              <w:rPr>
                <w:sz w:val="24"/>
              </w:rPr>
              <w:t>béton dosé à 400 kilogrammes de ciment et dont la</w:t>
            </w:r>
          </w:p>
        </w:tc>
        <w:tc>
          <w:tcPr>
            <w:tcW w:w="1881" w:type="dxa"/>
            <w:vMerge/>
            <w:tcBorders>
              <w:top w:val="nil"/>
            </w:tcBorders>
          </w:tcPr>
          <w:p w14:paraId="7CE9BBC4" w14:textId="77777777" w:rsidR="009527D1" w:rsidRDefault="009527D1">
            <w:pPr>
              <w:rPr>
                <w:sz w:val="2"/>
                <w:szCs w:val="2"/>
              </w:rPr>
            </w:pPr>
          </w:p>
        </w:tc>
      </w:tr>
      <w:tr w:rsidR="009527D1" w14:paraId="04CEA297" w14:textId="77777777">
        <w:trPr>
          <w:trHeight w:val="263"/>
        </w:trPr>
        <w:tc>
          <w:tcPr>
            <w:tcW w:w="2112" w:type="dxa"/>
            <w:tcBorders>
              <w:top w:val="nil"/>
              <w:bottom w:val="nil"/>
            </w:tcBorders>
          </w:tcPr>
          <w:p w14:paraId="6850BE6E" w14:textId="77777777" w:rsidR="009527D1" w:rsidRDefault="009527D1">
            <w:pPr>
              <w:pStyle w:val="TableParagraph"/>
              <w:rPr>
                <w:sz w:val="18"/>
              </w:rPr>
            </w:pPr>
          </w:p>
        </w:tc>
        <w:tc>
          <w:tcPr>
            <w:tcW w:w="5785" w:type="dxa"/>
            <w:gridSpan w:val="3"/>
            <w:tcBorders>
              <w:top w:val="nil"/>
              <w:bottom w:val="nil"/>
            </w:tcBorders>
          </w:tcPr>
          <w:p w14:paraId="7CA66A68" w14:textId="77777777" w:rsidR="009527D1" w:rsidRDefault="00C811D7">
            <w:pPr>
              <w:pStyle w:val="TableParagraph"/>
              <w:spacing w:line="244" w:lineRule="exact"/>
              <w:ind w:left="69"/>
              <w:rPr>
                <w:sz w:val="24"/>
              </w:rPr>
            </w:pPr>
            <w:r>
              <w:rPr>
                <w:sz w:val="24"/>
              </w:rPr>
              <w:t>composition sera préalablement soumise à l’agrément</w:t>
            </w:r>
            <w:r>
              <w:rPr>
                <w:spacing w:val="55"/>
                <w:sz w:val="24"/>
              </w:rPr>
              <w:t xml:space="preserve"> </w:t>
            </w:r>
            <w:r>
              <w:rPr>
                <w:sz w:val="24"/>
              </w:rPr>
              <w:t>de</w:t>
            </w:r>
          </w:p>
        </w:tc>
        <w:tc>
          <w:tcPr>
            <w:tcW w:w="1881" w:type="dxa"/>
            <w:vMerge/>
            <w:tcBorders>
              <w:top w:val="nil"/>
            </w:tcBorders>
          </w:tcPr>
          <w:p w14:paraId="174D1FEE" w14:textId="77777777" w:rsidR="009527D1" w:rsidRDefault="009527D1">
            <w:pPr>
              <w:rPr>
                <w:sz w:val="2"/>
                <w:szCs w:val="2"/>
              </w:rPr>
            </w:pPr>
          </w:p>
        </w:tc>
      </w:tr>
      <w:tr w:rsidR="009527D1" w14:paraId="5798C4C1" w14:textId="77777777">
        <w:trPr>
          <w:trHeight w:val="273"/>
        </w:trPr>
        <w:tc>
          <w:tcPr>
            <w:tcW w:w="2112" w:type="dxa"/>
            <w:tcBorders>
              <w:top w:val="nil"/>
            </w:tcBorders>
          </w:tcPr>
          <w:p w14:paraId="06402605" w14:textId="77777777" w:rsidR="009527D1" w:rsidRDefault="009527D1">
            <w:pPr>
              <w:pStyle w:val="TableParagraph"/>
              <w:rPr>
                <w:sz w:val="20"/>
              </w:rPr>
            </w:pPr>
          </w:p>
        </w:tc>
        <w:tc>
          <w:tcPr>
            <w:tcW w:w="5785" w:type="dxa"/>
            <w:gridSpan w:val="3"/>
            <w:tcBorders>
              <w:top w:val="nil"/>
            </w:tcBorders>
          </w:tcPr>
          <w:p w14:paraId="65FF32E7" w14:textId="77777777" w:rsidR="009527D1" w:rsidRDefault="00C811D7">
            <w:pPr>
              <w:pStyle w:val="TableParagraph"/>
              <w:spacing w:line="254" w:lineRule="exact"/>
              <w:ind w:left="69"/>
              <w:rPr>
                <w:sz w:val="24"/>
              </w:rPr>
            </w:pPr>
            <w:r>
              <w:rPr>
                <w:sz w:val="24"/>
              </w:rPr>
              <w:t>l’Ingénieur.</w:t>
            </w:r>
          </w:p>
        </w:tc>
        <w:tc>
          <w:tcPr>
            <w:tcW w:w="1881" w:type="dxa"/>
            <w:vMerge/>
            <w:tcBorders>
              <w:top w:val="nil"/>
            </w:tcBorders>
          </w:tcPr>
          <w:p w14:paraId="0A50C4C1" w14:textId="77777777" w:rsidR="009527D1" w:rsidRDefault="009527D1">
            <w:pPr>
              <w:rPr>
                <w:sz w:val="2"/>
                <w:szCs w:val="2"/>
              </w:rPr>
            </w:pPr>
          </w:p>
        </w:tc>
      </w:tr>
    </w:tbl>
    <w:p w14:paraId="1AC0F323" w14:textId="77777777" w:rsidR="009527D1" w:rsidRDefault="009527D1">
      <w:pPr>
        <w:rPr>
          <w:sz w:val="2"/>
          <w:szCs w:val="2"/>
        </w:rPr>
        <w:sectPr w:rsidR="009527D1">
          <w:pgSz w:w="11910" w:h="16840"/>
          <w:pgMar w:top="840" w:right="40" w:bottom="940" w:left="540" w:header="0" w:footer="742" w:gutter="0"/>
          <w:cols w:space="720"/>
        </w:sect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618"/>
        <w:gridCol w:w="1591"/>
        <w:gridCol w:w="3235"/>
        <w:gridCol w:w="1461"/>
      </w:tblGrid>
      <w:tr w:rsidR="009527D1" w14:paraId="5DE64D66" w14:textId="77777777">
        <w:trPr>
          <w:trHeight w:val="275"/>
        </w:trPr>
        <w:tc>
          <w:tcPr>
            <w:tcW w:w="9700" w:type="dxa"/>
            <w:gridSpan w:val="5"/>
          </w:tcPr>
          <w:p w14:paraId="773C4314" w14:textId="77777777" w:rsidR="009527D1" w:rsidRDefault="00C811D7">
            <w:pPr>
              <w:pStyle w:val="TableParagraph"/>
              <w:tabs>
                <w:tab w:val="left" w:pos="2635"/>
                <w:tab w:val="left" w:pos="8333"/>
              </w:tabs>
              <w:spacing w:line="256" w:lineRule="exact"/>
              <w:ind w:left="69"/>
              <w:rPr>
                <w:b/>
                <w:sz w:val="24"/>
              </w:rPr>
            </w:pPr>
            <w:r>
              <w:rPr>
                <w:b/>
                <w:sz w:val="24"/>
              </w:rPr>
              <w:t>Article</w:t>
            </w:r>
            <w:r>
              <w:rPr>
                <w:b/>
                <w:spacing w:val="-2"/>
                <w:sz w:val="24"/>
              </w:rPr>
              <w:t xml:space="preserve"> </w:t>
            </w:r>
            <w:r>
              <w:rPr>
                <w:b/>
                <w:sz w:val="24"/>
              </w:rPr>
              <w:t>2.2</w:t>
            </w:r>
            <w:r>
              <w:rPr>
                <w:b/>
                <w:sz w:val="24"/>
              </w:rPr>
              <w:tab/>
              <w:t>ESSAIS DE RECEPTION</w:t>
            </w:r>
            <w:r>
              <w:rPr>
                <w:b/>
                <w:spacing w:val="-4"/>
                <w:sz w:val="24"/>
              </w:rPr>
              <w:t xml:space="preserve"> </w:t>
            </w:r>
            <w:r>
              <w:rPr>
                <w:b/>
                <w:sz w:val="24"/>
              </w:rPr>
              <w:t>DES MATERIAUX</w:t>
            </w:r>
            <w:r>
              <w:rPr>
                <w:b/>
                <w:sz w:val="24"/>
              </w:rPr>
              <w:tab/>
              <w:t>Tableau N°9</w:t>
            </w:r>
          </w:p>
        </w:tc>
      </w:tr>
      <w:tr w:rsidR="009527D1" w14:paraId="6DE8AD16" w14:textId="77777777">
        <w:trPr>
          <w:trHeight w:val="285"/>
        </w:trPr>
        <w:tc>
          <w:tcPr>
            <w:tcW w:w="1795" w:type="dxa"/>
            <w:vMerge w:val="restart"/>
          </w:tcPr>
          <w:p w14:paraId="67343B10" w14:textId="77777777" w:rsidR="009527D1" w:rsidRDefault="00C811D7">
            <w:pPr>
              <w:pStyle w:val="TableParagraph"/>
              <w:ind w:left="141" w:right="100" w:hanging="17"/>
              <w:rPr>
                <w:b/>
                <w:sz w:val="24"/>
              </w:rPr>
            </w:pPr>
            <w:r>
              <w:rPr>
                <w:b/>
                <w:sz w:val="24"/>
              </w:rPr>
              <w:t>NATURE DES MATERIAUX</w:t>
            </w:r>
          </w:p>
        </w:tc>
        <w:tc>
          <w:tcPr>
            <w:tcW w:w="3209" w:type="dxa"/>
            <w:gridSpan w:val="2"/>
          </w:tcPr>
          <w:p w14:paraId="59CABC10" w14:textId="77777777" w:rsidR="009527D1" w:rsidRDefault="00C811D7">
            <w:pPr>
              <w:pStyle w:val="TableParagraph"/>
              <w:spacing w:line="266" w:lineRule="exact"/>
              <w:ind w:left="388"/>
              <w:rPr>
                <w:b/>
                <w:sz w:val="24"/>
              </w:rPr>
            </w:pPr>
            <w:r>
              <w:rPr>
                <w:b/>
                <w:sz w:val="24"/>
              </w:rPr>
              <w:t>NATURE DES ESSAIS</w:t>
            </w:r>
          </w:p>
        </w:tc>
        <w:tc>
          <w:tcPr>
            <w:tcW w:w="3235" w:type="dxa"/>
            <w:vMerge w:val="restart"/>
          </w:tcPr>
          <w:p w14:paraId="519D9731" w14:textId="77777777" w:rsidR="009527D1" w:rsidRDefault="009527D1">
            <w:pPr>
              <w:pStyle w:val="TableParagraph"/>
              <w:spacing w:before="8"/>
              <w:rPr>
                <w:sz w:val="23"/>
              </w:rPr>
            </w:pPr>
          </w:p>
          <w:p w14:paraId="25BE036D" w14:textId="77777777" w:rsidR="009527D1" w:rsidRDefault="00C811D7">
            <w:pPr>
              <w:pStyle w:val="TableParagraph"/>
              <w:ind w:left="420"/>
              <w:rPr>
                <w:b/>
                <w:sz w:val="24"/>
              </w:rPr>
            </w:pPr>
            <w:r>
              <w:rPr>
                <w:b/>
                <w:sz w:val="24"/>
              </w:rPr>
              <w:t>RESULTATS EXIGES</w:t>
            </w:r>
          </w:p>
        </w:tc>
        <w:tc>
          <w:tcPr>
            <w:tcW w:w="1461" w:type="dxa"/>
            <w:vMerge w:val="restart"/>
          </w:tcPr>
          <w:p w14:paraId="05963129" w14:textId="77777777" w:rsidR="009527D1" w:rsidRDefault="00C811D7">
            <w:pPr>
              <w:pStyle w:val="TableParagraph"/>
              <w:spacing w:line="276" w:lineRule="exact"/>
              <w:ind w:left="75" w:right="63"/>
              <w:jc w:val="center"/>
              <w:rPr>
                <w:b/>
                <w:sz w:val="24"/>
              </w:rPr>
            </w:pPr>
            <w:r>
              <w:rPr>
                <w:b/>
                <w:spacing w:val="-1"/>
                <w:sz w:val="24"/>
              </w:rPr>
              <w:t xml:space="preserve">CADENCES </w:t>
            </w:r>
            <w:r>
              <w:rPr>
                <w:b/>
                <w:sz w:val="24"/>
              </w:rPr>
              <w:t>DES ESSAIS</w:t>
            </w:r>
          </w:p>
        </w:tc>
      </w:tr>
      <w:tr w:rsidR="009527D1" w14:paraId="183D85CE" w14:textId="77777777">
        <w:trPr>
          <w:trHeight w:val="532"/>
        </w:trPr>
        <w:tc>
          <w:tcPr>
            <w:tcW w:w="1795" w:type="dxa"/>
            <w:vMerge/>
            <w:tcBorders>
              <w:top w:val="nil"/>
            </w:tcBorders>
          </w:tcPr>
          <w:p w14:paraId="124511DE" w14:textId="77777777" w:rsidR="009527D1" w:rsidRDefault="009527D1">
            <w:pPr>
              <w:rPr>
                <w:sz w:val="2"/>
                <w:szCs w:val="2"/>
              </w:rPr>
            </w:pPr>
          </w:p>
        </w:tc>
        <w:tc>
          <w:tcPr>
            <w:tcW w:w="1618" w:type="dxa"/>
          </w:tcPr>
          <w:p w14:paraId="7ECB2246" w14:textId="77777777" w:rsidR="009527D1" w:rsidRDefault="00C811D7">
            <w:pPr>
              <w:pStyle w:val="TableParagraph"/>
              <w:spacing w:line="273" w:lineRule="exact"/>
              <w:ind w:left="515"/>
              <w:rPr>
                <w:b/>
                <w:sz w:val="24"/>
              </w:rPr>
            </w:pPr>
            <w:r>
              <w:rPr>
                <w:b/>
                <w:sz w:val="24"/>
              </w:rPr>
              <w:t>NOM</w:t>
            </w:r>
          </w:p>
        </w:tc>
        <w:tc>
          <w:tcPr>
            <w:tcW w:w="1591" w:type="dxa"/>
          </w:tcPr>
          <w:p w14:paraId="51EED336" w14:textId="77777777" w:rsidR="009527D1" w:rsidRDefault="00C811D7">
            <w:pPr>
              <w:pStyle w:val="TableParagraph"/>
              <w:spacing w:line="273" w:lineRule="exact"/>
              <w:ind w:left="88"/>
              <w:rPr>
                <w:b/>
                <w:sz w:val="24"/>
              </w:rPr>
            </w:pPr>
            <w:r>
              <w:rPr>
                <w:b/>
                <w:sz w:val="24"/>
              </w:rPr>
              <w:t>PROCESSUS</w:t>
            </w:r>
          </w:p>
        </w:tc>
        <w:tc>
          <w:tcPr>
            <w:tcW w:w="3235" w:type="dxa"/>
            <w:vMerge/>
            <w:tcBorders>
              <w:top w:val="nil"/>
            </w:tcBorders>
          </w:tcPr>
          <w:p w14:paraId="52299B27" w14:textId="77777777" w:rsidR="009527D1" w:rsidRDefault="009527D1">
            <w:pPr>
              <w:rPr>
                <w:sz w:val="2"/>
                <w:szCs w:val="2"/>
              </w:rPr>
            </w:pPr>
          </w:p>
        </w:tc>
        <w:tc>
          <w:tcPr>
            <w:tcW w:w="1461" w:type="dxa"/>
            <w:vMerge/>
            <w:tcBorders>
              <w:top w:val="nil"/>
            </w:tcBorders>
          </w:tcPr>
          <w:p w14:paraId="21320D86" w14:textId="77777777" w:rsidR="009527D1" w:rsidRDefault="009527D1">
            <w:pPr>
              <w:rPr>
                <w:sz w:val="2"/>
                <w:szCs w:val="2"/>
              </w:rPr>
            </w:pPr>
          </w:p>
        </w:tc>
      </w:tr>
      <w:tr w:rsidR="009527D1" w14:paraId="116A820E" w14:textId="77777777">
        <w:trPr>
          <w:trHeight w:val="3036"/>
        </w:trPr>
        <w:tc>
          <w:tcPr>
            <w:tcW w:w="1795" w:type="dxa"/>
            <w:vMerge w:val="restart"/>
          </w:tcPr>
          <w:p w14:paraId="0B42E530" w14:textId="77777777" w:rsidR="009527D1" w:rsidRDefault="00C811D7">
            <w:pPr>
              <w:pStyle w:val="TableParagraph"/>
              <w:ind w:left="69" w:right="59" w:hanging="5"/>
              <w:jc w:val="center"/>
              <w:rPr>
                <w:b/>
                <w:sz w:val="24"/>
              </w:rPr>
            </w:pPr>
            <w:r>
              <w:rPr>
                <w:b/>
                <w:sz w:val="24"/>
              </w:rPr>
              <w:t>GABIONS : GRILLAGE METALLIQUE</w:t>
            </w:r>
          </w:p>
        </w:tc>
        <w:tc>
          <w:tcPr>
            <w:tcW w:w="1618" w:type="dxa"/>
          </w:tcPr>
          <w:p w14:paraId="205F2281" w14:textId="77777777" w:rsidR="009527D1" w:rsidRDefault="00C811D7">
            <w:pPr>
              <w:pStyle w:val="TableParagraph"/>
              <w:tabs>
                <w:tab w:val="left" w:pos="1305"/>
              </w:tabs>
              <w:ind w:left="69" w:right="60"/>
              <w:rPr>
                <w:sz w:val="24"/>
              </w:rPr>
            </w:pPr>
            <w:r>
              <w:rPr>
                <w:sz w:val="24"/>
              </w:rPr>
              <w:t>Nature</w:t>
            </w:r>
            <w:r>
              <w:rPr>
                <w:sz w:val="24"/>
              </w:rPr>
              <w:tab/>
            </w:r>
            <w:r>
              <w:rPr>
                <w:spacing w:val="-9"/>
                <w:sz w:val="24"/>
              </w:rPr>
              <w:t xml:space="preserve">du </w:t>
            </w:r>
            <w:r>
              <w:rPr>
                <w:sz w:val="24"/>
              </w:rPr>
              <w:t>grillage</w:t>
            </w:r>
          </w:p>
        </w:tc>
        <w:tc>
          <w:tcPr>
            <w:tcW w:w="1591" w:type="dxa"/>
          </w:tcPr>
          <w:p w14:paraId="7CBB6DF3" w14:textId="77777777" w:rsidR="009527D1" w:rsidRDefault="009527D1">
            <w:pPr>
              <w:pStyle w:val="TableParagraph"/>
            </w:pPr>
          </w:p>
        </w:tc>
        <w:tc>
          <w:tcPr>
            <w:tcW w:w="3235" w:type="dxa"/>
          </w:tcPr>
          <w:p w14:paraId="3D76013B" w14:textId="77777777" w:rsidR="009527D1" w:rsidRDefault="00C811D7">
            <w:pPr>
              <w:pStyle w:val="TableParagraph"/>
              <w:ind w:left="70" w:right="54"/>
              <w:jc w:val="both"/>
            </w:pPr>
            <w:r>
              <w:t>Le fil utilisé pour la confection du grillage est du fil d’Acier doux thomas exempt de pailles, galvanisé à chaud au zinc pur sur recult, de 3 mm de diamètre.</w:t>
            </w:r>
          </w:p>
          <w:p w14:paraId="731A1B4F" w14:textId="77777777" w:rsidR="009527D1" w:rsidRDefault="00C811D7">
            <w:pPr>
              <w:pStyle w:val="TableParagraph"/>
              <w:ind w:left="70" w:right="54"/>
              <w:jc w:val="both"/>
            </w:pPr>
            <w:r>
              <w:t>Les gabions seront constitués de caisses rectangulaires de 2m x 1 m x 1 m en grillage métallique à mailles doubles torsion de dessin hexagonal ayant 100 mm de distance entre côté de 120 mm de</w:t>
            </w:r>
          </w:p>
          <w:p w14:paraId="4B968E99" w14:textId="77777777" w:rsidR="009527D1" w:rsidRDefault="00C811D7">
            <w:pPr>
              <w:pStyle w:val="TableParagraph"/>
              <w:spacing w:line="238" w:lineRule="exact"/>
              <w:ind w:left="70"/>
              <w:jc w:val="both"/>
            </w:pPr>
            <w:r>
              <w:t>distance entre sommets.</w:t>
            </w:r>
          </w:p>
        </w:tc>
        <w:tc>
          <w:tcPr>
            <w:tcW w:w="1461" w:type="dxa"/>
            <w:vMerge w:val="restart"/>
          </w:tcPr>
          <w:p w14:paraId="69E968CF" w14:textId="77777777" w:rsidR="009527D1" w:rsidRDefault="009527D1">
            <w:pPr>
              <w:pStyle w:val="TableParagraph"/>
              <w:spacing w:before="3"/>
              <w:rPr>
                <w:sz w:val="23"/>
              </w:rPr>
            </w:pPr>
          </w:p>
          <w:p w14:paraId="3A66B640" w14:textId="77777777" w:rsidR="009527D1" w:rsidRDefault="00C811D7">
            <w:pPr>
              <w:pStyle w:val="TableParagraph"/>
              <w:ind w:left="71"/>
              <w:rPr>
                <w:sz w:val="24"/>
              </w:rPr>
            </w:pPr>
            <w:r>
              <w:rPr>
                <w:sz w:val="24"/>
              </w:rPr>
              <w:t>1essai par lot</w:t>
            </w:r>
          </w:p>
        </w:tc>
      </w:tr>
      <w:tr w:rsidR="009527D1" w14:paraId="66471B13" w14:textId="77777777">
        <w:trPr>
          <w:trHeight w:val="1518"/>
        </w:trPr>
        <w:tc>
          <w:tcPr>
            <w:tcW w:w="1795" w:type="dxa"/>
            <w:vMerge/>
            <w:tcBorders>
              <w:top w:val="nil"/>
            </w:tcBorders>
          </w:tcPr>
          <w:p w14:paraId="3E0C0D88" w14:textId="77777777" w:rsidR="009527D1" w:rsidRDefault="009527D1">
            <w:pPr>
              <w:rPr>
                <w:sz w:val="2"/>
                <w:szCs w:val="2"/>
              </w:rPr>
            </w:pPr>
          </w:p>
        </w:tc>
        <w:tc>
          <w:tcPr>
            <w:tcW w:w="1618" w:type="dxa"/>
          </w:tcPr>
          <w:p w14:paraId="6F6FE7F4" w14:textId="77777777" w:rsidR="009527D1" w:rsidRDefault="00C811D7">
            <w:pPr>
              <w:pStyle w:val="TableParagraph"/>
              <w:tabs>
                <w:tab w:val="left" w:pos="1304"/>
              </w:tabs>
              <w:ind w:left="69" w:right="61"/>
              <w:rPr>
                <w:sz w:val="24"/>
              </w:rPr>
            </w:pPr>
            <w:r>
              <w:rPr>
                <w:sz w:val="24"/>
              </w:rPr>
              <w:t>Résistance</w:t>
            </w:r>
            <w:r>
              <w:rPr>
                <w:sz w:val="24"/>
              </w:rPr>
              <w:tab/>
            </w:r>
            <w:r>
              <w:rPr>
                <w:spacing w:val="-9"/>
                <w:sz w:val="24"/>
              </w:rPr>
              <w:t xml:space="preserve">du </w:t>
            </w:r>
            <w:r>
              <w:rPr>
                <w:sz w:val="24"/>
              </w:rPr>
              <w:t>fil</w:t>
            </w:r>
          </w:p>
        </w:tc>
        <w:tc>
          <w:tcPr>
            <w:tcW w:w="1591" w:type="dxa"/>
          </w:tcPr>
          <w:p w14:paraId="33227BC5" w14:textId="77777777" w:rsidR="009527D1" w:rsidRDefault="009527D1">
            <w:pPr>
              <w:pStyle w:val="TableParagraph"/>
            </w:pPr>
          </w:p>
        </w:tc>
        <w:tc>
          <w:tcPr>
            <w:tcW w:w="3235" w:type="dxa"/>
          </w:tcPr>
          <w:p w14:paraId="4CF2FF6B" w14:textId="77777777" w:rsidR="009527D1" w:rsidRDefault="00C811D7">
            <w:pPr>
              <w:pStyle w:val="TableParagraph"/>
              <w:ind w:left="70" w:right="56"/>
              <w:jc w:val="both"/>
            </w:pPr>
            <w:r>
              <w:t>Le fil employé à la fabrication des gabions doit avoir une résistance minimum de rupture à la traction de 42 kg par m</w:t>
            </w:r>
            <w:r>
              <w:rPr>
                <w:vertAlign w:val="superscript"/>
              </w:rPr>
              <w:t>2</w:t>
            </w:r>
            <w:r>
              <w:t xml:space="preserve"> avec allongement</w:t>
            </w:r>
          </w:p>
          <w:p w14:paraId="213D9752" w14:textId="77777777" w:rsidR="009527D1" w:rsidRDefault="00C811D7">
            <w:pPr>
              <w:pStyle w:val="TableParagraph"/>
              <w:spacing w:line="252" w:lineRule="exact"/>
              <w:ind w:left="70" w:right="56"/>
              <w:jc w:val="both"/>
            </w:pPr>
            <w:r>
              <w:t>minimum de 10% rapporté à une longueur de 10 cm hors striction .</w:t>
            </w:r>
          </w:p>
        </w:tc>
        <w:tc>
          <w:tcPr>
            <w:tcW w:w="1461" w:type="dxa"/>
            <w:vMerge/>
            <w:tcBorders>
              <w:top w:val="nil"/>
            </w:tcBorders>
          </w:tcPr>
          <w:p w14:paraId="52E2EA66" w14:textId="77777777" w:rsidR="009527D1" w:rsidRDefault="009527D1">
            <w:pPr>
              <w:rPr>
                <w:sz w:val="2"/>
                <w:szCs w:val="2"/>
              </w:rPr>
            </w:pPr>
          </w:p>
        </w:tc>
      </w:tr>
      <w:tr w:rsidR="009527D1" w14:paraId="5F0358AB" w14:textId="77777777">
        <w:trPr>
          <w:trHeight w:val="2275"/>
        </w:trPr>
        <w:tc>
          <w:tcPr>
            <w:tcW w:w="1795" w:type="dxa"/>
            <w:vMerge/>
            <w:tcBorders>
              <w:top w:val="nil"/>
            </w:tcBorders>
          </w:tcPr>
          <w:p w14:paraId="50E6A7CE" w14:textId="77777777" w:rsidR="009527D1" w:rsidRDefault="009527D1">
            <w:pPr>
              <w:rPr>
                <w:sz w:val="2"/>
                <w:szCs w:val="2"/>
              </w:rPr>
            </w:pPr>
          </w:p>
        </w:tc>
        <w:tc>
          <w:tcPr>
            <w:tcW w:w="1618" w:type="dxa"/>
          </w:tcPr>
          <w:p w14:paraId="3BC06600" w14:textId="77777777" w:rsidR="009527D1" w:rsidRDefault="00C811D7">
            <w:pPr>
              <w:pStyle w:val="TableParagraph"/>
              <w:tabs>
                <w:tab w:val="left" w:pos="1321"/>
              </w:tabs>
              <w:ind w:left="69" w:right="58"/>
              <w:rPr>
                <w:sz w:val="24"/>
              </w:rPr>
            </w:pPr>
            <w:r>
              <w:rPr>
                <w:sz w:val="24"/>
              </w:rPr>
              <w:t>Aptitude</w:t>
            </w:r>
            <w:r>
              <w:rPr>
                <w:sz w:val="24"/>
              </w:rPr>
              <w:tab/>
            </w:r>
            <w:r>
              <w:rPr>
                <w:spacing w:val="-10"/>
                <w:sz w:val="24"/>
              </w:rPr>
              <w:t xml:space="preserve">au </w:t>
            </w:r>
            <w:r>
              <w:rPr>
                <w:sz w:val="24"/>
              </w:rPr>
              <w:t>pliage à</w:t>
            </w:r>
            <w:r>
              <w:rPr>
                <w:spacing w:val="-2"/>
                <w:sz w:val="24"/>
              </w:rPr>
              <w:t xml:space="preserve"> </w:t>
            </w:r>
            <w:r>
              <w:rPr>
                <w:sz w:val="24"/>
              </w:rPr>
              <w:t>froid</w:t>
            </w:r>
          </w:p>
        </w:tc>
        <w:tc>
          <w:tcPr>
            <w:tcW w:w="1591" w:type="dxa"/>
          </w:tcPr>
          <w:p w14:paraId="5F15D182" w14:textId="77777777" w:rsidR="009527D1" w:rsidRDefault="00C811D7">
            <w:pPr>
              <w:pStyle w:val="TableParagraph"/>
              <w:ind w:left="69" w:right="679"/>
              <w:rPr>
                <w:sz w:val="24"/>
              </w:rPr>
            </w:pPr>
            <w:r>
              <w:rPr>
                <w:sz w:val="24"/>
              </w:rPr>
              <w:t>Pliage dépliage</w:t>
            </w:r>
          </w:p>
        </w:tc>
        <w:tc>
          <w:tcPr>
            <w:tcW w:w="3235" w:type="dxa"/>
          </w:tcPr>
          <w:p w14:paraId="63135B51" w14:textId="77777777" w:rsidR="009527D1" w:rsidRDefault="00C811D7">
            <w:pPr>
              <w:pStyle w:val="TableParagraph"/>
              <w:ind w:left="70" w:right="56"/>
              <w:jc w:val="both"/>
            </w:pPr>
            <w:r>
              <w:t xml:space="preserve">Le fil, serré fait un étau à bords parallèles arrondis suivant un rayon double du diamètre du fil, devra  supporter,  sans  se </w:t>
            </w:r>
            <w:r>
              <w:rPr>
                <w:spacing w:val="20"/>
              </w:rPr>
              <w:t xml:space="preserve"> </w:t>
            </w:r>
            <w:r>
              <w:t>rompre,</w:t>
            </w:r>
          </w:p>
          <w:p w14:paraId="78A30C43" w14:textId="77777777" w:rsidR="009527D1" w:rsidRDefault="00C811D7">
            <w:pPr>
              <w:pStyle w:val="TableParagraph"/>
              <w:ind w:left="70" w:right="56"/>
              <w:jc w:val="both"/>
            </w:pPr>
            <w:r>
              <w:t>10 pliages successifs, chaque pliage étant compté dans un angle de</w:t>
            </w:r>
            <w:r>
              <w:rPr>
                <w:spacing w:val="23"/>
              </w:rPr>
              <w:t xml:space="preserve"> </w:t>
            </w:r>
            <w:r>
              <w:t>90 ,</w:t>
            </w:r>
            <w:r>
              <w:rPr>
                <w:spacing w:val="23"/>
              </w:rPr>
              <w:t xml:space="preserve"> </w:t>
            </w:r>
            <w:r>
              <w:t>les</w:t>
            </w:r>
            <w:r>
              <w:rPr>
                <w:spacing w:val="23"/>
              </w:rPr>
              <w:t xml:space="preserve"> </w:t>
            </w:r>
            <w:r>
              <w:t>pliages</w:t>
            </w:r>
            <w:r>
              <w:rPr>
                <w:spacing w:val="24"/>
              </w:rPr>
              <w:t xml:space="preserve"> </w:t>
            </w:r>
            <w:r>
              <w:t>étant</w:t>
            </w:r>
            <w:r>
              <w:rPr>
                <w:spacing w:val="23"/>
              </w:rPr>
              <w:t xml:space="preserve"> </w:t>
            </w:r>
            <w:r>
              <w:t>faits</w:t>
            </w:r>
            <w:r>
              <w:rPr>
                <w:spacing w:val="24"/>
              </w:rPr>
              <w:t xml:space="preserve"> </w:t>
            </w:r>
            <w:r>
              <w:t>dans</w:t>
            </w:r>
          </w:p>
          <w:p w14:paraId="221A5E61" w14:textId="77777777" w:rsidR="009527D1" w:rsidRDefault="00C811D7">
            <w:pPr>
              <w:pStyle w:val="TableParagraph"/>
              <w:spacing w:line="252" w:lineRule="exact"/>
              <w:ind w:left="70" w:right="56"/>
              <w:jc w:val="both"/>
            </w:pPr>
            <w:r>
              <w:t>le même plan avec une amplitude de 180 .</w:t>
            </w:r>
          </w:p>
        </w:tc>
        <w:tc>
          <w:tcPr>
            <w:tcW w:w="1461" w:type="dxa"/>
            <w:vMerge/>
            <w:tcBorders>
              <w:top w:val="nil"/>
            </w:tcBorders>
          </w:tcPr>
          <w:p w14:paraId="68A3626A" w14:textId="77777777" w:rsidR="009527D1" w:rsidRDefault="009527D1">
            <w:pPr>
              <w:rPr>
                <w:sz w:val="2"/>
                <w:szCs w:val="2"/>
              </w:rPr>
            </w:pPr>
          </w:p>
        </w:tc>
      </w:tr>
      <w:tr w:rsidR="009527D1" w14:paraId="3141AA53" w14:textId="77777777">
        <w:trPr>
          <w:trHeight w:val="1266"/>
        </w:trPr>
        <w:tc>
          <w:tcPr>
            <w:tcW w:w="1795" w:type="dxa"/>
            <w:vMerge/>
            <w:tcBorders>
              <w:top w:val="nil"/>
            </w:tcBorders>
          </w:tcPr>
          <w:p w14:paraId="1E6D81FF" w14:textId="77777777" w:rsidR="009527D1" w:rsidRDefault="009527D1">
            <w:pPr>
              <w:rPr>
                <w:sz w:val="2"/>
                <w:szCs w:val="2"/>
              </w:rPr>
            </w:pPr>
          </w:p>
        </w:tc>
        <w:tc>
          <w:tcPr>
            <w:tcW w:w="1618" w:type="dxa"/>
          </w:tcPr>
          <w:p w14:paraId="6A20E05C" w14:textId="77777777" w:rsidR="009527D1" w:rsidRDefault="00C811D7">
            <w:pPr>
              <w:pStyle w:val="TableParagraph"/>
              <w:tabs>
                <w:tab w:val="left" w:pos="1441"/>
              </w:tabs>
              <w:ind w:left="69" w:right="57"/>
              <w:rPr>
                <w:sz w:val="24"/>
              </w:rPr>
            </w:pPr>
            <w:r>
              <w:rPr>
                <w:sz w:val="24"/>
              </w:rPr>
              <w:t>Aptitude</w:t>
            </w:r>
            <w:r>
              <w:rPr>
                <w:sz w:val="24"/>
              </w:rPr>
              <w:tab/>
            </w:r>
            <w:r>
              <w:rPr>
                <w:spacing w:val="-17"/>
                <w:sz w:val="24"/>
              </w:rPr>
              <w:t xml:space="preserve">à </w:t>
            </w:r>
            <w:r>
              <w:rPr>
                <w:sz w:val="24"/>
              </w:rPr>
              <w:t>l’enroulement</w:t>
            </w:r>
          </w:p>
        </w:tc>
        <w:tc>
          <w:tcPr>
            <w:tcW w:w="1591" w:type="dxa"/>
          </w:tcPr>
          <w:p w14:paraId="0A4C29A1" w14:textId="77777777" w:rsidR="009527D1" w:rsidRDefault="009527D1">
            <w:pPr>
              <w:pStyle w:val="TableParagraph"/>
            </w:pPr>
          </w:p>
        </w:tc>
        <w:tc>
          <w:tcPr>
            <w:tcW w:w="3235" w:type="dxa"/>
          </w:tcPr>
          <w:p w14:paraId="26E5B0CC" w14:textId="77777777" w:rsidR="009527D1" w:rsidRDefault="00C811D7">
            <w:pPr>
              <w:pStyle w:val="TableParagraph"/>
              <w:ind w:left="70" w:right="55"/>
              <w:jc w:val="both"/>
            </w:pPr>
            <w:r>
              <w:t>Le fil doit pouvoir s’enrouler en spires contiguës sur un cylindre d’un diamètre double de celui du fil, sans que le zinc ne se détache</w:t>
            </w:r>
          </w:p>
          <w:p w14:paraId="54BC5B7F" w14:textId="77777777" w:rsidR="009527D1" w:rsidRDefault="00C811D7">
            <w:pPr>
              <w:pStyle w:val="TableParagraph"/>
              <w:spacing w:line="239" w:lineRule="exact"/>
              <w:ind w:left="70"/>
              <w:jc w:val="both"/>
            </w:pPr>
            <w:r>
              <w:t>ou ne se fendille</w:t>
            </w:r>
          </w:p>
        </w:tc>
        <w:tc>
          <w:tcPr>
            <w:tcW w:w="1461" w:type="dxa"/>
            <w:vMerge/>
            <w:tcBorders>
              <w:top w:val="nil"/>
            </w:tcBorders>
          </w:tcPr>
          <w:p w14:paraId="590F0BB9" w14:textId="77777777" w:rsidR="009527D1" w:rsidRDefault="009527D1">
            <w:pPr>
              <w:rPr>
                <w:sz w:val="2"/>
                <w:szCs w:val="2"/>
              </w:rPr>
            </w:pPr>
          </w:p>
        </w:tc>
      </w:tr>
      <w:tr w:rsidR="009527D1" w14:paraId="078C8E92" w14:textId="77777777">
        <w:trPr>
          <w:trHeight w:val="3543"/>
        </w:trPr>
        <w:tc>
          <w:tcPr>
            <w:tcW w:w="1795" w:type="dxa"/>
            <w:vMerge/>
            <w:tcBorders>
              <w:top w:val="nil"/>
            </w:tcBorders>
          </w:tcPr>
          <w:p w14:paraId="3F2FFE21" w14:textId="77777777" w:rsidR="009527D1" w:rsidRDefault="009527D1">
            <w:pPr>
              <w:rPr>
                <w:sz w:val="2"/>
                <w:szCs w:val="2"/>
              </w:rPr>
            </w:pPr>
          </w:p>
        </w:tc>
        <w:tc>
          <w:tcPr>
            <w:tcW w:w="1618" w:type="dxa"/>
          </w:tcPr>
          <w:p w14:paraId="2F3518DF" w14:textId="77777777" w:rsidR="009527D1" w:rsidRDefault="00C811D7">
            <w:pPr>
              <w:pStyle w:val="TableParagraph"/>
              <w:spacing w:line="268" w:lineRule="exact"/>
              <w:ind w:left="69"/>
              <w:rPr>
                <w:sz w:val="24"/>
              </w:rPr>
            </w:pPr>
            <w:r>
              <w:rPr>
                <w:sz w:val="24"/>
              </w:rPr>
              <w:t>Qualité du fil</w:t>
            </w:r>
          </w:p>
        </w:tc>
        <w:tc>
          <w:tcPr>
            <w:tcW w:w="1591" w:type="dxa"/>
          </w:tcPr>
          <w:p w14:paraId="2307F788" w14:textId="77777777" w:rsidR="009527D1" w:rsidRDefault="009527D1">
            <w:pPr>
              <w:pStyle w:val="TableParagraph"/>
            </w:pPr>
          </w:p>
        </w:tc>
        <w:tc>
          <w:tcPr>
            <w:tcW w:w="3235" w:type="dxa"/>
          </w:tcPr>
          <w:p w14:paraId="03AFF20E" w14:textId="77777777" w:rsidR="009527D1" w:rsidRDefault="00C811D7">
            <w:pPr>
              <w:pStyle w:val="TableParagraph"/>
              <w:ind w:left="70" w:right="55"/>
              <w:jc w:val="both"/>
            </w:pPr>
            <w:r>
              <w:t>Le fil devra supporter, sans que le fer ne soit mis à nu, même partiellement, c’est-à-dire sans cuivre, 4 immersions successives de 1 minute chacune dans une solution de sulfate de cuivre cristallisé dont la concentration sera :</w:t>
            </w:r>
          </w:p>
          <w:p w14:paraId="0FE5A7CE" w14:textId="77777777" w:rsidR="009527D1" w:rsidRDefault="00C811D7">
            <w:pPr>
              <w:pStyle w:val="TableParagraph"/>
              <w:ind w:left="70" w:right="57"/>
              <w:jc w:val="both"/>
              <w:rPr>
                <w:b/>
              </w:rPr>
            </w:pPr>
            <w:r>
              <w:rPr>
                <w:b/>
              </w:rPr>
              <w:t>.</w:t>
            </w:r>
            <w:r>
              <w:t xml:space="preserve">1 poids  de  cristaux  pour  </w:t>
            </w:r>
            <w:r>
              <w:rPr>
                <w:spacing w:val="-13"/>
              </w:rPr>
              <w:t xml:space="preserve">5  </w:t>
            </w:r>
            <w:r>
              <w:t xml:space="preserve">poids d’eau à la température  de  15 </w:t>
            </w:r>
            <w:r>
              <w:rPr>
                <w:b/>
              </w:rPr>
              <w:t>.</w:t>
            </w:r>
          </w:p>
          <w:p w14:paraId="78633D75" w14:textId="77777777" w:rsidR="009527D1" w:rsidRDefault="00C811D7">
            <w:pPr>
              <w:pStyle w:val="TableParagraph"/>
              <w:spacing w:line="252" w:lineRule="exact"/>
              <w:ind w:left="70"/>
              <w:jc w:val="both"/>
            </w:pPr>
            <w:r>
              <w:t>.Entre chaque immersion les</w:t>
            </w:r>
          </w:p>
          <w:p w14:paraId="1239B77B" w14:textId="77777777" w:rsidR="009527D1" w:rsidRDefault="00C811D7">
            <w:pPr>
              <w:pStyle w:val="TableParagraph"/>
              <w:spacing w:line="252" w:lineRule="exact"/>
              <w:ind w:left="70" w:right="56"/>
              <w:jc w:val="both"/>
              <w:rPr>
                <w:b/>
              </w:rPr>
            </w:pPr>
            <w:r>
              <w:t xml:space="preserve">éprouvettes seront lavées, essuyées sans frottement et examinées </w:t>
            </w:r>
            <w:r>
              <w:rPr>
                <w:b/>
              </w:rPr>
              <w:t>.</w:t>
            </w:r>
          </w:p>
        </w:tc>
        <w:tc>
          <w:tcPr>
            <w:tcW w:w="1461" w:type="dxa"/>
            <w:vMerge/>
            <w:tcBorders>
              <w:top w:val="nil"/>
            </w:tcBorders>
          </w:tcPr>
          <w:p w14:paraId="4B409478" w14:textId="77777777" w:rsidR="009527D1" w:rsidRDefault="009527D1">
            <w:pPr>
              <w:rPr>
                <w:sz w:val="2"/>
                <w:szCs w:val="2"/>
              </w:rPr>
            </w:pPr>
          </w:p>
        </w:tc>
      </w:tr>
    </w:tbl>
    <w:p w14:paraId="36463BC0" w14:textId="77777777" w:rsidR="009527D1" w:rsidRDefault="009527D1">
      <w:pPr>
        <w:rPr>
          <w:sz w:val="2"/>
          <w:szCs w:val="2"/>
        </w:rPr>
        <w:sectPr w:rsidR="009527D1">
          <w:pgSz w:w="11910" w:h="16840"/>
          <w:pgMar w:top="1100" w:right="40" w:bottom="940" w:left="540" w:header="0" w:footer="742" w:gutter="0"/>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1127"/>
        <w:gridCol w:w="441"/>
        <w:gridCol w:w="545"/>
        <w:gridCol w:w="844"/>
        <w:gridCol w:w="2269"/>
        <w:gridCol w:w="2041"/>
        <w:gridCol w:w="1154"/>
        <w:gridCol w:w="334"/>
      </w:tblGrid>
      <w:tr w:rsidR="009527D1" w14:paraId="200E855F" w14:textId="77777777">
        <w:trPr>
          <w:trHeight w:val="275"/>
        </w:trPr>
        <w:tc>
          <w:tcPr>
            <w:tcW w:w="11031" w:type="dxa"/>
            <w:gridSpan w:val="9"/>
          </w:tcPr>
          <w:p w14:paraId="3F6EFDE1" w14:textId="77777777" w:rsidR="009527D1" w:rsidRDefault="00C811D7">
            <w:pPr>
              <w:pStyle w:val="TableParagraph"/>
              <w:tabs>
                <w:tab w:val="left" w:pos="1972"/>
                <w:tab w:val="left" w:pos="7803"/>
              </w:tabs>
              <w:spacing w:line="256" w:lineRule="exact"/>
              <w:ind w:left="69"/>
              <w:rPr>
                <w:b/>
                <w:sz w:val="24"/>
              </w:rPr>
            </w:pPr>
            <w:r>
              <w:rPr>
                <w:b/>
                <w:sz w:val="24"/>
              </w:rPr>
              <w:t>Article</w:t>
            </w:r>
            <w:r>
              <w:rPr>
                <w:b/>
                <w:spacing w:val="-2"/>
                <w:sz w:val="24"/>
              </w:rPr>
              <w:t xml:space="preserve"> </w:t>
            </w:r>
            <w:r>
              <w:rPr>
                <w:b/>
                <w:sz w:val="24"/>
              </w:rPr>
              <w:t>2.2</w:t>
            </w:r>
            <w:r>
              <w:rPr>
                <w:b/>
                <w:sz w:val="24"/>
              </w:rPr>
              <w:tab/>
              <w:t>SAIS DE RECEPTION DES MATERIAUX</w:t>
            </w:r>
            <w:r>
              <w:rPr>
                <w:b/>
                <w:sz w:val="24"/>
              </w:rPr>
              <w:tab/>
              <w:t>Tableau N°10</w:t>
            </w:r>
          </w:p>
        </w:tc>
      </w:tr>
      <w:tr w:rsidR="009527D1" w14:paraId="29C52C7A" w14:textId="77777777">
        <w:trPr>
          <w:trHeight w:val="285"/>
        </w:trPr>
        <w:tc>
          <w:tcPr>
            <w:tcW w:w="2276" w:type="dxa"/>
            <w:vMerge w:val="restart"/>
          </w:tcPr>
          <w:p w14:paraId="681F3ED0" w14:textId="77777777" w:rsidR="009527D1" w:rsidRDefault="00C811D7">
            <w:pPr>
              <w:pStyle w:val="TableParagraph"/>
              <w:ind w:left="381" w:right="341" w:hanging="17"/>
              <w:rPr>
                <w:b/>
                <w:sz w:val="24"/>
              </w:rPr>
            </w:pPr>
            <w:r>
              <w:rPr>
                <w:b/>
                <w:sz w:val="24"/>
              </w:rPr>
              <w:t>NATURE DES MATERIAUX</w:t>
            </w:r>
          </w:p>
        </w:tc>
        <w:tc>
          <w:tcPr>
            <w:tcW w:w="5226" w:type="dxa"/>
            <w:gridSpan w:val="5"/>
          </w:tcPr>
          <w:p w14:paraId="11B99F56" w14:textId="77777777" w:rsidR="009527D1" w:rsidRDefault="00C811D7">
            <w:pPr>
              <w:pStyle w:val="TableParagraph"/>
              <w:spacing w:line="266" w:lineRule="exact"/>
              <w:ind w:left="1396"/>
              <w:rPr>
                <w:b/>
                <w:sz w:val="24"/>
              </w:rPr>
            </w:pPr>
            <w:r>
              <w:rPr>
                <w:b/>
                <w:sz w:val="24"/>
              </w:rPr>
              <w:t>NATURE DES ESSAIS</w:t>
            </w:r>
          </w:p>
        </w:tc>
        <w:tc>
          <w:tcPr>
            <w:tcW w:w="2041" w:type="dxa"/>
            <w:vMerge w:val="restart"/>
          </w:tcPr>
          <w:p w14:paraId="19225DB1" w14:textId="77777777" w:rsidR="009527D1" w:rsidRDefault="009527D1">
            <w:pPr>
              <w:pStyle w:val="TableParagraph"/>
              <w:spacing w:before="8"/>
              <w:rPr>
                <w:sz w:val="23"/>
              </w:rPr>
            </w:pPr>
          </w:p>
          <w:p w14:paraId="567112A9" w14:textId="77777777" w:rsidR="009527D1" w:rsidRDefault="00C811D7">
            <w:pPr>
              <w:pStyle w:val="TableParagraph"/>
              <w:ind w:left="563" w:right="283" w:hanging="263"/>
              <w:rPr>
                <w:b/>
                <w:sz w:val="24"/>
              </w:rPr>
            </w:pPr>
            <w:r>
              <w:rPr>
                <w:b/>
                <w:sz w:val="24"/>
              </w:rPr>
              <w:t>RESULTATS EXIGES</w:t>
            </w:r>
          </w:p>
        </w:tc>
        <w:tc>
          <w:tcPr>
            <w:tcW w:w="1488" w:type="dxa"/>
            <w:gridSpan w:val="2"/>
            <w:vMerge w:val="restart"/>
          </w:tcPr>
          <w:p w14:paraId="4AE5C28C" w14:textId="77777777" w:rsidR="009527D1" w:rsidRDefault="009527D1">
            <w:pPr>
              <w:pStyle w:val="TableParagraph"/>
              <w:spacing w:before="8"/>
              <w:rPr>
                <w:sz w:val="23"/>
              </w:rPr>
            </w:pPr>
          </w:p>
          <w:p w14:paraId="6B6556F0" w14:textId="77777777" w:rsidR="009527D1" w:rsidRDefault="00C811D7">
            <w:pPr>
              <w:pStyle w:val="TableParagraph"/>
              <w:spacing w:line="270" w:lineRule="atLeast"/>
              <w:ind w:left="145" w:right="145"/>
              <w:jc w:val="center"/>
              <w:rPr>
                <w:b/>
                <w:sz w:val="24"/>
              </w:rPr>
            </w:pPr>
            <w:r>
              <w:rPr>
                <w:b/>
                <w:sz w:val="24"/>
              </w:rPr>
              <w:t>CADENCE DES ESSAIS</w:t>
            </w:r>
          </w:p>
        </w:tc>
      </w:tr>
      <w:tr w:rsidR="009527D1" w14:paraId="31C52CA2" w14:textId="77777777">
        <w:trPr>
          <w:trHeight w:val="808"/>
        </w:trPr>
        <w:tc>
          <w:tcPr>
            <w:tcW w:w="2276" w:type="dxa"/>
            <w:vMerge/>
            <w:tcBorders>
              <w:top w:val="nil"/>
            </w:tcBorders>
          </w:tcPr>
          <w:p w14:paraId="0C47FE65" w14:textId="77777777" w:rsidR="009527D1" w:rsidRDefault="009527D1">
            <w:pPr>
              <w:rPr>
                <w:sz w:val="2"/>
                <w:szCs w:val="2"/>
              </w:rPr>
            </w:pPr>
          </w:p>
        </w:tc>
        <w:tc>
          <w:tcPr>
            <w:tcW w:w="2957" w:type="dxa"/>
            <w:gridSpan w:val="4"/>
          </w:tcPr>
          <w:p w14:paraId="40F71367" w14:textId="77777777" w:rsidR="009527D1" w:rsidRDefault="00C811D7">
            <w:pPr>
              <w:pStyle w:val="TableParagraph"/>
              <w:spacing w:line="273" w:lineRule="exact"/>
              <w:ind w:left="1162" w:right="1157"/>
              <w:jc w:val="center"/>
              <w:rPr>
                <w:b/>
                <w:sz w:val="24"/>
              </w:rPr>
            </w:pPr>
            <w:r>
              <w:rPr>
                <w:b/>
                <w:sz w:val="24"/>
              </w:rPr>
              <w:t>NOM</w:t>
            </w:r>
          </w:p>
        </w:tc>
        <w:tc>
          <w:tcPr>
            <w:tcW w:w="2269" w:type="dxa"/>
          </w:tcPr>
          <w:p w14:paraId="61B01E6C" w14:textId="77777777" w:rsidR="009527D1" w:rsidRDefault="00C811D7">
            <w:pPr>
              <w:pStyle w:val="TableParagraph"/>
              <w:spacing w:line="273" w:lineRule="exact"/>
              <w:ind w:left="424"/>
              <w:rPr>
                <w:b/>
                <w:sz w:val="24"/>
              </w:rPr>
            </w:pPr>
            <w:r>
              <w:rPr>
                <w:b/>
                <w:sz w:val="24"/>
              </w:rPr>
              <w:t>PROCESSUS</w:t>
            </w:r>
          </w:p>
        </w:tc>
        <w:tc>
          <w:tcPr>
            <w:tcW w:w="2041" w:type="dxa"/>
            <w:vMerge/>
            <w:tcBorders>
              <w:top w:val="nil"/>
            </w:tcBorders>
          </w:tcPr>
          <w:p w14:paraId="3C8C046E" w14:textId="77777777" w:rsidR="009527D1" w:rsidRDefault="009527D1">
            <w:pPr>
              <w:rPr>
                <w:sz w:val="2"/>
                <w:szCs w:val="2"/>
              </w:rPr>
            </w:pPr>
          </w:p>
        </w:tc>
        <w:tc>
          <w:tcPr>
            <w:tcW w:w="1488" w:type="dxa"/>
            <w:gridSpan w:val="2"/>
            <w:vMerge/>
            <w:tcBorders>
              <w:top w:val="nil"/>
            </w:tcBorders>
          </w:tcPr>
          <w:p w14:paraId="6292B8B7" w14:textId="77777777" w:rsidR="009527D1" w:rsidRDefault="009527D1">
            <w:pPr>
              <w:rPr>
                <w:sz w:val="2"/>
                <w:szCs w:val="2"/>
              </w:rPr>
            </w:pPr>
          </w:p>
        </w:tc>
      </w:tr>
      <w:tr w:rsidR="009527D1" w14:paraId="5BC8A46C" w14:textId="77777777">
        <w:trPr>
          <w:trHeight w:val="2760"/>
        </w:trPr>
        <w:tc>
          <w:tcPr>
            <w:tcW w:w="2276" w:type="dxa"/>
            <w:vMerge w:val="restart"/>
          </w:tcPr>
          <w:p w14:paraId="744E08C2" w14:textId="77777777" w:rsidR="009527D1" w:rsidRDefault="00C811D7">
            <w:pPr>
              <w:pStyle w:val="TableParagraph"/>
              <w:ind w:left="100" w:right="96"/>
              <w:jc w:val="center"/>
              <w:rPr>
                <w:b/>
                <w:sz w:val="24"/>
              </w:rPr>
            </w:pPr>
            <w:r>
              <w:rPr>
                <w:b/>
                <w:sz w:val="24"/>
              </w:rPr>
              <w:t>ENROCHEMENTS DE         REMPLISSAGE</w:t>
            </w:r>
          </w:p>
        </w:tc>
        <w:tc>
          <w:tcPr>
            <w:tcW w:w="2957" w:type="dxa"/>
            <w:gridSpan w:val="4"/>
          </w:tcPr>
          <w:p w14:paraId="70B2E65F" w14:textId="77777777" w:rsidR="009527D1" w:rsidRDefault="00C811D7">
            <w:pPr>
              <w:pStyle w:val="TableParagraph"/>
              <w:spacing w:line="268" w:lineRule="exact"/>
              <w:ind w:left="68"/>
              <w:rPr>
                <w:sz w:val="24"/>
              </w:rPr>
            </w:pPr>
            <w:r>
              <w:rPr>
                <w:sz w:val="24"/>
              </w:rPr>
              <w:t>Forme et dimension</w:t>
            </w:r>
          </w:p>
        </w:tc>
        <w:tc>
          <w:tcPr>
            <w:tcW w:w="2269" w:type="dxa"/>
          </w:tcPr>
          <w:p w14:paraId="1A3CB9EF" w14:textId="77777777" w:rsidR="009527D1" w:rsidRDefault="009527D1">
            <w:pPr>
              <w:pStyle w:val="TableParagraph"/>
            </w:pPr>
          </w:p>
        </w:tc>
        <w:tc>
          <w:tcPr>
            <w:tcW w:w="2041" w:type="dxa"/>
          </w:tcPr>
          <w:p w14:paraId="26B5BD33" w14:textId="77777777" w:rsidR="009527D1" w:rsidRDefault="00C811D7">
            <w:pPr>
              <w:pStyle w:val="TableParagraph"/>
              <w:tabs>
                <w:tab w:val="left" w:pos="1433"/>
              </w:tabs>
              <w:spacing w:line="268" w:lineRule="exact"/>
              <w:ind w:left="66"/>
              <w:rPr>
                <w:sz w:val="24"/>
              </w:rPr>
            </w:pPr>
            <w:r>
              <w:rPr>
                <w:sz w:val="24"/>
              </w:rPr>
              <w:t>Plus</w:t>
            </w:r>
            <w:r>
              <w:rPr>
                <w:sz w:val="24"/>
              </w:rPr>
              <w:tab/>
              <w:t>petite</w:t>
            </w:r>
          </w:p>
          <w:p w14:paraId="252809EC" w14:textId="77777777" w:rsidR="009527D1" w:rsidRDefault="00C811D7">
            <w:pPr>
              <w:pStyle w:val="TableParagraph"/>
              <w:tabs>
                <w:tab w:val="left" w:pos="687"/>
                <w:tab w:val="left" w:pos="805"/>
                <w:tab w:val="left" w:pos="1313"/>
                <w:tab w:val="left" w:pos="1645"/>
                <w:tab w:val="left" w:pos="1739"/>
              </w:tabs>
              <w:ind w:left="66" w:right="62"/>
              <w:rPr>
                <w:sz w:val="24"/>
              </w:rPr>
            </w:pPr>
            <w:r>
              <w:rPr>
                <w:sz w:val="24"/>
              </w:rPr>
              <w:t>dimension : 15 cm Plus</w:t>
            </w:r>
            <w:r>
              <w:rPr>
                <w:sz w:val="24"/>
              </w:rPr>
              <w:tab/>
            </w:r>
            <w:r>
              <w:rPr>
                <w:sz w:val="24"/>
              </w:rPr>
              <w:tab/>
            </w:r>
            <w:r>
              <w:rPr>
                <w:sz w:val="24"/>
              </w:rPr>
              <w:tab/>
            </w:r>
            <w:r>
              <w:rPr>
                <w:spacing w:val="-4"/>
                <w:sz w:val="24"/>
              </w:rPr>
              <w:t xml:space="preserve">grande </w:t>
            </w:r>
            <w:r>
              <w:rPr>
                <w:sz w:val="24"/>
              </w:rPr>
              <w:t>dimension : 25 cm Les</w:t>
            </w:r>
            <w:r>
              <w:rPr>
                <w:sz w:val="24"/>
              </w:rPr>
              <w:tab/>
              <w:t>cailloux</w:t>
            </w:r>
            <w:r>
              <w:rPr>
                <w:sz w:val="24"/>
              </w:rPr>
              <w:tab/>
            </w:r>
            <w:r>
              <w:rPr>
                <w:sz w:val="24"/>
              </w:rPr>
              <w:tab/>
            </w:r>
            <w:r>
              <w:rPr>
                <w:spacing w:val="-9"/>
                <w:sz w:val="24"/>
              </w:rPr>
              <w:t xml:space="preserve">ne </w:t>
            </w:r>
            <w:r>
              <w:rPr>
                <w:sz w:val="24"/>
              </w:rPr>
              <w:t>devront</w:t>
            </w:r>
            <w:r>
              <w:rPr>
                <w:sz w:val="24"/>
              </w:rPr>
              <w:tab/>
            </w:r>
            <w:r>
              <w:rPr>
                <w:sz w:val="24"/>
              </w:rPr>
              <w:tab/>
            </w:r>
            <w:r>
              <w:rPr>
                <w:sz w:val="24"/>
              </w:rPr>
              <w:tab/>
            </w:r>
            <w:r>
              <w:rPr>
                <w:spacing w:val="-6"/>
                <w:sz w:val="24"/>
              </w:rPr>
              <w:t xml:space="preserve">pas </w:t>
            </w:r>
            <w:r>
              <w:rPr>
                <w:sz w:val="24"/>
              </w:rPr>
              <w:t xml:space="preserve">comporter </w:t>
            </w:r>
            <w:r>
              <w:rPr>
                <w:spacing w:val="-3"/>
                <w:sz w:val="24"/>
              </w:rPr>
              <w:t xml:space="preserve">d’arrêtes </w:t>
            </w:r>
            <w:r>
              <w:rPr>
                <w:sz w:val="24"/>
              </w:rPr>
              <w:t>vives</w:t>
            </w:r>
            <w:r>
              <w:rPr>
                <w:sz w:val="24"/>
              </w:rPr>
              <w:tab/>
            </w:r>
            <w:r>
              <w:rPr>
                <w:sz w:val="24"/>
              </w:rPr>
              <w:tab/>
            </w:r>
            <w:r>
              <w:rPr>
                <w:spacing w:val="-3"/>
                <w:sz w:val="24"/>
              </w:rPr>
              <w:t>susceptibles</w:t>
            </w:r>
          </w:p>
          <w:p w14:paraId="0C1165A6" w14:textId="77777777" w:rsidR="009527D1" w:rsidRDefault="00C811D7">
            <w:pPr>
              <w:pStyle w:val="TableParagraph"/>
              <w:tabs>
                <w:tab w:val="left" w:pos="661"/>
                <w:tab w:val="left" w:pos="1697"/>
              </w:tabs>
              <w:spacing w:line="270" w:lineRule="atLeast"/>
              <w:ind w:left="66" w:right="64"/>
              <w:rPr>
                <w:sz w:val="24"/>
              </w:rPr>
            </w:pPr>
            <w:r>
              <w:rPr>
                <w:sz w:val="24"/>
              </w:rPr>
              <w:t>de</w:t>
            </w:r>
            <w:r>
              <w:rPr>
                <w:sz w:val="24"/>
              </w:rPr>
              <w:tab/>
              <w:t>blesser</w:t>
            </w:r>
            <w:r>
              <w:rPr>
                <w:sz w:val="24"/>
              </w:rPr>
              <w:tab/>
            </w:r>
            <w:r>
              <w:rPr>
                <w:spacing w:val="-6"/>
                <w:sz w:val="24"/>
              </w:rPr>
              <w:t xml:space="preserve">les </w:t>
            </w:r>
            <w:r>
              <w:rPr>
                <w:sz w:val="24"/>
              </w:rPr>
              <w:t>galvanisations</w:t>
            </w:r>
            <w:r>
              <w:rPr>
                <w:spacing w:val="-1"/>
                <w:sz w:val="24"/>
              </w:rPr>
              <w:t xml:space="preserve"> </w:t>
            </w:r>
            <w:r>
              <w:rPr>
                <w:sz w:val="24"/>
              </w:rPr>
              <w:t>.</w:t>
            </w:r>
          </w:p>
        </w:tc>
        <w:tc>
          <w:tcPr>
            <w:tcW w:w="1154" w:type="dxa"/>
            <w:tcBorders>
              <w:right w:val="nil"/>
            </w:tcBorders>
          </w:tcPr>
          <w:p w14:paraId="12754CA7" w14:textId="77777777" w:rsidR="009527D1" w:rsidRDefault="00C811D7">
            <w:pPr>
              <w:pStyle w:val="TableParagraph"/>
              <w:tabs>
                <w:tab w:val="left" w:pos="617"/>
              </w:tabs>
              <w:ind w:left="66" w:right="29"/>
              <w:rPr>
                <w:sz w:val="24"/>
              </w:rPr>
            </w:pPr>
            <w:r>
              <w:rPr>
                <w:sz w:val="24"/>
              </w:rPr>
              <w:t>Au</w:t>
            </w:r>
            <w:r>
              <w:rPr>
                <w:sz w:val="24"/>
              </w:rPr>
              <w:tab/>
              <w:t xml:space="preserve">gré </w:t>
            </w:r>
            <w:r>
              <w:rPr>
                <w:spacing w:val="-1"/>
                <w:sz w:val="24"/>
              </w:rPr>
              <w:t>l’ingénieur</w:t>
            </w:r>
          </w:p>
        </w:tc>
        <w:tc>
          <w:tcPr>
            <w:tcW w:w="334" w:type="dxa"/>
            <w:tcBorders>
              <w:left w:val="nil"/>
            </w:tcBorders>
          </w:tcPr>
          <w:p w14:paraId="390A50C0" w14:textId="77777777" w:rsidR="009527D1" w:rsidRDefault="00C811D7">
            <w:pPr>
              <w:pStyle w:val="TableParagraph"/>
              <w:spacing w:line="268" w:lineRule="exact"/>
              <w:ind w:left="32"/>
              <w:rPr>
                <w:sz w:val="24"/>
              </w:rPr>
            </w:pPr>
            <w:r>
              <w:rPr>
                <w:sz w:val="24"/>
              </w:rPr>
              <w:t>de</w:t>
            </w:r>
          </w:p>
        </w:tc>
      </w:tr>
      <w:tr w:rsidR="009527D1" w14:paraId="21D5DA84" w14:textId="77777777">
        <w:trPr>
          <w:trHeight w:val="2207"/>
        </w:trPr>
        <w:tc>
          <w:tcPr>
            <w:tcW w:w="2276" w:type="dxa"/>
            <w:vMerge/>
            <w:tcBorders>
              <w:top w:val="nil"/>
            </w:tcBorders>
          </w:tcPr>
          <w:p w14:paraId="3B58B8CC" w14:textId="77777777" w:rsidR="009527D1" w:rsidRDefault="009527D1">
            <w:pPr>
              <w:rPr>
                <w:sz w:val="2"/>
                <w:szCs w:val="2"/>
              </w:rPr>
            </w:pPr>
          </w:p>
        </w:tc>
        <w:tc>
          <w:tcPr>
            <w:tcW w:w="2957" w:type="dxa"/>
            <w:gridSpan w:val="4"/>
          </w:tcPr>
          <w:p w14:paraId="55B643B9" w14:textId="77777777" w:rsidR="009527D1" w:rsidRDefault="00C811D7">
            <w:pPr>
              <w:pStyle w:val="TableParagraph"/>
              <w:spacing w:line="268" w:lineRule="exact"/>
              <w:ind w:left="68"/>
              <w:rPr>
                <w:sz w:val="24"/>
              </w:rPr>
            </w:pPr>
            <w:r>
              <w:rPr>
                <w:sz w:val="24"/>
              </w:rPr>
              <w:t>Origine</w:t>
            </w:r>
          </w:p>
        </w:tc>
        <w:tc>
          <w:tcPr>
            <w:tcW w:w="2269" w:type="dxa"/>
          </w:tcPr>
          <w:p w14:paraId="4C50F356" w14:textId="77777777" w:rsidR="009527D1" w:rsidRDefault="009527D1">
            <w:pPr>
              <w:pStyle w:val="TableParagraph"/>
            </w:pPr>
          </w:p>
        </w:tc>
        <w:tc>
          <w:tcPr>
            <w:tcW w:w="2041" w:type="dxa"/>
          </w:tcPr>
          <w:p w14:paraId="58940FFE" w14:textId="77777777" w:rsidR="009527D1" w:rsidRDefault="00C811D7">
            <w:pPr>
              <w:pStyle w:val="TableParagraph"/>
              <w:tabs>
                <w:tab w:val="left" w:pos="1618"/>
              </w:tabs>
              <w:ind w:left="66" w:right="64"/>
              <w:jc w:val="both"/>
              <w:rPr>
                <w:sz w:val="24"/>
              </w:rPr>
            </w:pPr>
            <w:r>
              <w:rPr>
                <w:sz w:val="24"/>
              </w:rPr>
              <w:t xml:space="preserve">Les </w:t>
            </w:r>
            <w:r>
              <w:rPr>
                <w:spacing w:val="-3"/>
                <w:sz w:val="24"/>
              </w:rPr>
              <w:t xml:space="preserve">enrochements </w:t>
            </w:r>
            <w:r>
              <w:rPr>
                <w:sz w:val="24"/>
              </w:rPr>
              <w:t>destinés</w:t>
            </w:r>
            <w:r>
              <w:rPr>
                <w:sz w:val="24"/>
              </w:rPr>
              <w:tab/>
            </w:r>
            <w:r>
              <w:rPr>
                <w:spacing w:val="-7"/>
                <w:sz w:val="24"/>
              </w:rPr>
              <w:t>aux</w:t>
            </w:r>
          </w:p>
          <w:p w14:paraId="433676BD" w14:textId="77777777" w:rsidR="009527D1" w:rsidRDefault="00C811D7">
            <w:pPr>
              <w:pStyle w:val="TableParagraph"/>
              <w:tabs>
                <w:tab w:val="left" w:pos="1138"/>
              </w:tabs>
              <w:spacing w:line="270" w:lineRule="atLeast"/>
              <w:ind w:left="66" w:right="58"/>
              <w:jc w:val="both"/>
              <w:rPr>
                <w:sz w:val="24"/>
              </w:rPr>
            </w:pPr>
            <w:r>
              <w:rPr>
                <w:sz w:val="24"/>
              </w:rPr>
              <w:t>gabions seront constitués de blocs calcaires provenant de</w:t>
            </w:r>
            <w:r>
              <w:rPr>
                <w:sz w:val="24"/>
              </w:rPr>
              <w:tab/>
              <w:t xml:space="preserve">carrières d’exploitation </w:t>
            </w:r>
            <w:r>
              <w:rPr>
                <w:spacing w:val="-8"/>
                <w:sz w:val="24"/>
              </w:rPr>
              <w:t xml:space="preserve">ou </w:t>
            </w:r>
            <w:r>
              <w:rPr>
                <w:sz w:val="24"/>
              </w:rPr>
              <w:t>de galets d’oued</w:t>
            </w:r>
            <w:r>
              <w:rPr>
                <w:spacing w:val="-3"/>
                <w:sz w:val="24"/>
              </w:rPr>
              <w:t xml:space="preserve"> </w:t>
            </w:r>
            <w:r>
              <w:rPr>
                <w:sz w:val="24"/>
              </w:rPr>
              <w:t>.</w:t>
            </w:r>
          </w:p>
        </w:tc>
        <w:tc>
          <w:tcPr>
            <w:tcW w:w="1154" w:type="dxa"/>
            <w:tcBorders>
              <w:right w:val="nil"/>
            </w:tcBorders>
          </w:tcPr>
          <w:p w14:paraId="1B7606FB" w14:textId="77777777" w:rsidR="009527D1" w:rsidRDefault="00C811D7">
            <w:pPr>
              <w:pStyle w:val="TableParagraph"/>
              <w:tabs>
                <w:tab w:val="left" w:pos="617"/>
              </w:tabs>
              <w:ind w:left="66" w:right="29"/>
              <w:rPr>
                <w:sz w:val="24"/>
              </w:rPr>
            </w:pPr>
            <w:r>
              <w:rPr>
                <w:sz w:val="24"/>
              </w:rPr>
              <w:t>Au</w:t>
            </w:r>
            <w:r>
              <w:rPr>
                <w:sz w:val="24"/>
              </w:rPr>
              <w:tab/>
              <w:t xml:space="preserve">gré </w:t>
            </w:r>
            <w:r>
              <w:rPr>
                <w:spacing w:val="-1"/>
                <w:sz w:val="24"/>
              </w:rPr>
              <w:t>l’ingénieur</w:t>
            </w:r>
          </w:p>
        </w:tc>
        <w:tc>
          <w:tcPr>
            <w:tcW w:w="334" w:type="dxa"/>
            <w:tcBorders>
              <w:left w:val="nil"/>
            </w:tcBorders>
          </w:tcPr>
          <w:p w14:paraId="19F68841" w14:textId="77777777" w:rsidR="009527D1" w:rsidRDefault="00C811D7">
            <w:pPr>
              <w:pStyle w:val="TableParagraph"/>
              <w:spacing w:line="268" w:lineRule="exact"/>
              <w:ind w:left="32"/>
              <w:rPr>
                <w:sz w:val="24"/>
              </w:rPr>
            </w:pPr>
            <w:r>
              <w:rPr>
                <w:sz w:val="24"/>
              </w:rPr>
              <w:t>de</w:t>
            </w:r>
          </w:p>
        </w:tc>
      </w:tr>
      <w:tr w:rsidR="009527D1" w14:paraId="75F89686" w14:textId="77777777">
        <w:trPr>
          <w:trHeight w:val="1380"/>
        </w:trPr>
        <w:tc>
          <w:tcPr>
            <w:tcW w:w="2276" w:type="dxa"/>
            <w:vMerge w:val="restart"/>
          </w:tcPr>
          <w:p w14:paraId="242CB692" w14:textId="77777777" w:rsidR="009527D1" w:rsidRDefault="00C811D7">
            <w:pPr>
              <w:pStyle w:val="TableParagraph"/>
              <w:ind w:left="287" w:right="48" w:hanging="216"/>
              <w:rPr>
                <w:b/>
                <w:sz w:val="24"/>
              </w:rPr>
            </w:pPr>
            <w:r>
              <w:rPr>
                <w:b/>
                <w:sz w:val="24"/>
              </w:rPr>
              <w:t>MOELLONS POUR MACONNERIE</w:t>
            </w:r>
          </w:p>
        </w:tc>
        <w:tc>
          <w:tcPr>
            <w:tcW w:w="1127" w:type="dxa"/>
            <w:tcBorders>
              <w:right w:val="nil"/>
            </w:tcBorders>
          </w:tcPr>
          <w:p w14:paraId="6264D6DA" w14:textId="77777777" w:rsidR="009527D1" w:rsidRDefault="00C811D7">
            <w:pPr>
              <w:pStyle w:val="TableParagraph"/>
              <w:ind w:left="68" w:right="7"/>
              <w:rPr>
                <w:sz w:val="24"/>
              </w:rPr>
            </w:pPr>
            <w:r>
              <w:rPr>
                <w:sz w:val="24"/>
              </w:rPr>
              <w:t>Mesure volumique</w:t>
            </w:r>
          </w:p>
        </w:tc>
        <w:tc>
          <w:tcPr>
            <w:tcW w:w="441" w:type="dxa"/>
            <w:tcBorders>
              <w:left w:val="nil"/>
              <w:right w:val="nil"/>
            </w:tcBorders>
          </w:tcPr>
          <w:p w14:paraId="519364E7" w14:textId="77777777" w:rsidR="009527D1" w:rsidRDefault="00C811D7">
            <w:pPr>
              <w:pStyle w:val="TableParagraph"/>
              <w:spacing w:line="268" w:lineRule="exact"/>
              <w:ind w:left="33"/>
              <w:rPr>
                <w:sz w:val="24"/>
              </w:rPr>
            </w:pPr>
            <w:r>
              <w:rPr>
                <w:sz w:val="24"/>
              </w:rPr>
              <w:t>de</w:t>
            </w:r>
          </w:p>
        </w:tc>
        <w:tc>
          <w:tcPr>
            <w:tcW w:w="545" w:type="dxa"/>
            <w:tcBorders>
              <w:left w:val="nil"/>
              <w:right w:val="nil"/>
            </w:tcBorders>
          </w:tcPr>
          <w:p w14:paraId="1E92C77D" w14:textId="77777777" w:rsidR="009527D1" w:rsidRDefault="00C811D7">
            <w:pPr>
              <w:pStyle w:val="TableParagraph"/>
              <w:spacing w:line="268" w:lineRule="exact"/>
              <w:ind w:left="187"/>
              <w:rPr>
                <w:sz w:val="24"/>
              </w:rPr>
            </w:pPr>
            <w:r>
              <w:rPr>
                <w:sz w:val="24"/>
              </w:rPr>
              <w:t>la</w:t>
            </w:r>
          </w:p>
        </w:tc>
        <w:tc>
          <w:tcPr>
            <w:tcW w:w="844" w:type="dxa"/>
            <w:tcBorders>
              <w:left w:val="nil"/>
            </w:tcBorders>
          </w:tcPr>
          <w:p w14:paraId="7FFBCA84" w14:textId="77777777" w:rsidR="009527D1" w:rsidRDefault="00C811D7">
            <w:pPr>
              <w:pStyle w:val="TableParagraph"/>
              <w:spacing w:line="268" w:lineRule="exact"/>
              <w:ind w:left="187"/>
              <w:rPr>
                <w:sz w:val="24"/>
              </w:rPr>
            </w:pPr>
            <w:r>
              <w:rPr>
                <w:sz w:val="24"/>
              </w:rPr>
              <w:t>masse</w:t>
            </w:r>
          </w:p>
        </w:tc>
        <w:tc>
          <w:tcPr>
            <w:tcW w:w="2269" w:type="dxa"/>
          </w:tcPr>
          <w:p w14:paraId="79952E6C" w14:textId="77777777" w:rsidR="009527D1" w:rsidRDefault="009527D1">
            <w:pPr>
              <w:pStyle w:val="TableParagraph"/>
            </w:pPr>
          </w:p>
        </w:tc>
        <w:tc>
          <w:tcPr>
            <w:tcW w:w="2041" w:type="dxa"/>
          </w:tcPr>
          <w:p w14:paraId="6B22EAD4" w14:textId="77777777" w:rsidR="009527D1" w:rsidRDefault="00C811D7">
            <w:pPr>
              <w:pStyle w:val="TableParagraph"/>
              <w:tabs>
                <w:tab w:val="left" w:pos="1376"/>
              </w:tabs>
              <w:spacing w:line="268" w:lineRule="exact"/>
              <w:ind w:left="66"/>
              <w:jc w:val="both"/>
              <w:rPr>
                <w:sz w:val="24"/>
              </w:rPr>
            </w:pPr>
            <w:r>
              <w:rPr>
                <w:sz w:val="24"/>
              </w:rPr>
              <w:t>La</w:t>
            </w:r>
            <w:r>
              <w:rPr>
                <w:sz w:val="24"/>
              </w:rPr>
              <w:tab/>
              <w:t>masse</w:t>
            </w:r>
          </w:p>
          <w:p w14:paraId="3597C220" w14:textId="77777777" w:rsidR="009527D1" w:rsidRDefault="00C811D7">
            <w:pPr>
              <w:pStyle w:val="TableParagraph"/>
              <w:spacing w:line="270" w:lineRule="atLeast"/>
              <w:ind w:left="66" w:right="62"/>
              <w:jc w:val="both"/>
              <w:rPr>
                <w:sz w:val="24"/>
              </w:rPr>
            </w:pPr>
            <w:r>
              <w:rPr>
                <w:sz w:val="24"/>
              </w:rPr>
              <w:t xml:space="preserve">volumique de </w:t>
            </w:r>
            <w:r>
              <w:rPr>
                <w:spacing w:val="-8"/>
                <w:sz w:val="24"/>
              </w:rPr>
              <w:t xml:space="preserve">la </w:t>
            </w:r>
            <w:r>
              <w:rPr>
                <w:sz w:val="24"/>
              </w:rPr>
              <w:t xml:space="preserve">pierre sera </w:t>
            </w:r>
            <w:r>
              <w:rPr>
                <w:spacing w:val="-7"/>
                <w:sz w:val="24"/>
              </w:rPr>
              <w:t xml:space="preserve">au </w:t>
            </w:r>
            <w:r>
              <w:rPr>
                <w:sz w:val="24"/>
              </w:rPr>
              <w:t xml:space="preserve">moins égale à </w:t>
            </w:r>
            <w:r>
              <w:rPr>
                <w:spacing w:val="-3"/>
                <w:sz w:val="24"/>
              </w:rPr>
              <w:t xml:space="preserve">2400 </w:t>
            </w:r>
            <w:r>
              <w:rPr>
                <w:sz w:val="24"/>
              </w:rPr>
              <w:t>kg/m</w:t>
            </w:r>
            <w:r>
              <w:rPr>
                <w:sz w:val="24"/>
                <w:vertAlign w:val="superscript"/>
              </w:rPr>
              <w:t>3</w:t>
            </w:r>
            <w:r>
              <w:rPr>
                <w:spacing w:val="-20"/>
                <w:sz w:val="24"/>
              </w:rPr>
              <w:t xml:space="preserve"> </w:t>
            </w:r>
            <w:r>
              <w:rPr>
                <w:sz w:val="24"/>
                <w:vertAlign w:val="superscript"/>
              </w:rPr>
              <w:t>.</w:t>
            </w:r>
          </w:p>
        </w:tc>
        <w:tc>
          <w:tcPr>
            <w:tcW w:w="1488" w:type="dxa"/>
            <w:gridSpan w:val="2"/>
          </w:tcPr>
          <w:p w14:paraId="19FF09E3" w14:textId="77777777" w:rsidR="009527D1" w:rsidRDefault="00C811D7">
            <w:pPr>
              <w:pStyle w:val="TableParagraph"/>
              <w:tabs>
                <w:tab w:val="left" w:pos="1131"/>
              </w:tabs>
              <w:spacing w:line="268" w:lineRule="exact"/>
              <w:ind w:left="66"/>
              <w:rPr>
                <w:sz w:val="24"/>
              </w:rPr>
            </w:pPr>
            <w:r>
              <w:rPr>
                <w:sz w:val="24"/>
              </w:rPr>
              <w:t>Trois</w:t>
            </w:r>
            <w:r>
              <w:rPr>
                <w:sz w:val="24"/>
              </w:rPr>
              <w:tab/>
              <w:t>(3)</w:t>
            </w:r>
          </w:p>
          <w:p w14:paraId="682B0F25" w14:textId="77777777" w:rsidR="009527D1" w:rsidRDefault="00C811D7">
            <w:pPr>
              <w:pStyle w:val="TableParagraph"/>
              <w:tabs>
                <w:tab w:val="left" w:pos="1102"/>
              </w:tabs>
              <w:ind w:left="66" w:right="68"/>
              <w:rPr>
                <w:sz w:val="24"/>
              </w:rPr>
            </w:pPr>
            <w:r>
              <w:rPr>
                <w:sz w:val="24"/>
              </w:rPr>
              <w:t>essais</w:t>
            </w:r>
            <w:r>
              <w:rPr>
                <w:sz w:val="24"/>
              </w:rPr>
              <w:tab/>
            </w:r>
            <w:r>
              <w:rPr>
                <w:spacing w:val="-7"/>
                <w:sz w:val="24"/>
              </w:rPr>
              <w:t xml:space="preserve">par </w:t>
            </w:r>
            <w:r>
              <w:rPr>
                <w:sz w:val="24"/>
              </w:rPr>
              <w:t>carrière</w:t>
            </w:r>
          </w:p>
          <w:p w14:paraId="56F0FBCC" w14:textId="77777777" w:rsidR="009527D1" w:rsidRDefault="00C811D7">
            <w:pPr>
              <w:pStyle w:val="TableParagraph"/>
              <w:spacing w:line="270" w:lineRule="atLeast"/>
              <w:ind w:left="66" w:right="219" w:firstLine="60"/>
              <w:rPr>
                <w:sz w:val="24"/>
              </w:rPr>
            </w:pPr>
            <w:r>
              <w:rPr>
                <w:sz w:val="24"/>
              </w:rPr>
              <w:t>(essai d’agrément)</w:t>
            </w:r>
          </w:p>
        </w:tc>
      </w:tr>
      <w:tr w:rsidR="009527D1" w14:paraId="6F8AF733" w14:textId="77777777">
        <w:trPr>
          <w:trHeight w:val="2208"/>
        </w:trPr>
        <w:tc>
          <w:tcPr>
            <w:tcW w:w="2276" w:type="dxa"/>
            <w:vMerge/>
            <w:tcBorders>
              <w:top w:val="nil"/>
            </w:tcBorders>
          </w:tcPr>
          <w:p w14:paraId="5CB39594" w14:textId="77777777" w:rsidR="009527D1" w:rsidRDefault="009527D1">
            <w:pPr>
              <w:rPr>
                <w:sz w:val="2"/>
                <w:szCs w:val="2"/>
              </w:rPr>
            </w:pPr>
          </w:p>
        </w:tc>
        <w:tc>
          <w:tcPr>
            <w:tcW w:w="2957" w:type="dxa"/>
            <w:gridSpan w:val="4"/>
          </w:tcPr>
          <w:p w14:paraId="707E3531" w14:textId="77777777" w:rsidR="009527D1" w:rsidRDefault="00C811D7">
            <w:pPr>
              <w:pStyle w:val="TableParagraph"/>
              <w:ind w:left="68"/>
              <w:rPr>
                <w:sz w:val="24"/>
              </w:rPr>
            </w:pPr>
            <w:r>
              <w:rPr>
                <w:sz w:val="24"/>
              </w:rPr>
              <w:t>Résistance en compression simple</w:t>
            </w:r>
          </w:p>
        </w:tc>
        <w:tc>
          <w:tcPr>
            <w:tcW w:w="2269" w:type="dxa"/>
          </w:tcPr>
          <w:p w14:paraId="34CB7E41" w14:textId="77777777" w:rsidR="009527D1" w:rsidRDefault="00C811D7">
            <w:pPr>
              <w:pStyle w:val="TableParagraph"/>
              <w:spacing w:line="268" w:lineRule="exact"/>
              <w:ind w:left="66"/>
              <w:jc w:val="both"/>
              <w:rPr>
                <w:sz w:val="24"/>
              </w:rPr>
            </w:pPr>
            <w:r>
              <w:rPr>
                <w:sz w:val="24"/>
              </w:rPr>
              <w:t>Cf. Norme</w:t>
            </w:r>
          </w:p>
          <w:p w14:paraId="7DB75B5A" w14:textId="77777777" w:rsidR="009527D1" w:rsidRDefault="00C811D7">
            <w:pPr>
              <w:pStyle w:val="TableParagraph"/>
              <w:ind w:left="66"/>
              <w:jc w:val="both"/>
              <w:rPr>
                <w:sz w:val="24"/>
              </w:rPr>
            </w:pPr>
            <w:r>
              <w:rPr>
                <w:sz w:val="24"/>
              </w:rPr>
              <w:t xml:space="preserve">NF        B       </w:t>
            </w:r>
            <w:r>
              <w:rPr>
                <w:spacing w:val="17"/>
                <w:sz w:val="24"/>
              </w:rPr>
              <w:t xml:space="preserve"> </w:t>
            </w:r>
            <w:r>
              <w:rPr>
                <w:sz w:val="24"/>
              </w:rPr>
              <w:t>10-001</w:t>
            </w:r>
          </w:p>
          <w:p w14:paraId="7E38806E" w14:textId="77777777" w:rsidR="009527D1" w:rsidRDefault="00C811D7">
            <w:pPr>
              <w:pStyle w:val="TableParagraph"/>
              <w:tabs>
                <w:tab w:val="left" w:pos="2019"/>
              </w:tabs>
              <w:ind w:left="66" w:right="64"/>
              <w:jc w:val="both"/>
              <w:rPr>
                <w:sz w:val="24"/>
              </w:rPr>
            </w:pPr>
            <w:r>
              <w:rPr>
                <w:sz w:val="24"/>
              </w:rPr>
              <w:t xml:space="preserve">concernant les </w:t>
            </w:r>
            <w:r>
              <w:rPr>
                <w:spacing w:val="-3"/>
                <w:sz w:val="24"/>
              </w:rPr>
              <w:t xml:space="preserve">pierres </w:t>
            </w:r>
            <w:r>
              <w:rPr>
                <w:sz w:val="24"/>
              </w:rPr>
              <w:t>calcaires</w:t>
            </w:r>
            <w:r>
              <w:rPr>
                <w:sz w:val="24"/>
              </w:rPr>
              <w:tab/>
            </w:r>
            <w:r>
              <w:rPr>
                <w:spacing w:val="-10"/>
                <w:sz w:val="24"/>
              </w:rPr>
              <w:t>et</w:t>
            </w:r>
          </w:p>
          <w:p w14:paraId="58A3FC29" w14:textId="77777777" w:rsidR="009527D1" w:rsidRDefault="00C811D7">
            <w:pPr>
              <w:pStyle w:val="TableParagraph"/>
              <w:ind w:left="66" w:right="63"/>
              <w:jc w:val="both"/>
              <w:rPr>
                <w:sz w:val="24"/>
              </w:rPr>
            </w:pPr>
            <w:r>
              <w:rPr>
                <w:sz w:val="24"/>
              </w:rPr>
              <w:t xml:space="preserve">applicables </w:t>
            </w:r>
            <w:r>
              <w:rPr>
                <w:spacing w:val="-4"/>
                <w:sz w:val="24"/>
              </w:rPr>
              <w:t xml:space="preserve">quelque </w:t>
            </w:r>
            <w:r>
              <w:rPr>
                <w:sz w:val="24"/>
              </w:rPr>
              <w:t xml:space="preserve">soit la </w:t>
            </w:r>
            <w:r>
              <w:rPr>
                <w:spacing w:val="-4"/>
                <w:sz w:val="24"/>
              </w:rPr>
              <w:t xml:space="preserve">nature </w:t>
            </w:r>
            <w:r>
              <w:rPr>
                <w:sz w:val="24"/>
              </w:rPr>
              <w:t xml:space="preserve">pétrographique  de </w:t>
            </w:r>
            <w:r>
              <w:rPr>
                <w:spacing w:val="33"/>
                <w:sz w:val="24"/>
              </w:rPr>
              <w:t xml:space="preserve"> </w:t>
            </w:r>
            <w:r>
              <w:rPr>
                <w:spacing w:val="-8"/>
                <w:sz w:val="24"/>
              </w:rPr>
              <w:t>la</w:t>
            </w:r>
          </w:p>
          <w:p w14:paraId="260DA902" w14:textId="77777777" w:rsidR="009527D1" w:rsidRDefault="00C811D7">
            <w:pPr>
              <w:pStyle w:val="TableParagraph"/>
              <w:spacing w:line="264" w:lineRule="exact"/>
              <w:ind w:left="66"/>
              <w:jc w:val="both"/>
              <w:rPr>
                <w:sz w:val="24"/>
              </w:rPr>
            </w:pPr>
            <w:r>
              <w:rPr>
                <w:sz w:val="24"/>
              </w:rPr>
              <w:t>roche .</w:t>
            </w:r>
          </w:p>
        </w:tc>
        <w:tc>
          <w:tcPr>
            <w:tcW w:w="2041" w:type="dxa"/>
          </w:tcPr>
          <w:p w14:paraId="75196BB8" w14:textId="77777777" w:rsidR="009527D1" w:rsidRDefault="00C811D7">
            <w:pPr>
              <w:pStyle w:val="TableParagraph"/>
              <w:tabs>
                <w:tab w:val="left" w:pos="555"/>
                <w:tab w:val="left" w:pos="929"/>
                <w:tab w:val="left" w:pos="1536"/>
                <w:tab w:val="left" w:pos="1737"/>
              </w:tabs>
              <w:ind w:left="66" w:right="65"/>
              <w:rPr>
                <w:sz w:val="24"/>
              </w:rPr>
            </w:pPr>
            <w:r>
              <w:rPr>
                <w:sz w:val="24"/>
              </w:rPr>
              <w:t>La</w:t>
            </w:r>
            <w:r>
              <w:rPr>
                <w:sz w:val="24"/>
              </w:rPr>
              <w:tab/>
              <w:t>résistance</w:t>
            </w:r>
            <w:r>
              <w:rPr>
                <w:sz w:val="24"/>
              </w:rPr>
              <w:tab/>
            </w:r>
            <w:r>
              <w:rPr>
                <w:sz w:val="24"/>
              </w:rPr>
              <w:tab/>
            </w:r>
            <w:r>
              <w:rPr>
                <w:spacing w:val="-10"/>
                <w:sz w:val="24"/>
              </w:rPr>
              <w:t xml:space="preserve">en </w:t>
            </w:r>
            <w:r>
              <w:rPr>
                <w:sz w:val="24"/>
              </w:rPr>
              <w:t>compression simple</w:t>
            </w:r>
            <w:r>
              <w:rPr>
                <w:sz w:val="24"/>
              </w:rPr>
              <w:tab/>
              <w:t>sera</w:t>
            </w:r>
            <w:r>
              <w:rPr>
                <w:sz w:val="24"/>
              </w:rPr>
              <w:tab/>
            </w:r>
            <w:r>
              <w:rPr>
                <w:spacing w:val="-5"/>
                <w:sz w:val="24"/>
              </w:rPr>
              <w:t xml:space="preserve">d’au </w:t>
            </w:r>
            <w:r>
              <w:rPr>
                <w:sz w:val="24"/>
              </w:rPr>
              <w:t>moins 500 bars</w:t>
            </w:r>
            <w:r>
              <w:rPr>
                <w:spacing w:val="-1"/>
                <w:sz w:val="24"/>
              </w:rPr>
              <w:t xml:space="preserve"> </w:t>
            </w:r>
            <w:r>
              <w:rPr>
                <w:sz w:val="24"/>
              </w:rPr>
              <w:t>.</w:t>
            </w:r>
          </w:p>
        </w:tc>
        <w:tc>
          <w:tcPr>
            <w:tcW w:w="1154" w:type="dxa"/>
            <w:tcBorders>
              <w:right w:val="nil"/>
            </w:tcBorders>
          </w:tcPr>
          <w:p w14:paraId="6B46624F" w14:textId="77777777" w:rsidR="009527D1" w:rsidRDefault="00C811D7">
            <w:pPr>
              <w:pStyle w:val="TableParagraph"/>
              <w:tabs>
                <w:tab w:val="left" w:pos="617"/>
              </w:tabs>
              <w:ind w:left="66" w:right="29"/>
              <w:rPr>
                <w:sz w:val="24"/>
              </w:rPr>
            </w:pPr>
            <w:r>
              <w:rPr>
                <w:sz w:val="24"/>
              </w:rPr>
              <w:t>Au</w:t>
            </w:r>
            <w:r>
              <w:rPr>
                <w:sz w:val="24"/>
              </w:rPr>
              <w:tab/>
              <w:t xml:space="preserve">gré </w:t>
            </w:r>
            <w:r>
              <w:rPr>
                <w:spacing w:val="-1"/>
                <w:sz w:val="24"/>
              </w:rPr>
              <w:t>l’ingénieur</w:t>
            </w:r>
          </w:p>
        </w:tc>
        <w:tc>
          <w:tcPr>
            <w:tcW w:w="334" w:type="dxa"/>
            <w:tcBorders>
              <w:left w:val="nil"/>
            </w:tcBorders>
          </w:tcPr>
          <w:p w14:paraId="06366345" w14:textId="77777777" w:rsidR="009527D1" w:rsidRDefault="00C811D7">
            <w:pPr>
              <w:pStyle w:val="TableParagraph"/>
              <w:spacing w:line="268" w:lineRule="exact"/>
              <w:ind w:left="32"/>
              <w:rPr>
                <w:sz w:val="24"/>
              </w:rPr>
            </w:pPr>
            <w:r>
              <w:rPr>
                <w:sz w:val="24"/>
              </w:rPr>
              <w:t>de</w:t>
            </w:r>
          </w:p>
        </w:tc>
      </w:tr>
      <w:tr w:rsidR="009527D1" w14:paraId="7E769BD2" w14:textId="77777777">
        <w:trPr>
          <w:trHeight w:val="1931"/>
        </w:trPr>
        <w:tc>
          <w:tcPr>
            <w:tcW w:w="2276" w:type="dxa"/>
          </w:tcPr>
          <w:p w14:paraId="413A5504" w14:textId="77777777" w:rsidR="009527D1" w:rsidRDefault="00C811D7">
            <w:pPr>
              <w:pStyle w:val="TableParagraph"/>
              <w:ind w:left="167" w:right="145" w:firstLine="192"/>
              <w:rPr>
                <w:b/>
                <w:sz w:val="24"/>
              </w:rPr>
            </w:pPr>
            <w:r>
              <w:rPr>
                <w:b/>
                <w:sz w:val="24"/>
              </w:rPr>
              <w:t>BLOCS POUR ENROCHEMENT</w:t>
            </w:r>
          </w:p>
        </w:tc>
        <w:tc>
          <w:tcPr>
            <w:tcW w:w="2957" w:type="dxa"/>
            <w:gridSpan w:val="4"/>
          </w:tcPr>
          <w:p w14:paraId="75DC4D19" w14:textId="77777777" w:rsidR="009527D1" w:rsidRDefault="00C811D7">
            <w:pPr>
              <w:pStyle w:val="TableParagraph"/>
              <w:spacing w:line="268" w:lineRule="exact"/>
              <w:ind w:left="68"/>
              <w:rPr>
                <w:sz w:val="24"/>
              </w:rPr>
            </w:pPr>
            <w:r>
              <w:rPr>
                <w:sz w:val="24"/>
              </w:rPr>
              <w:t>Poids provenance</w:t>
            </w:r>
          </w:p>
        </w:tc>
        <w:tc>
          <w:tcPr>
            <w:tcW w:w="2269" w:type="dxa"/>
          </w:tcPr>
          <w:p w14:paraId="1F869F56" w14:textId="77777777" w:rsidR="009527D1" w:rsidRDefault="009527D1">
            <w:pPr>
              <w:pStyle w:val="TableParagraph"/>
            </w:pPr>
          </w:p>
        </w:tc>
        <w:tc>
          <w:tcPr>
            <w:tcW w:w="2041" w:type="dxa"/>
          </w:tcPr>
          <w:p w14:paraId="0A9B6569" w14:textId="77777777" w:rsidR="009527D1" w:rsidRDefault="00C811D7">
            <w:pPr>
              <w:pStyle w:val="TableParagraph"/>
              <w:ind w:left="66" w:right="63"/>
              <w:jc w:val="both"/>
              <w:rPr>
                <w:sz w:val="24"/>
              </w:rPr>
            </w:pPr>
            <w:r>
              <w:rPr>
                <w:sz w:val="24"/>
              </w:rPr>
              <w:t xml:space="preserve">Ils pèseront </w:t>
            </w:r>
            <w:r>
              <w:rPr>
                <w:spacing w:val="-4"/>
                <w:sz w:val="24"/>
              </w:rPr>
              <w:t xml:space="preserve">entre </w:t>
            </w:r>
            <w:r>
              <w:rPr>
                <w:sz w:val="24"/>
              </w:rPr>
              <w:t>40 et 100 kg</w:t>
            </w:r>
            <w:r>
              <w:rPr>
                <w:spacing w:val="-3"/>
                <w:sz w:val="24"/>
              </w:rPr>
              <w:t xml:space="preserve"> </w:t>
            </w:r>
            <w:r>
              <w:rPr>
                <w:sz w:val="24"/>
              </w:rPr>
              <w:t>.</w:t>
            </w:r>
          </w:p>
          <w:p w14:paraId="068E2558" w14:textId="77777777" w:rsidR="009527D1" w:rsidRDefault="00C811D7">
            <w:pPr>
              <w:pStyle w:val="TableParagraph"/>
              <w:tabs>
                <w:tab w:val="left" w:pos="1736"/>
              </w:tabs>
              <w:spacing w:line="270" w:lineRule="atLeast"/>
              <w:ind w:left="66" w:right="61"/>
              <w:jc w:val="both"/>
              <w:rPr>
                <w:sz w:val="24"/>
              </w:rPr>
            </w:pPr>
            <w:r>
              <w:rPr>
                <w:sz w:val="24"/>
              </w:rPr>
              <w:t xml:space="preserve">Carrières </w:t>
            </w:r>
            <w:r>
              <w:rPr>
                <w:spacing w:val="-2"/>
                <w:sz w:val="24"/>
              </w:rPr>
              <w:t xml:space="preserve">existantes </w:t>
            </w:r>
            <w:r>
              <w:rPr>
                <w:sz w:val="24"/>
              </w:rPr>
              <w:t xml:space="preserve">aux zones </w:t>
            </w:r>
            <w:r>
              <w:rPr>
                <w:spacing w:val="-8"/>
                <w:sz w:val="24"/>
              </w:rPr>
              <w:t xml:space="preserve">de </w:t>
            </w:r>
            <w:r>
              <w:rPr>
                <w:sz w:val="24"/>
              </w:rPr>
              <w:t xml:space="preserve">déblais explorées, </w:t>
            </w:r>
            <w:r>
              <w:rPr>
                <w:spacing w:val="-13"/>
                <w:sz w:val="24"/>
              </w:rPr>
              <w:t xml:space="preserve">à </w:t>
            </w:r>
            <w:r>
              <w:rPr>
                <w:sz w:val="24"/>
              </w:rPr>
              <w:t>l’agrément</w:t>
            </w:r>
            <w:r>
              <w:rPr>
                <w:sz w:val="24"/>
              </w:rPr>
              <w:tab/>
            </w:r>
            <w:r>
              <w:rPr>
                <w:spacing w:val="-7"/>
                <w:sz w:val="24"/>
              </w:rPr>
              <w:t xml:space="preserve">de </w:t>
            </w:r>
            <w:r>
              <w:rPr>
                <w:sz w:val="24"/>
              </w:rPr>
              <w:t>l’Ingénieur</w:t>
            </w:r>
            <w:r>
              <w:rPr>
                <w:spacing w:val="-3"/>
                <w:sz w:val="24"/>
              </w:rPr>
              <w:t xml:space="preserve"> </w:t>
            </w:r>
            <w:r>
              <w:rPr>
                <w:sz w:val="24"/>
              </w:rPr>
              <w:t>.</w:t>
            </w:r>
          </w:p>
        </w:tc>
        <w:tc>
          <w:tcPr>
            <w:tcW w:w="1488" w:type="dxa"/>
            <w:gridSpan w:val="2"/>
          </w:tcPr>
          <w:p w14:paraId="163B5D4A" w14:textId="77777777" w:rsidR="009527D1" w:rsidRDefault="00C811D7">
            <w:pPr>
              <w:pStyle w:val="TableParagraph"/>
              <w:ind w:left="66" w:right="59"/>
              <w:rPr>
                <w:sz w:val="24"/>
              </w:rPr>
            </w:pPr>
            <w:r>
              <w:rPr>
                <w:sz w:val="24"/>
              </w:rPr>
              <w:t>1 contrôle par site d’utilisation .</w:t>
            </w:r>
          </w:p>
        </w:tc>
      </w:tr>
    </w:tbl>
    <w:p w14:paraId="2744D37B" w14:textId="77777777" w:rsidR="009527D1" w:rsidRDefault="009527D1">
      <w:pPr>
        <w:rPr>
          <w:sz w:val="24"/>
        </w:rPr>
        <w:sectPr w:rsidR="009527D1">
          <w:pgSz w:w="11910" w:h="16840"/>
          <w:pgMar w:top="1100" w:right="40" w:bottom="940" w:left="540" w:header="0" w:footer="742" w:gutter="0"/>
          <w:cols w:space="720"/>
        </w:sect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882"/>
        <w:gridCol w:w="1843"/>
        <w:gridCol w:w="1701"/>
      </w:tblGrid>
      <w:tr w:rsidR="009527D1" w14:paraId="2B24432F" w14:textId="77777777">
        <w:trPr>
          <w:trHeight w:val="275"/>
        </w:trPr>
        <w:tc>
          <w:tcPr>
            <w:tcW w:w="10699" w:type="dxa"/>
            <w:gridSpan w:val="4"/>
          </w:tcPr>
          <w:p w14:paraId="1671E9D5" w14:textId="77777777" w:rsidR="009527D1" w:rsidRDefault="00C811D7">
            <w:pPr>
              <w:pStyle w:val="TableParagraph"/>
              <w:tabs>
                <w:tab w:val="left" w:pos="1972"/>
                <w:tab w:val="left" w:pos="9186"/>
              </w:tabs>
              <w:spacing w:line="256" w:lineRule="exact"/>
              <w:ind w:left="69"/>
              <w:rPr>
                <w:b/>
                <w:sz w:val="24"/>
              </w:rPr>
            </w:pPr>
            <w:r>
              <w:rPr>
                <w:b/>
                <w:sz w:val="24"/>
              </w:rPr>
              <w:t>Article</w:t>
            </w:r>
            <w:r>
              <w:rPr>
                <w:b/>
                <w:spacing w:val="-2"/>
                <w:sz w:val="24"/>
              </w:rPr>
              <w:t xml:space="preserve"> </w:t>
            </w:r>
            <w:r>
              <w:rPr>
                <w:b/>
                <w:sz w:val="24"/>
              </w:rPr>
              <w:t>2.2</w:t>
            </w:r>
            <w:r>
              <w:rPr>
                <w:b/>
                <w:sz w:val="24"/>
              </w:rPr>
              <w:tab/>
              <w:t>SAIS DE RECEPTION</w:t>
            </w:r>
            <w:r>
              <w:rPr>
                <w:b/>
                <w:spacing w:val="1"/>
                <w:sz w:val="24"/>
              </w:rPr>
              <w:t xml:space="preserve"> </w:t>
            </w:r>
            <w:r>
              <w:rPr>
                <w:b/>
                <w:sz w:val="24"/>
              </w:rPr>
              <w:t>DES MATERIAUX</w:t>
            </w:r>
            <w:r>
              <w:rPr>
                <w:b/>
                <w:sz w:val="24"/>
              </w:rPr>
              <w:tab/>
              <w:t>Tableau N°10</w:t>
            </w:r>
          </w:p>
        </w:tc>
      </w:tr>
      <w:tr w:rsidR="009527D1" w14:paraId="303E3B7F" w14:textId="77777777">
        <w:trPr>
          <w:trHeight w:val="827"/>
        </w:trPr>
        <w:tc>
          <w:tcPr>
            <w:tcW w:w="2273" w:type="dxa"/>
          </w:tcPr>
          <w:p w14:paraId="29321B65" w14:textId="77777777" w:rsidR="009527D1" w:rsidRDefault="00C811D7">
            <w:pPr>
              <w:pStyle w:val="TableParagraph"/>
              <w:ind w:left="381" w:right="338" w:hanging="17"/>
              <w:rPr>
                <w:b/>
                <w:sz w:val="24"/>
              </w:rPr>
            </w:pPr>
            <w:r>
              <w:rPr>
                <w:b/>
                <w:sz w:val="24"/>
              </w:rPr>
              <w:t>NATURE DES MATERIAUX</w:t>
            </w:r>
          </w:p>
        </w:tc>
        <w:tc>
          <w:tcPr>
            <w:tcW w:w="4882" w:type="dxa"/>
          </w:tcPr>
          <w:p w14:paraId="0251C9D0" w14:textId="77777777" w:rsidR="009527D1" w:rsidRDefault="00C811D7">
            <w:pPr>
              <w:pStyle w:val="TableParagraph"/>
              <w:spacing w:line="273" w:lineRule="exact"/>
              <w:ind w:left="1226"/>
              <w:rPr>
                <w:b/>
                <w:sz w:val="24"/>
              </w:rPr>
            </w:pPr>
            <w:r>
              <w:rPr>
                <w:b/>
                <w:sz w:val="24"/>
              </w:rPr>
              <w:t>NATURE DES ESSAIS</w:t>
            </w:r>
          </w:p>
        </w:tc>
        <w:tc>
          <w:tcPr>
            <w:tcW w:w="1843" w:type="dxa"/>
          </w:tcPr>
          <w:p w14:paraId="16B7D50E" w14:textId="77777777" w:rsidR="009527D1" w:rsidRDefault="009527D1">
            <w:pPr>
              <w:pStyle w:val="TableParagraph"/>
              <w:spacing w:before="8"/>
              <w:rPr>
                <w:sz w:val="23"/>
              </w:rPr>
            </w:pPr>
          </w:p>
          <w:p w14:paraId="25753F2D" w14:textId="77777777" w:rsidR="009527D1" w:rsidRDefault="00C811D7">
            <w:pPr>
              <w:pStyle w:val="TableParagraph"/>
              <w:spacing w:line="270" w:lineRule="atLeast"/>
              <w:ind w:left="468" w:right="179" w:hanging="262"/>
              <w:rPr>
                <w:b/>
                <w:sz w:val="24"/>
              </w:rPr>
            </w:pPr>
            <w:r>
              <w:rPr>
                <w:b/>
                <w:sz w:val="24"/>
              </w:rPr>
              <w:t>RESULTATS EXIGES</w:t>
            </w:r>
          </w:p>
        </w:tc>
        <w:tc>
          <w:tcPr>
            <w:tcW w:w="1701" w:type="dxa"/>
          </w:tcPr>
          <w:p w14:paraId="1E055799" w14:textId="77777777" w:rsidR="009527D1" w:rsidRDefault="009527D1">
            <w:pPr>
              <w:pStyle w:val="TableParagraph"/>
              <w:spacing w:before="8"/>
              <w:rPr>
                <w:sz w:val="23"/>
              </w:rPr>
            </w:pPr>
          </w:p>
          <w:p w14:paraId="4DFE4F8A" w14:textId="77777777" w:rsidR="009527D1" w:rsidRDefault="00C811D7">
            <w:pPr>
              <w:pStyle w:val="TableParagraph"/>
              <w:spacing w:line="270" w:lineRule="atLeast"/>
              <w:ind w:left="174" w:right="142" w:firstLine="84"/>
              <w:rPr>
                <w:b/>
                <w:sz w:val="24"/>
              </w:rPr>
            </w:pPr>
            <w:r>
              <w:rPr>
                <w:b/>
                <w:sz w:val="24"/>
              </w:rPr>
              <w:t>CADENCE DES ESSAIS</w:t>
            </w:r>
          </w:p>
        </w:tc>
      </w:tr>
      <w:tr w:rsidR="009527D1" w14:paraId="6EE28690" w14:textId="77777777">
        <w:trPr>
          <w:trHeight w:val="4140"/>
        </w:trPr>
        <w:tc>
          <w:tcPr>
            <w:tcW w:w="2273" w:type="dxa"/>
          </w:tcPr>
          <w:p w14:paraId="5E7D5339" w14:textId="77777777" w:rsidR="009527D1" w:rsidRDefault="00C811D7">
            <w:pPr>
              <w:pStyle w:val="TableParagraph"/>
              <w:ind w:left="463" w:firstLine="187"/>
              <w:rPr>
                <w:b/>
                <w:sz w:val="24"/>
              </w:rPr>
            </w:pPr>
            <w:r>
              <w:rPr>
                <w:b/>
                <w:sz w:val="24"/>
              </w:rPr>
              <w:t>BOIS DE COFFRAGE</w:t>
            </w:r>
          </w:p>
        </w:tc>
        <w:tc>
          <w:tcPr>
            <w:tcW w:w="8426" w:type="dxa"/>
            <w:gridSpan w:val="3"/>
          </w:tcPr>
          <w:p w14:paraId="08EE949E" w14:textId="77777777" w:rsidR="009527D1" w:rsidRDefault="00C811D7">
            <w:pPr>
              <w:pStyle w:val="TableParagraph"/>
              <w:ind w:left="67" w:right="90"/>
              <w:rPr>
                <w:sz w:val="24"/>
              </w:rPr>
            </w:pPr>
            <w:r>
              <w:rPr>
                <w:sz w:val="24"/>
              </w:rPr>
              <w:t>Les caractéristiques des bois sont définies par les normes NF B 51-001 et B 51-002. Les bois pour coffrage seront en sapin équarri, arêtes vives. Les bois pour blindage, échafaudages et supports seront à choisir par l’Entrepreneur dans le cadre des prescriptions de la norme NF B 51-001 et dans les catégories correspondant aux contraintes calculées. Tous les bois seront droits , sains, unis , sans roulure , pourriture , gélivures , noeuds vicieux , chancres et gui , trous de vers , piqures ou vermoulures . En cas de contestation sur la qualité des bois, il pourra être procédé sur demande du Maître d’œuvre et aux frais du Maître de l’ouvrage aux essais définis par les normes</w:t>
            </w:r>
          </w:p>
          <w:p w14:paraId="43C81BE2" w14:textId="77777777" w:rsidR="009527D1" w:rsidRDefault="00C811D7">
            <w:pPr>
              <w:pStyle w:val="TableParagraph"/>
              <w:spacing w:line="270" w:lineRule="atLeast"/>
              <w:ind w:left="67" w:right="56"/>
              <w:jc w:val="both"/>
              <w:rPr>
                <w:sz w:val="24"/>
              </w:rPr>
            </w:pPr>
            <w:r>
              <w:rPr>
                <w:sz w:val="24"/>
              </w:rPr>
              <w:t>NF B 51-003 et B 51-013. Les résultats de ces essais devront être supérieurs aux valeurs des contraintes admissibles données aux articles 7 et 10 de la norme NF B 52- 001 pour les bois de catégorie II. De plus , en cas d’emploi de panneaux de contre- plaqué pour l’obtention de parements fins , la qualité choisie sera du type à imprégnation spéciale pour béton . L’épaisseur minimale de ces panneaux sera de 15 mm .</w:t>
            </w:r>
          </w:p>
        </w:tc>
      </w:tr>
      <w:tr w:rsidR="009527D1" w14:paraId="65B9583C" w14:textId="77777777">
        <w:trPr>
          <w:trHeight w:val="1655"/>
        </w:trPr>
        <w:tc>
          <w:tcPr>
            <w:tcW w:w="2273" w:type="dxa"/>
          </w:tcPr>
          <w:p w14:paraId="03513DE0" w14:textId="77777777" w:rsidR="009527D1" w:rsidRDefault="00C811D7">
            <w:pPr>
              <w:pStyle w:val="TableParagraph"/>
              <w:ind w:left="194" w:right="176" w:hanging="8"/>
              <w:jc w:val="both"/>
              <w:rPr>
                <w:b/>
                <w:sz w:val="24"/>
              </w:rPr>
            </w:pPr>
            <w:r>
              <w:rPr>
                <w:b/>
                <w:sz w:val="24"/>
              </w:rPr>
              <w:t>MATERIAUX DE REMBLAI POUR COMBLEMENT DES FOUILLES</w:t>
            </w:r>
          </w:p>
        </w:tc>
        <w:tc>
          <w:tcPr>
            <w:tcW w:w="8426" w:type="dxa"/>
            <w:gridSpan w:val="3"/>
          </w:tcPr>
          <w:p w14:paraId="5EBF5BB7" w14:textId="77777777" w:rsidR="009527D1" w:rsidRDefault="00C811D7">
            <w:pPr>
              <w:pStyle w:val="TableParagraph"/>
              <w:ind w:left="69" w:right="49"/>
              <w:rPr>
                <w:sz w:val="24"/>
              </w:rPr>
            </w:pPr>
            <w:r>
              <w:rPr>
                <w:sz w:val="24"/>
              </w:rPr>
              <w:t>Les matériaux de remblais pour comblement des fouilles seront des calcaires ayant les caractéristiques suivantes :</w:t>
            </w:r>
          </w:p>
          <w:p w14:paraId="6E2E752A" w14:textId="77777777" w:rsidR="009527D1" w:rsidRDefault="00C811D7">
            <w:pPr>
              <w:pStyle w:val="TableParagraph"/>
              <w:ind w:left="69"/>
              <w:rPr>
                <w:sz w:val="24"/>
              </w:rPr>
            </w:pPr>
            <w:r>
              <w:rPr>
                <w:sz w:val="24"/>
              </w:rPr>
              <w:t>Granularité O/D avec D = 100</w:t>
            </w:r>
          </w:p>
          <w:p w14:paraId="0751BC81" w14:textId="77777777" w:rsidR="009527D1" w:rsidRDefault="00C811D7">
            <w:pPr>
              <w:pStyle w:val="TableParagraph"/>
              <w:ind w:left="69"/>
              <w:rPr>
                <w:sz w:val="24"/>
              </w:rPr>
            </w:pPr>
            <w:r>
              <w:rPr>
                <w:sz w:val="24"/>
              </w:rPr>
              <w:t>Pourcentage de fines (0.08 mm) inférieur à 15%</w:t>
            </w:r>
          </w:p>
        </w:tc>
      </w:tr>
    </w:tbl>
    <w:p w14:paraId="127AD88E" w14:textId="77777777" w:rsidR="009527D1" w:rsidRDefault="009527D1">
      <w:pPr>
        <w:rPr>
          <w:sz w:val="24"/>
        </w:rPr>
        <w:sectPr w:rsidR="009527D1">
          <w:pgSz w:w="11910" w:h="16840"/>
          <w:pgMar w:top="1100" w:right="40" w:bottom="940" w:left="540" w:header="0" w:footer="742" w:gutter="0"/>
          <w:cols w:space="720"/>
        </w:sect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9"/>
        <w:gridCol w:w="6364"/>
        <w:gridCol w:w="2117"/>
      </w:tblGrid>
      <w:tr w:rsidR="009527D1" w14:paraId="3FECE83F" w14:textId="77777777">
        <w:trPr>
          <w:trHeight w:val="9660"/>
        </w:trPr>
        <w:tc>
          <w:tcPr>
            <w:tcW w:w="2189" w:type="dxa"/>
          </w:tcPr>
          <w:p w14:paraId="0DD28280" w14:textId="77777777" w:rsidR="009527D1" w:rsidRDefault="009527D1">
            <w:pPr>
              <w:pStyle w:val="TableParagraph"/>
              <w:spacing w:before="1"/>
              <w:rPr>
                <w:sz w:val="23"/>
              </w:rPr>
            </w:pPr>
          </w:p>
          <w:p w14:paraId="5FE523D7" w14:textId="77777777" w:rsidR="009527D1" w:rsidRDefault="00C811D7">
            <w:pPr>
              <w:pStyle w:val="TableParagraph"/>
              <w:ind w:left="275" w:right="250" w:firstLine="108"/>
              <w:rPr>
                <w:b/>
                <w:sz w:val="24"/>
              </w:rPr>
            </w:pPr>
            <w:r>
              <w:rPr>
                <w:b/>
                <w:sz w:val="24"/>
              </w:rPr>
              <w:t>TUYAUX EN BETON ARME</w:t>
            </w:r>
          </w:p>
        </w:tc>
        <w:tc>
          <w:tcPr>
            <w:tcW w:w="6364" w:type="dxa"/>
          </w:tcPr>
          <w:p w14:paraId="749CE9E9" w14:textId="77777777" w:rsidR="009527D1" w:rsidRDefault="00C811D7">
            <w:pPr>
              <w:pStyle w:val="TableParagraph"/>
              <w:ind w:left="69" w:right="64"/>
              <w:jc w:val="both"/>
              <w:rPr>
                <w:sz w:val="24"/>
              </w:rPr>
            </w:pPr>
            <w:r>
              <w:rPr>
                <w:sz w:val="24"/>
              </w:rPr>
              <w:t>Les tuyaux en béton armé seront de la classe C.A.O 90 A (NT21.92), et fabriqués mécaniquement par un procédé assurant une compacité élevée du béton ( centrifugation, compression radiale, vibration) . Pour pouvoir être dit armé, un tuyau doit comporter simultanément deux séries d’armatures :</w:t>
            </w:r>
          </w:p>
          <w:p w14:paraId="42C684AF" w14:textId="77777777" w:rsidR="009527D1" w:rsidRDefault="00C811D7" w:rsidP="00F82B9C">
            <w:pPr>
              <w:pStyle w:val="TableParagraph"/>
              <w:numPr>
                <w:ilvl w:val="0"/>
                <w:numId w:val="24"/>
              </w:numPr>
              <w:tabs>
                <w:tab w:val="left" w:pos="379"/>
              </w:tabs>
              <w:ind w:right="58" w:firstLine="0"/>
              <w:jc w:val="both"/>
              <w:rPr>
                <w:sz w:val="24"/>
              </w:rPr>
            </w:pPr>
            <w:r>
              <w:rPr>
                <w:sz w:val="24"/>
              </w:rPr>
              <w:t>Suivant les génératrices des barres continues ou soudées, placées à intervalles réguliers,</w:t>
            </w:r>
          </w:p>
          <w:p w14:paraId="54DCFCEC" w14:textId="77777777" w:rsidR="009527D1" w:rsidRDefault="00C811D7" w:rsidP="00F82B9C">
            <w:pPr>
              <w:pStyle w:val="TableParagraph"/>
              <w:numPr>
                <w:ilvl w:val="0"/>
                <w:numId w:val="24"/>
              </w:numPr>
              <w:tabs>
                <w:tab w:val="left" w:pos="396"/>
              </w:tabs>
              <w:ind w:right="66" w:firstLine="0"/>
              <w:jc w:val="both"/>
              <w:rPr>
                <w:sz w:val="24"/>
              </w:rPr>
            </w:pPr>
            <w:r>
              <w:rPr>
                <w:sz w:val="24"/>
              </w:rPr>
              <w:t>Des spires en hélice continue de pas régulier de 15 cm maximal ou des cercles soudés et placés à intervalles réguliers d’écartement maximal 15 cm</w:t>
            </w:r>
            <w:r>
              <w:rPr>
                <w:spacing w:val="-1"/>
                <w:sz w:val="24"/>
              </w:rPr>
              <w:t xml:space="preserve"> </w:t>
            </w:r>
            <w:r>
              <w:rPr>
                <w:sz w:val="24"/>
              </w:rPr>
              <w:t>.</w:t>
            </w:r>
          </w:p>
          <w:p w14:paraId="3CDFD149" w14:textId="77777777" w:rsidR="009527D1" w:rsidRDefault="00C811D7">
            <w:pPr>
              <w:pStyle w:val="TableParagraph"/>
              <w:ind w:left="69" w:right="56"/>
              <w:jc w:val="both"/>
              <w:rPr>
                <w:sz w:val="24"/>
              </w:rPr>
            </w:pPr>
            <w:r>
              <w:rPr>
                <w:sz w:val="24"/>
              </w:rPr>
              <w:t>Sauf utilisation d’armatures spéciales, agrées par le Maître d’Ouvrage, la section des cercles ne doit pas être inférieur en partie courante, aux 4/1000 de la section longitudinale du béton. Les armatures sont prévues sur toute la longueur de la canalisation. Elles sont resserrées aux extrémités et doivent régner jusqu’à 25 mm des abouts. Le recouvrement des armatures par le béton doit être au moins égal à</w:t>
            </w:r>
          </w:p>
          <w:p w14:paraId="716CB868" w14:textId="77777777" w:rsidR="009527D1" w:rsidRDefault="00C811D7" w:rsidP="00F82B9C">
            <w:pPr>
              <w:pStyle w:val="TableParagraph"/>
              <w:numPr>
                <w:ilvl w:val="0"/>
                <w:numId w:val="23"/>
              </w:numPr>
              <w:tabs>
                <w:tab w:val="left" w:pos="209"/>
              </w:tabs>
              <w:ind w:left="208"/>
              <w:jc w:val="both"/>
              <w:rPr>
                <w:sz w:val="24"/>
              </w:rPr>
            </w:pPr>
            <w:r>
              <w:rPr>
                <w:sz w:val="24"/>
              </w:rPr>
              <w:t>15 mm pour les épaisseurs de parois supérieures à 80</w:t>
            </w:r>
            <w:r>
              <w:rPr>
                <w:spacing w:val="-6"/>
                <w:sz w:val="24"/>
              </w:rPr>
              <w:t xml:space="preserve"> </w:t>
            </w:r>
            <w:r>
              <w:rPr>
                <w:sz w:val="24"/>
              </w:rPr>
              <w:t>mm,</w:t>
            </w:r>
          </w:p>
          <w:p w14:paraId="72EB5448" w14:textId="77777777" w:rsidR="009527D1" w:rsidRDefault="00C811D7" w:rsidP="00F82B9C">
            <w:pPr>
              <w:pStyle w:val="TableParagraph"/>
              <w:numPr>
                <w:ilvl w:val="0"/>
                <w:numId w:val="23"/>
              </w:numPr>
              <w:tabs>
                <w:tab w:val="left" w:pos="226"/>
              </w:tabs>
              <w:ind w:right="63" w:firstLine="0"/>
              <w:jc w:val="both"/>
              <w:rPr>
                <w:sz w:val="24"/>
              </w:rPr>
            </w:pPr>
            <w:r>
              <w:rPr>
                <w:sz w:val="24"/>
              </w:rPr>
              <w:t>12 mm pour les épaisseurs de parois comprises entre 50 et 80 mm,</w:t>
            </w:r>
          </w:p>
          <w:p w14:paraId="490D3A94" w14:textId="77777777" w:rsidR="009527D1" w:rsidRDefault="00C811D7" w:rsidP="00F82B9C">
            <w:pPr>
              <w:pStyle w:val="TableParagraph"/>
              <w:numPr>
                <w:ilvl w:val="0"/>
                <w:numId w:val="23"/>
              </w:numPr>
              <w:tabs>
                <w:tab w:val="left" w:pos="226"/>
              </w:tabs>
              <w:ind w:right="61" w:firstLine="0"/>
              <w:jc w:val="both"/>
              <w:rPr>
                <w:sz w:val="24"/>
              </w:rPr>
            </w:pPr>
            <w:r>
              <w:rPr>
                <w:sz w:val="24"/>
              </w:rPr>
              <w:t>10 mm pour les épaisseurs de parois comprises entre 40 et 50 mm.</w:t>
            </w:r>
          </w:p>
          <w:p w14:paraId="1B8D1350" w14:textId="77777777" w:rsidR="009527D1" w:rsidRDefault="00C811D7">
            <w:pPr>
              <w:pStyle w:val="TableParagraph"/>
              <w:ind w:left="69" w:right="62"/>
              <w:jc w:val="both"/>
              <w:rPr>
                <w:sz w:val="24"/>
              </w:rPr>
            </w:pPr>
            <w:r>
              <w:rPr>
                <w:sz w:val="24"/>
              </w:rPr>
              <w:t>Pour les épaisseurs inférieures à 40 mm, la différence entre le recouvrement extérieur et le recouvrement inférieur ne doit pas dépasser 6 mm. Lorsque le diamètre du tuyau est supérieur à 1,00 m : les spires en cercles sont, sauf utilisation d’armatures autorisées par le Maître d’ouvrage, disposées en deux nappes dont l’espacement doit être aussi grand que possible en tenant compte du recouvrement des armatures extérieures et inférieures.</w:t>
            </w:r>
          </w:p>
          <w:p w14:paraId="0E2AABD9" w14:textId="77777777" w:rsidR="009527D1" w:rsidRDefault="00C811D7">
            <w:pPr>
              <w:pStyle w:val="TableParagraph"/>
              <w:ind w:left="69" w:right="66"/>
              <w:jc w:val="both"/>
              <w:rPr>
                <w:sz w:val="24"/>
              </w:rPr>
            </w:pPr>
            <w:r>
              <w:rPr>
                <w:sz w:val="24"/>
              </w:rPr>
              <w:t>La longueur utilisée des tuyaux ne doit pas être inférieure à 2 mètres.</w:t>
            </w:r>
          </w:p>
          <w:p w14:paraId="160F57C3" w14:textId="77777777" w:rsidR="009527D1" w:rsidRDefault="00C811D7">
            <w:pPr>
              <w:pStyle w:val="TableParagraph"/>
              <w:spacing w:line="270" w:lineRule="atLeast"/>
              <w:ind w:left="69" w:right="63"/>
              <w:jc w:val="both"/>
              <w:rPr>
                <w:sz w:val="24"/>
              </w:rPr>
            </w:pPr>
            <w:r>
              <w:rPr>
                <w:sz w:val="24"/>
              </w:rPr>
              <w:t>L’entrepreneur doit s’assurer que la longueur utile, les diamètres inférieurs et les dimensions des abouts des tuyaux sont garantis par le producteur.</w:t>
            </w:r>
          </w:p>
        </w:tc>
        <w:tc>
          <w:tcPr>
            <w:tcW w:w="2117" w:type="dxa"/>
          </w:tcPr>
          <w:p w14:paraId="65A68298" w14:textId="77777777" w:rsidR="009527D1" w:rsidRDefault="00C811D7">
            <w:pPr>
              <w:pStyle w:val="TableParagraph"/>
              <w:tabs>
                <w:tab w:val="left" w:pos="938"/>
                <w:tab w:val="left" w:pos="1818"/>
              </w:tabs>
              <w:ind w:left="69" w:right="60"/>
              <w:rPr>
                <w:sz w:val="24"/>
              </w:rPr>
            </w:pPr>
            <w:r>
              <w:rPr>
                <w:sz w:val="24"/>
              </w:rPr>
              <w:t>Au</w:t>
            </w:r>
            <w:r>
              <w:rPr>
                <w:sz w:val="24"/>
              </w:rPr>
              <w:tab/>
              <w:t>gré</w:t>
            </w:r>
            <w:r>
              <w:rPr>
                <w:sz w:val="24"/>
              </w:rPr>
              <w:tab/>
            </w:r>
            <w:r>
              <w:rPr>
                <w:spacing w:val="-9"/>
                <w:sz w:val="24"/>
              </w:rPr>
              <w:t xml:space="preserve">de </w:t>
            </w:r>
            <w:r>
              <w:rPr>
                <w:sz w:val="24"/>
              </w:rPr>
              <w:t>l’ingénieur</w:t>
            </w:r>
          </w:p>
        </w:tc>
      </w:tr>
    </w:tbl>
    <w:p w14:paraId="7E96895B" w14:textId="77777777" w:rsidR="009527D1" w:rsidRDefault="009527D1">
      <w:pPr>
        <w:rPr>
          <w:sz w:val="24"/>
        </w:rPr>
        <w:sectPr w:rsidR="009527D1">
          <w:pgSz w:w="11910" w:h="16840"/>
          <w:pgMar w:top="840" w:right="40" w:bottom="940" w:left="540" w:header="0" w:footer="742"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4007"/>
        <w:gridCol w:w="2358"/>
        <w:gridCol w:w="2183"/>
      </w:tblGrid>
      <w:tr w:rsidR="009527D1" w14:paraId="26C55EA8" w14:textId="77777777">
        <w:trPr>
          <w:trHeight w:val="275"/>
        </w:trPr>
        <w:tc>
          <w:tcPr>
            <w:tcW w:w="10776" w:type="dxa"/>
            <w:gridSpan w:val="4"/>
          </w:tcPr>
          <w:p w14:paraId="70206B68" w14:textId="77777777" w:rsidR="009527D1" w:rsidRDefault="00C811D7">
            <w:pPr>
              <w:pStyle w:val="TableParagraph"/>
              <w:tabs>
                <w:tab w:val="left" w:pos="1972"/>
                <w:tab w:val="left" w:pos="9183"/>
              </w:tabs>
              <w:spacing w:line="256" w:lineRule="exact"/>
              <w:ind w:left="69"/>
              <w:rPr>
                <w:b/>
                <w:sz w:val="24"/>
              </w:rPr>
            </w:pPr>
            <w:r>
              <w:rPr>
                <w:b/>
                <w:sz w:val="24"/>
              </w:rPr>
              <w:t>Article</w:t>
            </w:r>
            <w:r>
              <w:rPr>
                <w:b/>
                <w:spacing w:val="-2"/>
                <w:sz w:val="24"/>
              </w:rPr>
              <w:t xml:space="preserve"> </w:t>
            </w:r>
            <w:r>
              <w:rPr>
                <w:b/>
                <w:sz w:val="24"/>
              </w:rPr>
              <w:t>2.2</w:t>
            </w:r>
            <w:r>
              <w:rPr>
                <w:b/>
                <w:sz w:val="24"/>
              </w:rPr>
              <w:tab/>
              <w:t>SAIS DE RECEPTION DES MATERIAUX</w:t>
            </w:r>
            <w:r>
              <w:rPr>
                <w:b/>
                <w:sz w:val="24"/>
              </w:rPr>
              <w:tab/>
              <w:t>Tableau N°10</w:t>
            </w:r>
          </w:p>
        </w:tc>
      </w:tr>
      <w:tr w:rsidR="009527D1" w14:paraId="6C11FF26" w14:textId="77777777">
        <w:trPr>
          <w:trHeight w:val="827"/>
        </w:trPr>
        <w:tc>
          <w:tcPr>
            <w:tcW w:w="2228" w:type="dxa"/>
          </w:tcPr>
          <w:p w14:paraId="7CCD1FD4" w14:textId="77777777" w:rsidR="009527D1" w:rsidRDefault="00C811D7">
            <w:pPr>
              <w:pStyle w:val="TableParagraph"/>
              <w:ind w:left="376" w:right="298" w:hanging="17"/>
              <w:rPr>
                <w:b/>
                <w:sz w:val="24"/>
              </w:rPr>
            </w:pPr>
            <w:r>
              <w:rPr>
                <w:b/>
                <w:sz w:val="24"/>
              </w:rPr>
              <w:t>NATURE DES MATERIAUX</w:t>
            </w:r>
          </w:p>
        </w:tc>
        <w:tc>
          <w:tcPr>
            <w:tcW w:w="4007" w:type="dxa"/>
          </w:tcPr>
          <w:p w14:paraId="644B0F2F" w14:textId="77777777" w:rsidR="009527D1" w:rsidRDefault="00C811D7">
            <w:pPr>
              <w:pStyle w:val="TableParagraph"/>
              <w:spacing w:line="273" w:lineRule="exact"/>
              <w:ind w:left="804"/>
              <w:rPr>
                <w:b/>
                <w:sz w:val="24"/>
              </w:rPr>
            </w:pPr>
            <w:r>
              <w:rPr>
                <w:b/>
                <w:sz w:val="24"/>
              </w:rPr>
              <w:t>NATURE DES ESSAIS</w:t>
            </w:r>
          </w:p>
        </w:tc>
        <w:tc>
          <w:tcPr>
            <w:tcW w:w="2358" w:type="dxa"/>
          </w:tcPr>
          <w:p w14:paraId="2E9271FD" w14:textId="77777777" w:rsidR="009527D1" w:rsidRDefault="009527D1">
            <w:pPr>
              <w:pStyle w:val="TableParagraph"/>
              <w:spacing w:before="8"/>
              <w:rPr>
                <w:sz w:val="23"/>
              </w:rPr>
            </w:pPr>
          </w:p>
          <w:p w14:paraId="432BD0AD" w14:textId="77777777" w:rsidR="009527D1" w:rsidRDefault="00C811D7">
            <w:pPr>
              <w:pStyle w:val="TableParagraph"/>
              <w:spacing w:line="270" w:lineRule="atLeast"/>
              <w:ind w:left="747" w:right="415" w:hanging="262"/>
              <w:rPr>
                <w:b/>
                <w:sz w:val="24"/>
              </w:rPr>
            </w:pPr>
            <w:r>
              <w:rPr>
                <w:b/>
                <w:sz w:val="24"/>
              </w:rPr>
              <w:t>RESULTATS EXIGES</w:t>
            </w:r>
          </w:p>
        </w:tc>
        <w:tc>
          <w:tcPr>
            <w:tcW w:w="2183" w:type="dxa"/>
          </w:tcPr>
          <w:p w14:paraId="02F1478E" w14:textId="77777777" w:rsidR="009527D1" w:rsidRDefault="009527D1">
            <w:pPr>
              <w:pStyle w:val="TableParagraph"/>
              <w:spacing w:before="8"/>
              <w:rPr>
                <w:sz w:val="23"/>
              </w:rPr>
            </w:pPr>
          </w:p>
          <w:p w14:paraId="7D52C9BB" w14:textId="77777777" w:rsidR="009527D1" w:rsidRDefault="00C811D7">
            <w:pPr>
              <w:pStyle w:val="TableParagraph"/>
              <w:spacing w:line="270" w:lineRule="atLeast"/>
              <w:ind w:left="701" w:right="182" w:hanging="444"/>
              <w:rPr>
                <w:b/>
                <w:sz w:val="24"/>
              </w:rPr>
            </w:pPr>
            <w:r>
              <w:rPr>
                <w:b/>
                <w:sz w:val="24"/>
              </w:rPr>
              <w:t>CADENCE DES ESSAIS</w:t>
            </w:r>
          </w:p>
        </w:tc>
      </w:tr>
      <w:tr w:rsidR="009527D1" w14:paraId="0B426FE8" w14:textId="77777777">
        <w:trPr>
          <w:trHeight w:val="4140"/>
        </w:trPr>
        <w:tc>
          <w:tcPr>
            <w:tcW w:w="2228" w:type="dxa"/>
          </w:tcPr>
          <w:p w14:paraId="09763B16" w14:textId="77777777" w:rsidR="009527D1" w:rsidRDefault="009527D1">
            <w:pPr>
              <w:pStyle w:val="TableParagraph"/>
              <w:rPr>
                <w:sz w:val="24"/>
              </w:rPr>
            </w:pPr>
          </w:p>
        </w:tc>
        <w:tc>
          <w:tcPr>
            <w:tcW w:w="6365" w:type="dxa"/>
            <w:gridSpan w:val="2"/>
          </w:tcPr>
          <w:p w14:paraId="17C56C39" w14:textId="77777777" w:rsidR="009527D1" w:rsidRDefault="00C811D7">
            <w:pPr>
              <w:pStyle w:val="TableParagraph"/>
              <w:ind w:left="69" w:right="65"/>
              <w:jc w:val="both"/>
              <w:rPr>
                <w:sz w:val="24"/>
              </w:rPr>
            </w:pPr>
            <w:r>
              <w:rPr>
                <w:sz w:val="24"/>
              </w:rPr>
              <w:t>Tolérance de fabrication : la tolérance sur la longueur est de ± 1%. Le diamètre intérieur réel ne doit pas différer du diamètre garanti par le producteur exprimé en millimètre des valeurs suivantes :</w:t>
            </w:r>
          </w:p>
          <w:p w14:paraId="0BD58726" w14:textId="77777777" w:rsidR="009527D1" w:rsidRDefault="00C811D7">
            <w:pPr>
              <w:pStyle w:val="TableParagraph"/>
              <w:tabs>
                <w:tab w:val="left" w:pos="2363"/>
                <w:tab w:val="left" w:pos="2780"/>
              </w:tabs>
              <w:ind w:left="669" w:right="1022" w:hanging="601"/>
              <w:jc w:val="both"/>
              <w:rPr>
                <w:sz w:val="24"/>
              </w:rPr>
            </w:pPr>
            <w:r>
              <w:rPr>
                <w:sz w:val="24"/>
              </w:rPr>
              <w:t>Diamètre</w:t>
            </w:r>
            <w:r>
              <w:rPr>
                <w:spacing w:val="-3"/>
                <w:sz w:val="24"/>
              </w:rPr>
              <w:t xml:space="preserve"> </w:t>
            </w:r>
            <w:r>
              <w:rPr>
                <w:sz w:val="24"/>
              </w:rPr>
              <w:t>normal</w:t>
            </w:r>
            <w:r>
              <w:rPr>
                <w:sz w:val="24"/>
              </w:rPr>
              <w:tab/>
            </w:r>
            <w:r>
              <w:rPr>
                <w:sz w:val="24"/>
              </w:rPr>
              <w:tab/>
              <w:t>Tolérance = (2+d/100)mm 600</w:t>
            </w:r>
            <w:r>
              <w:rPr>
                <w:sz w:val="24"/>
              </w:rPr>
              <w:tab/>
              <w:t>± 8 mm</w:t>
            </w:r>
          </w:p>
          <w:p w14:paraId="19AE7860" w14:textId="77777777" w:rsidR="009527D1" w:rsidRDefault="00C811D7">
            <w:pPr>
              <w:pStyle w:val="TableParagraph"/>
              <w:tabs>
                <w:tab w:val="left" w:pos="2363"/>
              </w:tabs>
              <w:ind w:left="669"/>
              <w:rPr>
                <w:sz w:val="24"/>
              </w:rPr>
            </w:pPr>
            <w:r>
              <w:rPr>
                <w:sz w:val="24"/>
              </w:rPr>
              <w:t>800</w:t>
            </w:r>
            <w:r>
              <w:rPr>
                <w:sz w:val="24"/>
              </w:rPr>
              <w:tab/>
              <w:t>± 10 mm</w:t>
            </w:r>
          </w:p>
          <w:p w14:paraId="554CBDDC" w14:textId="77777777" w:rsidR="009527D1" w:rsidRDefault="00C811D7">
            <w:pPr>
              <w:pStyle w:val="TableParagraph"/>
              <w:tabs>
                <w:tab w:val="left" w:pos="2363"/>
              </w:tabs>
              <w:ind w:left="669"/>
              <w:rPr>
                <w:sz w:val="24"/>
              </w:rPr>
            </w:pPr>
            <w:r>
              <w:rPr>
                <w:sz w:val="24"/>
              </w:rPr>
              <w:t>1000</w:t>
            </w:r>
            <w:r>
              <w:rPr>
                <w:sz w:val="24"/>
              </w:rPr>
              <w:tab/>
              <w:t>± 12 mm</w:t>
            </w:r>
          </w:p>
          <w:p w14:paraId="7C1C8998" w14:textId="77777777" w:rsidR="009527D1" w:rsidRDefault="00C811D7">
            <w:pPr>
              <w:pStyle w:val="TableParagraph"/>
              <w:tabs>
                <w:tab w:val="left" w:pos="2320"/>
              </w:tabs>
              <w:ind w:left="669"/>
              <w:rPr>
                <w:sz w:val="24"/>
              </w:rPr>
            </w:pPr>
            <w:r>
              <w:rPr>
                <w:sz w:val="24"/>
              </w:rPr>
              <w:t>1600</w:t>
            </w:r>
            <w:r>
              <w:rPr>
                <w:sz w:val="24"/>
              </w:rPr>
              <w:tab/>
              <w:t>± 16 mm</w:t>
            </w:r>
          </w:p>
          <w:p w14:paraId="6DD782E7" w14:textId="77777777" w:rsidR="009527D1" w:rsidRDefault="00C811D7">
            <w:pPr>
              <w:pStyle w:val="TableParagraph"/>
              <w:ind w:left="69" w:right="61"/>
              <w:jc w:val="both"/>
              <w:rPr>
                <w:sz w:val="24"/>
              </w:rPr>
            </w:pPr>
            <w:r>
              <w:rPr>
                <w:sz w:val="24"/>
              </w:rPr>
              <w:t>L’épaisseur ne différera pas de l’épaisseur normalisée de ± 5/100 de</w:t>
            </w:r>
            <w:r>
              <w:rPr>
                <w:spacing w:val="-1"/>
                <w:sz w:val="24"/>
              </w:rPr>
              <w:t xml:space="preserve"> </w:t>
            </w:r>
            <w:r>
              <w:rPr>
                <w:sz w:val="24"/>
              </w:rPr>
              <w:t>celle-ci.</w:t>
            </w:r>
          </w:p>
          <w:p w14:paraId="7FC5CD54" w14:textId="77777777" w:rsidR="009527D1" w:rsidRDefault="00C811D7">
            <w:pPr>
              <w:pStyle w:val="TableParagraph"/>
              <w:spacing w:line="270" w:lineRule="atLeast"/>
              <w:ind w:left="69" w:right="62"/>
              <w:jc w:val="both"/>
              <w:rPr>
                <w:sz w:val="24"/>
              </w:rPr>
            </w:pPr>
            <w:r>
              <w:rPr>
                <w:sz w:val="24"/>
              </w:rPr>
              <w:t>Les essais à l’écrasement, étanchéité, flexion longitudinale seront effectués conformément aux spécifications de l’Article 14 du fascicule 70 du Ministère de l’Equipement et du logement Français ( Canalisations d’assainissement et ouvrages annexes ).</w:t>
            </w:r>
          </w:p>
        </w:tc>
        <w:tc>
          <w:tcPr>
            <w:tcW w:w="2183" w:type="dxa"/>
          </w:tcPr>
          <w:p w14:paraId="626301A1" w14:textId="77777777" w:rsidR="009527D1" w:rsidRDefault="009527D1">
            <w:pPr>
              <w:pStyle w:val="TableParagraph"/>
              <w:rPr>
                <w:sz w:val="24"/>
              </w:rPr>
            </w:pPr>
          </w:p>
        </w:tc>
      </w:tr>
      <w:tr w:rsidR="009527D1" w14:paraId="74063714" w14:textId="77777777">
        <w:trPr>
          <w:trHeight w:val="1932"/>
        </w:trPr>
        <w:tc>
          <w:tcPr>
            <w:tcW w:w="2228" w:type="dxa"/>
          </w:tcPr>
          <w:p w14:paraId="0ECBD8C6" w14:textId="77777777" w:rsidR="009527D1" w:rsidRDefault="00C811D7">
            <w:pPr>
              <w:pStyle w:val="TableParagraph"/>
              <w:ind w:left="172" w:right="165" w:firstLine="4"/>
              <w:jc w:val="center"/>
              <w:rPr>
                <w:b/>
                <w:sz w:val="24"/>
              </w:rPr>
            </w:pPr>
            <w:r>
              <w:rPr>
                <w:b/>
                <w:sz w:val="24"/>
              </w:rPr>
              <w:t>ELEMENT DE JONCTION ET JOINTS PREFABRIQUES POUR</w:t>
            </w:r>
          </w:p>
          <w:p w14:paraId="3D47CDF7" w14:textId="77777777" w:rsidR="009527D1" w:rsidRDefault="00C811D7">
            <w:pPr>
              <w:pStyle w:val="TableParagraph"/>
              <w:spacing w:line="270" w:lineRule="atLeast"/>
              <w:ind w:left="236" w:right="226"/>
              <w:jc w:val="center"/>
              <w:rPr>
                <w:b/>
                <w:sz w:val="24"/>
              </w:rPr>
            </w:pPr>
            <w:r>
              <w:rPr>
                <w:b/>
                <w:sz w:val="24"/>
              </w:rPr>
              <w:t>OUVRAGES DE DRAINAGE</w:t>
            </w:r>
          </w:p>
        </w:tc>
        <w:tc>
          <w:tcPr>
            <w:tcW w:w="6365" w:type="dxa"/>
            <w:gridSpan w:val="2"/>
          </w:tcPr>
          <w:p w14:paraId="06B552C1" w14:textId="77777777" w:rsidR="009527D1" w:rsidRDefault="00C811D7">
            <w:pPr>
              <w:pStyle w:val="TableParagraph"/>
              <w:ind w:left="69" w:right="60"/>
              <w:jc w:val="both"/>
              <w:rPr>
                <w:sz w:val="24"/>
              </w:rPr>
            </w:pPr>
            <w:r>
              <w:rPr>
                <w:sz w:val="24"/>
              </w:rPr>
              <w:t>Les éléments de jonction et joints préfabriqués constituent les accessoires des canalisations proviennent obligatoirement du fabricant de celles-ci ou, sous sa responsabilité, d’un autre fabricant désigné par lui. Si une confusion paraît possible, les joints seront marqués selon le type du tuyau sur lequel ils doivent être</w:t>
            </w:r>
            <w:r>
              <w:rPr>
                <w:spacing w:val="-3"/>
                <w:sz w:val="24"/>
              </w:rPr>
              <w:t xml:space="preserve"> </w:t>
            </w:r>
            <w:r>
              <w:rPr>
                <w:sz w:val="24"/>
              </w:rPr>
              <w:t>utilisés.</w:t>
            </w:r>
          </w:p>
        </w:tc>
        <w:tc>
          <w:tcPr>
            <w:tcW w:w="2183" w:type="dxa"/>
          </w:tcPr>
          <w:p w14:paraId="7534574E" w14:textId="77777777" w:rsidR="009527D1" w:rsidRDefault="00C811D7">
            <w:pPr>
              <w:pStyle w:val="TableParagraph"/>
              <w:tabs>
                <w:tab w:val="left" w:pos="970"/>
                <w:tab w:val="left" w:pos="1881"/>
              </w:tabs>
              <w:ind w:left="68" w:right="62"/>
              <w:rPr>
                <w:sz w:val="24"/>
              </w:rPr>
            </w:pPr>
            <w:r>
              <w:rPr>
                <w:sz w:val="24"/>
              </w:rPr>
              <w:t>Au</w:t>
            </w:r>
            <w:r>
              <w:rPr>
                <w:sz w:val="24"/>
              </w:rPr>
              <w:tab/>
              <w:t>gré</w:t>
            </w:r>
            <w:r>
              <w:rPr>
                <w:sz w:val="24"/>
              </w:rPr>
              <w:tab/>
            </w:r>
            <w:r>
              <w:rPr>
                <w:spacing w:val="-9"/>
                <w:sz w:val="24"/>
              </w:rPr>
              <w:t xml:space="preserve">de </w:t>
            </w:r>
            <w:r>
              <w:rPr>
                <w:sz w:val="24"/>
              </w:rPr>
              <w:t>l’ingénieur</w:t>
            </w:r>
          </w:p>
        </w:tc>
      </w:tr>
    </w:tbl>
    <w:p w14:paraId="2D7C0243" w14:textId="77777777" w:rsidR="009527D1" w:rsidRDefault="009527D1">
      <w:pPr>
        <w:rPr>
          <w:sz w:val="24"/>
        </w:rPr>
        <w:sectPr w:rsidR="009527D1">
          <w:pgSz w:w="11910" w:h="16840"/>
          <w:pgMar w:top="1380" w:right="40" w:bottom="940" w:left="540" w:header="0" w:footer="742" w:gutter="0"/>
          <w:cols w:space="720"/>
        </w:sectPr>
      </w:pPr>
    </w:p>
    <w:p w14:paraId="096F91E5" w14:textId="77777777" w:rsidR="009527D1" w:rsidRDefault="00C811D7">
      <w:pPr>
        <w:pStyle w:val="Titre7"/>
        <w:spacing w:before="70"/>
        <w:ind w:left="1075" w:right="1008"/>
        <w:jc w:val="center"/>
      </w:pPr>
      <w:r>
        <w:t>CHAPITRE III</w:t>
      </w:r>
    </w:p>
    <w:p w14:paraId="183CB198" w14:textId="77777777" w:rsidR="009527D1" w:rsidRDefault="00C811D7">
      <w:pPr>
        <w:ind w:left="1075" w:right="1008"/>
        <w:jc w:val="center"/>
        <w:rPr>
          <w:b/>
          <w:sz w:val="24"/>
        </w:rPr>
      </w:pPr>
      <w:r>
        <w:rPr>
          <w:b/>
          <w:sz w:val="24"/>
        </w:rPr>
        <w:t>MODE D’EXECUTION DES TRAVAUX</w:t>
      </w:r>
    </w:p>
    <w:p w14:paraId="6B75DEEC" w14:textId="77777777" w:rsidR="009527D1" w:rsidRDefault="009527D1">
      <w:pPr>
        <w:pStyle w:val="Corpsdetexte"/>
        <w:rPr>
          <w:b/>
        </w:rPr>
      </w:pPr>
    </w:p>
    <w:p w14:paraId="23F5E13F" w14:textId="77777777" w:rsidR="009527D1" w:rsidRDefault="00C811D7">
      <w:pPr>
        <w:spacing w:before="1" w:line="274" w:lineRule="exact"/>
        <w:ind w:left="878"/>
        <w:rPr>
          <w:b/>
          <w:sz w:val="24"/>
        </w:rPr>
      </w:pPr>
      <w:r>
        <w:rPr>
          <w:b/>
          <w:sz w:val="24"/>
        </w:rPr>
        <w:t>ARTICLE 3.1 – GENERALITES</w:t>
      </w:r>
    </w:p>
    <w:p w14:paraId="2ACEFBBD" w14:textId="77777777" w:rsidR="009527D1" w:rsidRDefault="00C811D7">
      <w:pPr>
        <w:pStyle w:val="Corpsdetexte"/>
        <w:ind w:left="878" w:right="807"/>
        <w:jc w:val="both"/>
      </w:pPr>
      <w:r>
        <w:rPr>
          <w:spacing w:val="-3"/>
        </w:rPr>
        <w:t xml:space="preserve">Les </w:t>
      </w:r>
      <w:r>
        <w:t xml:space="preserve">caractéristiques et les dimensions des ouvrages de drainage sont fournies par les plans types de drainage. Leur implantation et leur calage sont fournis par le plan de drainage. </w:t>
      </w:r>
      <w:r>
        <w:rPr>
          <w:spacing w:val="-3"/>
        </w:rPr>
        <w:t xml:space="preserve">Les </w:t>
      </w:r>
      <w:r>
        <w:t>profils en long des ouvrages linéaires n’ont pas pu être côtés (sinon à leur extrémité de raccordement) compte tenu de la précision des documents « terrain naturel » ; ils sont laissés à l’initiative de l’Entrepreneur sous réserves de l’accord de</w:t>
      </w:r>
      <w:r>
        <w:rPr>
          <w:spacing w:val="3"/>
        </w:rPr>
        <w:t xml:space="preserve"> </w:t>
      </w:r>
      <w:r>
        <w:t>l’Ingénieur.</w:t>
      </w:r>
    </w:p>
    <w:p w14:paraId="619C50EF" w14:textId="77777777" w:rsidR="009527D1" w:rsidRDefault="00C811D7">
      <w:pPr>
        <w:pStyle w:val="Titre7"/>
        <w:tabs>
          <w:tab w:val="left" w:pos="2205"/>
          <w:tab w:val="left" w:pos="2738"/>
          <w:tab w:val="left" w:pos="3091"/>
          <w:tab w:val="left" w:pos="4336"/>
          <w:tab w:val="left" w:pos="5039"/>
          <w:tab w:val="left" w:pos="6629"/>
          <w:tab w:val="left" w:pos="7195"/>
          <w:tab w:val="left" w:pos="8968"/>
          <w:tab w:val="left" w:pos="9536"/>
        </w:tabs>
        <w:ind w:left="878" w:right="804"/>
        <w:jc w:val="left"/>
      </w:pPr>
      <w:r>
        <w:t>ARTICLE</w:t>
      </w:r>
      <w:r>
        <w:tab/>
        <w:t>3.2</w:t>
      </w:r>
      <w:r>
        <w:tab/>
        <w:t>–</w:t>
      </w:r>
      <w:r>
        <w:tab/>
        <w:t>CALCUL</w:t>
      </w:r>
      <w:r>
        <w:tab/>
        <w:t>DES</w:t>
      </w:r>
      <w:r>
        <w:tab/>
        <w:t>OUVRAGES</w:t>
      </w:r>
      <w:r>
        <w:tab/>
        <w:t>DE</w:t>
      </w:r>
      <w:r>
        <w:tab/>
        <w:t>DRAINAGE</w:t>
      </w:r>
      <w:r>
        <w:tab/>
        <w:t>EN</w:t>
      </w:r>
      <w:r>
        <w:tab/>
        <w:t xml:space="preserve">BETON </w:t>
      </w:r>
      <w:r>
        <w:rPr>
          <w:spacing w:val="-15"/>
        </w:rPr>
        <w:t xml:space="preserve">; </w:t>
      </w:r>
      <w:r>
        <w:t>FABRICATION ET MISE EN</w:t>
      </w:r>
      <w:r>
        <w:rPr>
          <w:spacing w:val="1"/>
        </w:rPr>
        <w:t xml:space="preserve"> </w:t>
      </w:r>
      <w:r>
        <w:t>OEUVRE.</w:t>
      </w:r>
    </w:p>
    <w:p w14:paraId="44D9C168" w14:textId="77777777" w:rsidR="009527D1" w:rsidRDefault="00C811D7">
      <w:pPr>
        <w:pStyle w:val="Corpsdetexte"/>
        <w:ind w:left="878" w:right="806"/>
        <w:jc w:val="both"/>
      </w:pPr>
      <w:r>
        <w:t>Les principales caractéristiques des ouvrages retenues figurent sur les plans types et le plan de drainage du dossier (B). L’ensemble des ouvrages de drainage devront résister aux poussées des terres ; les ouvrages revêtus , pour leurs parties armées et bétonnées, lorsqu’il ne sont pas protégés par des glissières de sécurité, devront résister à la roue de 10 tonnes. Les canalisations sous chaussées (buses...) et les regards dans le T.P.C. devront résister à la roue de 10 tonnes affectées d’un coefficient majorateur égal à 1 + 0,3/(1+H) avec H = hauteur en mètre du remblai sur la génératrice supérieure de la canalisation. Les plans de ferraillage de ces ouvrages seront soumis à l’acceptation de l’Ingénieur au plus tard (30) trente jours calendaires avant le début d’exécution des travaux correspondants. Les surfaces de ces ouvrages supportant l’écoulement des eaux doivent être lisses et étanches.</w:t>
      </w:r>
    </w:p>
    <w:p w14:paraId="70DD91CA" w14:textId="77777777" w:rsidR="009527D1" w:rsidRDefault="00C811D7">
      <w:pPr>
        <w:pStyle w:val="Corpsdetexte"/>
        <w:ind w:left="878" w:right="808"/>
        <w:jc w:val="both"/>
      </w:pPr>
      <w:r>
        <w:t xml:space="preserve">De façon générale, le planning des travaux sera tel qu’aucun travail de terrassement par engin lourd ne soit à réaliser à proximité immédiate des ouvrages de drainage après leur mise en oeuvre. Ainsi, aucun engin lourd ne devra rouler sur une buse sans que celle-ci soit recouverte d’au moins 0,80 mètre de remblai (ou enrobée de béton). </w:t>
      </w:r>
      <w:r>
        <w:rPr>
          <w:spacing w:val="-3"/>
        </w:rPr>
        <w:t xml:space="preserve">Les </w:t>
      </w:r>
      <w:r>
        <w:t>fouilles pour buse seront réalisées dans le terrain naturel ou le remblai préalablement mis en place sur une hauteur suffisante pour répondre à cette prescription.</w:t>
      </w:r>
    </w:p>
    <w:p w14:paraId="7F2ED882" w14:textId="77777777" w:rsidR="009527D1" w:rsidRDefault="009527D1">
      <w:pPr>
        <w:pStyle w:val="Corpsdetexte"/>
        <w:spacing w:before="11"/>
        <w:rPr>
          <w:sz w:val="20"/>
        </w:rPr>
      </w:pPr>
    </w:p>
    <w:p w14:paraId="4334E33F" w14:textId="77777777" w:rsidR="009527D1" w:rsidRDefault="00C811D7">
      <w:pPr>
        <w:pStyle w:val="Titre7"/>
        <w:ind w:left="878"/>
        <w:jc w:val="left"/>
      </w:pPr>
      <w:r>
        <w:t>ARTICLE 3.3 – DALOTS</w:t>
      </w:r>
    </w:p>
    <w:p w14:paraId="5EFEB0A4" w14:textId="77777777" w:rsidR="009527D1" w:rsidRDefault="00C811D7">
      <w:pPr>
        <w:spacing w:before="57"/>
        <w:ind w:left="878" w:right="807"/>
        <w:jc w:val="both"/>
      </w:pPr>
      <w:r>
        <w:t xml:space="preserve">Les dalots seront exécutés conformément aux plans d'exécution préparés par l'entrepreneur et à ses frais, et seront considérés comme inclus dans les prix. Dans le cas d'une pose à un niveau inférieur à celui de la nappe, une couche de drainage en gravillons est nécessaire. Le gravillon en fond de fouille </w:t>
      </w:r>
      <w:r>
        <w:rPr>
          <w:spacing w:val="2"/>
        </w:rPr>
        <w:t xml:space="preserve">sera </w:t>
      </w:r>
      <w:r>
        <w:t>réglé avant de recevoir un béton de propreté de 10 cm d'épaisseur environ. Le coffrage du radier devra être calé à son niveau lesté et bloqué de manière à éviter tout soulèvement en cours de bétonnage. Le radier devra être parfaitement réglé sans ressaut au passage des joints et sans contre pente. L'entrepreneur devra, par ailleurs, prendre toutes dispositions pour que le radier soit parfaitement surfacé au coulage. Les coffrages des murs et de la dalle devront s'ajuster parfaitement sur les parties déjà coulées pour qu'il n'y ait pas de perte de laitance au niveau des reprises. Etant donné qu'il n'est pas prévu d'enduit sur le dalot et les ouvrages, les parois intérieures, après décoffrage, devront être parfaitement lisses et le maître d'œuvre pourra, si ce résultat n'était pas obtenu, refuser le type de coffrage présenté par l'entrepreneur. Les dalots sont calculés pour résister à la poussée des terres, aux charges et aux surcharges. En outre, ils devront assurer une bonne</w:t>
      </w:r>
      <w:r>
        <w:rPr>
          <w:spacing w:val="17"/>
        </w:rPr>
        <w:t xml:space="preserve"> </w:t>
      </w:r>
      <w:r>
        <w:t>étanchéité.</w:t>
      </w:r>
    </w:p>
    <w:p w14:paraId="6BCB6BBA" w14:textId="77777777" w:rsidR="009527D1" w:rsidRDefault="00C811D7">
      <w:pPr>
        <w:spacing w:before="1"/>
        <w:ind w:left="878"/>
        <w:jc w:val="both"/>
      </w:pPr>
      <w:r>
        <w:t>La structure des dalots devra être dimensionnée suivant les hypothèses de calcul mentionnées ci-dessous :</w:t>
      </w:r>
    </w:p>
    <w:p w14:paraId="75F0AAD7" w14:textId="77777777" w:rsidR="009527D1" w:rsidRDefault="00C811D7" w:rsidP="00F82B9C">
      <w:pPr>
        <w:pStyle w:val="Paragraphedeliste"/>
        <w:numPr>
          <w:ilvl w:val="1"/>
          <w:numId w:val="29"/>
        </w:numPr>
        <w:tabs>
          <w:tab w:val="left" w:pos="1586"/>
          <w:tab w:val="left" w:pos="1587"/>
        </w:tabs>
        <w:spacing w:before="5"/>
        <w:ind w:left="1586" w:hanging="349"/>
        <w:jc w:val="left"/>
        <w:rPr>
          <w:rFonts w:ascii="Arial" w:hAnsi="Arial"/>
        </w:rPr>
      </w:pPr>
      <w:r>
        <w:rPr>
          <w:rFonts w:ascii="Arial" w:hAnsi="Arial"/>
        </w:rPr>
        <w:t>Fc28 = 28</w:t>
      </w:r>
      <w:r>
        <w:rPr>
          <w:rFonts w:ascii="Arial" w:hAnsi="Arial"/>
          <w:spacing w:val="1"/>
        </w:rPr>
        <w:t xml:space="preserve"> </w:t>
      </w:r>
      <w:r>
        <w:rPr>
          <w:rFonts w:ascii="Arial" w:hAnsi="Arial"/>
        </w:rPr>
        <w:t>MPa</w:t>
      </w:r>
    </w:p>
    <w:p w14:paraId="2CD6E614" w14:textId="77777777" w:rsidR="009527D1" w:rsidRDefault="00C811D7" w:rsidP="00F82B9C">
      <w:pPr>
        <w:pStyle w:val="Paragraphedeliste"/>
        <w:numPr>
          <w:ilvl w:val="1"/>
          <w:numId w:val="29"/>
        </w:numPr>
        <w:tabs>
          <w:tab w:val="left" w:pos="1586"/>
          <w:tab w:val="left" w:pos="1587"/>
        </w:tabs>
        <w:spacing w:before="35"/>
        <w:ind w:left="1586" w:hanging="349"/>
        <w:jc w:val="left"/>
        <w:rPr>
          <w:rFonts w:ascii="Arial" w:hAnsi="Arial"/>
        </w:rPr>
      </w:pPr>
      <w:r>
        <w:rPr>
          <w:rFonts w:ascii="Arial" w:hAnsi="Arial"/>
        </w:rPr>
        <w:t>Fe = 500 MPa</w:t>
      </w:r>
    </w:p>
    <w:p w14:paraId="4B455D5D" w14:textId="77777777" w:rsidR="009527D1" w:rsidRDefault="00C811D7" w:rsidP="00F82B9C">
      <w:pPr>
        <w:pStyle w:val="Paragraphedeliste"/>
        <w:numPr>
          <w:ilvl w:val="1"/>
          <w:numId w:val="29"/>
        </w:numPr>
        <w:tabs>
          <w:tab w:val="left" w:pos="1586"/>
          <w:tab w:val="left" w:pos="1587"/>
        </w:tabs>
        <w:spacing w:before="35"/>
        <w:ind w:left="1586" w:hanging="349"/>
        <w:jc w:val="left"/>
        <w:rPr>
          <w:rFonts w:ascii="Arial" w:hAnsi="Arial"/>
        </w:rPr>
      </w:pPr>
      <w:r>
        <w:rPr>
          <w:rFonts w:ascii="Arial" w:hAnsi="Arial"/>
        </w:rPr>
        <w:t>Application de toutes les surcharges routières à savoir</w:t>
      </w:r>
      <w:r>
        <w:rPr>
          <w:rFonts w:ascii="Arial" w:hAnsi="Arial"/>
          <w:spacing w:val="6"/>
        </w:rPr>
        <w:t xml:space="preserve"> </w:t>
      </w:r>
      <w:r>
        <w:rPr>
          <w:rFonts w:ascii="Arial" w:hAnsi="Arial"/>
        </w:rPr>
        <w:t>:</w:t>
      </w:r>
    </w:p>
    <w:p w14:paraId="3F1B994B" w14:textId="77777777" w:rsidR="009527D1" w:rsidRDefault="00C811D7" w:rsidP="00F82B9C">
      <w:pPr>
        <w:pStyle w:val="Paragraphedeliste"/>
        <w:numPr>
          <w:ilvl w:val="2"/>
          <w:numId w:val="29"/>
        </w:numPr>
        <w:tabs>
          <w:tab w:val="left" w:pos="2298"/>
        </w:tabs>
        <w:spacing w:before="39"/>
        <w:ind w:hanging="340"/>
        <w:jc w:val="left"/>
        <w:rPr>
          <w:rFonts w:ascii="Arial" w:hAnsi="Arial"/>
        </w:rPr>
      </w:pPr>
      <w:r>
        <w:rPr>
          <w:rFonts w:ascii="Arial" w:hAnsi="Arial"/>
        </w:rPr>
        <w:t>Surcharges uniformément réparties « « A1</w:t>
      </w:r>
      <w:r>
        <w:rPr>
          <w:rFonts w:ascii="Arial" w:hAnsi="Arial"/>
          <w:spacing w:val="6"/>
        </w:rPr>
        <w:t xml:space="preserve"> </w:t>
      </w:r>
      <w:r>
        <w:rPr>
          <w:rFonts w:ascii="Arial" w:hAnsi="Arial"/>
        </w:rPr>
        <w:t>»</w:t>
      </w:r>
    </w:p>
    <w:p w14:paraId="20D4AA4A" w14:textId="77777777" w:rsidR="009527D1" w:rsidRDefault="00C811D7" w:rsidP="00F82B9C">
      <w:pPr>
        <w:pStyle w:val="Paragraphedeliste"/>
        <w:numPr>
          <w:ilvl w:val="2"/>
          <w:numId w:val="29"/>
        </w:numPr>
        <w:tabs>
          <w:tab w:val="left" w:pos="2298"/>
        </w:tabs>
        <w:spacing w:before="37"/>
        <w:ind w:hanging="340"/>
        <w:jc w:val="left"/>
        <w:rPr>
          <w:rFonts w:ascii="Arial" w:hAnsi="Arial"/>
        </w:rPr>
      </w:pPr>
      <w:r>
        <w:rPr>
          <w:rFonts w:ascii="Arial" w:hAnsi="Arial"/>
        </w:rPr>
        <w:t>Surcharge type Bc pour deux convoies de camions</w:t>
      </w:r>
    </w:p>
    <w:p w14:paraId="19959CC5" w14:textId="77777777" w:rsidR="009527D1" w:rsidRDefault="00C811D7" w:rsidP="00F82B9C">
      <w:pPr>
        <w:pStyle w:val="Paragraphedeliste"/>
        <w:numPr>
          <w:ilvl w:val="2"/>
          <w:numId w:val="29"/>
        </w:numPr>
        <w:tabs>
          <w:tab w:val="left" w:pos="2298"/>
        </w:tabs>
        <w:spacing w:before="38"/>
        <w:ind w:hanging="340"/>
        <w:jc w:val="left"/>
        <w:rPr>
          <w:rFonts w:ascii="Arial" w:hAnsi="Arial"/>
        </w:rPr>
      </w:pPr>
      <w:r>
        <w:rPr>
          <w:rFonts w:ascii="Arial" w:hAnsi="Arial"/>
        </w:rPr>
        <w:t>Surcharge type Bt pour deux convoies de</w:t>
      </w:r>
      <w:r>
        <w:rPr>
          <w:rFonts w:ascii="Arial" w:hAnsi="Arial"/>
          <w:spacing w:val="1"/>
        </w:rPr>
        <w:t xml:space="preserve"> </w:t>
      </w:r>
      <w:r>
        <w:rPr>
          <w:rFonts w:ascii="Arial" w:hAnsi="Arial"/>
        </w:rPr>
        <w:t>camions</w:t>
      </w:r>
    </w:p>
    <w:p w14:paraId="1BABFAC6" w14:textId="77777777" w:rsidR="009527D1" w:rsidRDefault="00C811D7" w:rsidP="00F82B9C">
      <w:pPr>
        <w:pStyle w:val="Paragraphedeliste"/>
        <w:numPr>
          <w:ilvl w:val="2"/>
          <w:numId w:val="29"/>
        </w:numPr>
        <w:tabs>
          <w:tab w:val="left" w:pos="2298"/>
        </w:tabs>
        <w:spacing w:before="37"/>
        <w:ind w:hanging="340"/>
        <w:jc w:val="left"/>
        <w:rPr>
          <w:rFonts w:ascii="Arial" w:hAnsi="Arial"/>
        </w:rPr>
      </w:pPr>
      <w:r>
        <w:rPr>
          <w:rFonts w:ascii="Arial" w:hAnsi="Arial"/>
        </w:rPr>
        <w:t>Surcharge type Br (roue de</w:t>
      </w:r>
      <w:r>
        <w:rPr>
          <w:rFonts w:ascii="Arial" w:hAnsi="Arial"/>
          <w:spacing w:val="1"/>
        </w:rPr>
        <w:t xml:space="preserve"> </w:t>
      </w:r>
      <w:r>
        <w:rPr>
          <w:rFonts w:ascii="Arial" w:hAnsi="Arial"/>
        </w:rPr>
        <w:t>10T)</w:t>
      </w:r>
    </w:p>
    <w:p w14:paraId="2FC0432A" w14:textId="77777777" w:rsidR="009527D1" w:rsidRDefault="00C811D7" w:rsidP="00F82B9C">
      <w:pPr>
        <w:pStyle w:val="Paragraphedeliste"/>
        <w:numPr>
          <w:ilvl w:val="2"/>
          <w:numId w:val="29"/>
        </w:numPr>
        <w:tabs>
          <w:tab w:val="left" w:pos="2298"/>
        </w:tabs>
        <w:spacing w:before="40"/>
        <w:ind w:hanging="340"/>
        <w:jc w:val="left"/>
        <w:rPr>
          <w:rFonts w:ascii="Arial" w:hAnsi="Arial"/>
        </w:rPr>
      </w:pPr>
      <w:r>
        <w:rPr>
          <w:rFonts w:ascii="Arial" w:hAnsi="Arial"/>
        </w:rPr>
        <w:t>Surcharge militaire</w:t>
      </w:r>
      <w:r>
        <w:rPr>
          <w:rFonts w:ascii="Arial" w:hAnsi="Arial"/>
          <w:spacing w:val="-1"/>
        </w:rPr>
        <w:t xml:space="preserve"> </w:t>
      </w:r>
      <w:r>
        <w:rPr>
          <w:rFonts w:ascii="Arial" w:hAnsi="Arial"/>
        </w:rPr>
        <w:t>MC120</w:t>
      </w:r>
    </w:p>
    <w:p w14:paraId="7DDD75CD" w14:textId="77777777" w:rsidR="009527D1" w:rsidRDefault="00C811D7" w:rsidP="00F82B9C">
      <w:pPr>
        <w:pStyle w:val="Paragraphedeliste"/>
        <w:numPr>
          <w:ilvl w:val="2"/>
          <w:numId w:val="29"/>
        </w:numPr>
        <w:tabs>
          <w:tab w:val="left" w:pos="2298"/>
        </w:tabs>
        <w:spacing w:before="37"/>
        <w:ind w:hanging="340"/>
        <w:jc w:val="left"/>
        <w:rPr>
          <w:rFonts w:ascii="Arial" w:hAnsi="Arial"/>
        </w:rPr>
      </w:pPr>
      <w:r>
        <w:rPr>
          <w:rFonts w:ascii="Arial" w:hAnsi="Arial"/>
        </w:rPr>
        <w:t>Surcharge sur remblai</w:t>
      </w:r>
      <w:r>
        <w:rPr>
          <w:rFonts w:ascii="Arial" w:hAnsi="Arial"/>
          <w:spacing w:val="1"/>
        </w:rPr>
        <w:t xml:space="preserve"> </w:t>
      </w:r>
      <w:r>
        <w:rPr>
          <w:rFonts w:ascii="Arial" w:hAnsi="Arial"/>
        </w:rPr>
        <w:t>2T/m</w:t>
      </w:r>
      <w:r>
        <w:rPr>
          <w:rFonts w:ascii="Arial" w:hAnsi="Arial"/>
          <w:vertAlign w:val="superscript"/>
        </w:rPr>
        <w:t>3</w:t>
      </w:r>
    </w:p>
    <w:p w14:paraId="33FD279E" w14:textId="77777777" w:rsidR="009527D1" w:rsidRDefault="00C811D7" w:rsidP="00F82B9C">
      <w:pPr>
        <w:pStyle w:val="Paragraphedeliste"/>
        <w:numPr>
          <w:ilvl w:val="1"/>
          <w:numId w:val="29"/>
        </w:numPr>
        <w:tabs>
          <w:tab w:val="left" w:pos="1586"/>
          <w:tab w:val="left" w:pos="1587"/>
        </w:tabs>
        <w:spacing w:before="37"/>
        <w:ind w:left="1586" w:hanging="349"/>
        <w:jc w:val="left"/>
        <w:rPr>
          <w:rFonts w:ascii="Arial" w:hAnsi="Arial"/>
        </w:rPr>
      </w:pPr>
      <w:r>
        <w:rPr>
          <w:rFonts w:ascii="Arial" w:hAnsi="Arial"/>
        </w:rPr>
        <w:t>Hauteur de remblai : hauteur de remblai minimale d’après le profil en long du</w:t>
      </w:r>
      <w:r>
        <w:rPr>
          <w:rFonts w:ascii="Arial" w:hAnsi="Arial"/>
          <w:spacing w:val="-1"/>
        </w:rPr>
        <w:t xml:space="preserve"> </w:t>
      </w:r>
      <w:r>
        <w:rPr>
          <w:rFonts w:ascii="Arial" w:hAnsi="Arial"/>
        </w:rPr>
        <w:t>dalot</w:t>
      </w:r>
    </w:p>
    <w:p w14:paraId="11E5B2D7" w14:textId="77777777" w:rsidR="009527D1" w:rsidRDefault="009527D1">
      <w:pPr>
        <w:rPr>
          <w:rFonts w:ascii="Arial" w:hAnsi="Arial"/>
        </w:rPr>
        <w:sectPr w:rsidR="009527D1">
          <w:pgSz w:w="11910" w:h="16840"/>
          <w:pgMar w:top="760" w:right="40" w:bottom="940" w:left="540" w:header="0" w:footer="742" w:gutter="0"/>
          <w:cols w:space="720"/>
        </w:sectPr>
      </w:pPr>
    </w:p>
    <w:p w14:paraId="340A9ECC" w14:textId="77777777" w:rsidR="009527D1" w:rsidRDefault="00C811D7">
      <w:pPr>
        <w:spacing w:before="67"/>
        <w:ind w:left="878" w:right="814"/>
        <w:jc w:val="both"/>
      </w:pPr>
      <w:r>
        <w:t>Avant toute exécution de dalot, l’entreprise devra fournir les notes de calcul approuvées par un bureau de contrôle agrée.</w:t>
      </w:r>
    </w:p>
    <w:p w14:paraId="167AD6E6" w14:textId="77777777" w:rsidR="009527D1" w:rsidRDefault="00C811D7">
      <w:pPr>
        <w:ind w:left="878" w:right="805"/>
        <w:jc w:val="both"/>
      </w:pPr>
      <w:r>
        <w:t xml:space="preserve">Hormis les ouvrages qui doivent être coulés sur place selon le dossier d’appel d’offres, l'entrepreneur peut proposer la solution "dalot en éléments préfabriqués". Dans ce cas, il y a lieu de prévoir une couche d’assise de 30cm de GC 0/31,5mm d’épaisseur et deux chapes armées de 10cm d’épaisseur en acier de diamètre 6mm disposées en maille 15x15cm au dessous et au dessus des éléments. Les ouvrages de tête doivent être coulés sur place et ne peuvent être en aucun cas préfabriqués. En outre, l’entrepreneur doit soumettre sa proposition à l'accord préalable de l'Ingénieur et doit se conformer aux dispositions dictées par le présent CCTP et par </w:t>
      </w:r>
      <w:r>
        <w:rPr>
          <w:b/>
        </w:rPr>
        <w:t xml:space="preserve">la Note de la DGPC </w:t>
      </w:r>
      <w:r>
        <w:t>à ce sujet.</w:t>
      </w:r>
    </w:p>
    <w:p w14:paraId="0192E06B" w14:textId="77777777" w:rsidR="009527D1" w:rsidRDefault="00C811D7">
      <w:pPr>
        <w:ind w:left="878"/>
        <w:jc w:val="both"/>
      </w:pPr>
      <w:r>
        <w:t>L’entreprise est tenue par ailleurs de fournir un dossier de préfabrication des dalots comprenant :</w:t>
      </w:r>
    </w:p>
    <w:p w14:paraId="7AB81873" w14:textId="77777777" w:rsidR="009527D1" w:rsidRDefault="00C811D7" w:rsidP="00F82B9C">
      <w:pPr>
        <w:pStyle w:val="Paragraphedeliste"/>
        <w:numPr>
          <w:ilvl w:val="1"/>
          <w:numId w:val="29"/>
        </w:numPr>
        <w:tabs>
          <w:tab w:val="left" w:pos="1586"/>
          <w:tab w:val="left" w:pos="1587"/>
        </w:tabs>
        <w:spacing w:before="4"/>
        <w:ind w:left="1586" w:hanging="349"/>
        <w:jc w:val="left"/>
        <w:rPr>
          <w:rFonts w:ascii="Arial" w:hAnsi="Arial"/>
        </w:rPr>
      </w:pPr>
      <w:r>
        <w:rPr>
          <w:rFonts w:ascii="Arial" w:hAnsi="Arial"/>
        </w:rPr>
        <w:t>Les notes de calcul approuvées par un bureau de contrôle</w:t>
      </w:r>
      <w:r>
        <w:rPr>
          <w:rFonts w:ascii="Arial" w:hAnsi="Arial"/>
          <w:spacing w:val="2"/>
        </w:rPr>
        <w:t xml:space="preserve"> </w:t>
      </w:r>
      <w:r>
        <w:rPr>
          <w:rFonts w:ascii="Arial" w:hAnsi="Arial"/>
        </w:rPr>
        <w:t>agréé,</w:t>
      </w:r>
    </w:p>
    <w:p w14:paraId="038EDABC" w14:textId="77777777" w:rsidR="009527D1" w:rsidRDefault="00C811D7" w:rsidP="00F82B9C">
      <w:pPr>
        <w:pStyle w:val="Paragraphedeliste"/>
        <w:numPr>
          <w:ilvl w:val="1"/>
          <w:numId w:val="29"/>
        </w:numPr>
        <w:tabs>
          <w:tab w:val="left" w:pos="1586"/>
          <w:tab w:val="left" w:pos="1587"/>
        </w:tabs>
        <w:spacing w:before="35"/>
        <w:ind w:left="1586" w:hanging="349"/>
        <w:jc w:val="left"/>
        <w:rPr>
          <w:rFonts w:ascii="Arial" w:hAnsi="Arial"/>
        </w:rPr>
      </w:pPr>
      <w:r>
        <w:rPr>
          <w:rFonts w:ascii="Arial" w:hAnsi="Arial"/>
        </w:rPr>
        <w:t>La procédure de préfabrication des éléments à</w:t>
      </w:r>
      <w:r>
        <w:rPr>
          <w:rFonts w:ascii="Arial" w:hAnsi="Arial"/>
          <w:spacing w:val="-1"/>
        </w:rPr>
        <w:t xml:space="preserve"> </w:t>
      </w:r>
      <w:r>
        <w:rPr>
          <w:rFonts w:ascii="Arial" w:hAnsi="Arial"/>
        </w:rPr>
        <w:t>l’usine,</w:t>
      </w:r>
    </w:p>
    <w:p w14:paraId="1A6A0CFB" w14:textId="77777777" w:rsidR="009527D1" w:rsidRDefault="00C811D7" w:rsidP="00F82B9C">
      <w:pPr>
        <w:pStyle w:val="Paragraphedeliste"/>
        <w:numPr>
          <w:ilvl w:val="1"/>
          <w:numId w:val="29"/>
        </w:numPr>
        <w:tabs>
          <w:tab w:val="left" w:pos="1586"/>
          <w:tab w:val="left" w:pos="1587"/>
        </w:tabs>
        <w:spacing w:before="35"/>
        <w:ind w:left="1586" w:hanging="349"/>
        <w:jc w:val="left"/>
        <w:rPr>
          <w:rFonts w:ascii="Arial" w:hAnsi="Arial"/>
        </w:rPr>
      </w:pPr>
      <w:r>
        <w:rPr>
          <w:rFonts w:ascii="Arial" w:hAnsi="Arial"/>
        </w:rPr>
        <w:t>Le dossier de provenance des</w:t>
      </w:r>
      <w:r>
        <w:rPr>
          <w:rFonts w:ascii="Arial" w:hAnsi="Arial"/>
          <w:spacing w:val="1"/>
        </w:rPr>
        <w:t xml:space="preserve"> </w:t>
      </w:r>
      <w:r>
        <w:rPr>
          <w:rFonts w:ascii="Arial" w:hAnsi="Arial"/>
        </w:rPr>
        <w:t>matériaux,</w:t>
      </w:r>
    </w:p>
    <w:p w14:paraId="7180B2E0" w14:textId="77777777" w:rsidR="009527D1" w:rsidRDefault="00C811D7" w:rsidP="00F82B9C">
      <w:pPr>
        <w:pStyle w:val="Paragraphedeliste"/>
        <w:numPr>
          <w:ilvl w:val="1"/>
          <w:numId w:val="29"/>
        </w:numPr>
        <w:tabs>
          <w:tab w:val="left" w:pos="1586"/>
          <w:tab w:val="left" w:pos="1587"/>
        </w:tabs>
        <w:spacing w:before="38"/>
        <w:ind w:left="1586" w:hanging="349"/>
        <w:jc w:val="left"/>
        <w:rPr>
          <w:rFonts w:ascii="Arial" w:hAnsi="Arial"/>
        </w:rPr>
      </w:pPr>
      <w:r>
        <w:rPr>
          <w:rFonts w:ascii="Arial" w:hAnsi="Arial"/>
        </w:rPr>
        <w:t>La composition du béton,</w:t>
      </w:r>
    </w:p>
    <w:p w14:paraId="715B3654" w14:textId="77777777" w:rsidR="009527D1" w:rsidRDefault="00C811D7" w:rsidP="00F82B9C">
      <w:pPr>
        <w:pStyle w:val="Paragraphedeliste"/>
        <w:numPr>
          <w:ilvl w:val="1"/>
          <w:numId w:val="29"/>
        </w:numPr>
        <w:tabs>
          <w:tab w:val="left" w:pos="1586"/>
          <w:tab w:val="left" w:pos="1587"/>
        </w:tabs>
        <w:spacing w:before="36"/>
        <w:ind w:left="1586" w:hanging="349"/>
        <w:jc w:val="left"/>
        <w:rPr>
          <w:rFonts w:ascii="Arial" w:hAnsi="Arial"/>
        </w:rPr>
      </w:pPr>
      <w:r>
        <w:rPr>
          <w:rFonts w:ascii="Arial" w:hAnsi="Arial"/>
        </w:rPr>
        <w:t>Les essais de convenance du</w:t>
      </w:r>
      <w:r>
        <w:rPr>
          <w:rFonts w:ascii="Arial" w:hAnsi="Arial"/>
          <w:spacing w:val="1"/>
        </w:rPr>
        <w:t xml:space="preserve"> </w:t>
      </w:r>
      <w:r>
        <w:rPr>
          <w:rFonts w:ascii="Arial" w:hAnsi="Arial"/>
        </w:rPr>
        <w:t>béton,</w:t>
      </w:r>
    </w:p>
    <w:p w14:paraId="53403790" w14:textId="77777777" w:rsidR="009527D1" w:rsidRDefault="00C811D7" w:rsidP="00F82B9C">
      <w:pPr>
        <w:pStyle w:val="Paragraphedeliste"/>
        <w:numPr>
          <w:ilvl w:val="1"/>
          <w:numId w:val="29"/>
        </w:numPr>
        <w:tabs>
          <w:tab w:val="left" w:pos="1586"/>
          <w:tab w:val="left" w:pos="1587"/>
        </w:tabs>
        <w:spacing w:before="38"/>
        <w:ind w:left="1586" w:hanging="349"/>
        <w:jc w:val="left"/>
        <w:rPr>
          <w:rFonts w:ascii="Arial" w:hAnsi="Arial"/>
        </w:rPr>
      </w:pPr>
      <w:r>
        <w:rPr>
          <w:rFonts w:ascii="Arial" w:hAnsi="Arial"/>
        </w:rPr>
        <w:t>Les essais d’écrasement du</w:t>
      </w:r>
      <w:r>
        <w:rPr>
          <w:rFonts w:ascii="Arial" w:hAnsi="Arial"/>
          <w:spacing w:val="2"/>
        </w:rPr>
        <w:t xml:space="preserve"> </w:t>
      </w:r>
      <w:r>
        <w:rPr>
          <w:rFonts w:ascii="Arial" w:hAnsi="Arial"/>
        </w:rPr>
        <w:t>béton,</w:t>
      </w:r>
    </w:p>
    <w:p w14:paraId="61A083AD" w14:textId="77777777" w:rsidR="009527D1" w:rsidRDefault="00C811D7" w:rsidP="00F82B9C">
      <w:pPr>
        <w:pStyle w:val="Paragraphedeliste"/>
        <w:numPr>
          <w:ilvl w:val="1"/>
          <w:numId w:val="29"/>
        </w:numPr>
        <w:tabs>
          <w:tab w:val="left" w:pos="1586"/>
          <w:tab w:val="left" w:pos="1587"/>
        </w:tabs>
        <w:spacing w:before="35"/>
        <w:ind w:left="1586" w:hanging="349"/>
        <w:jc w:val="left"/>
        <w:rPr>
          <w:rFonts w:ascii="Arial" w:hAnsi="Arial"/>
        </w:rPr>
      </w:pPr>
      <w:r>
        <w:rPr>
          <w:rFonts w:ascii="Arial" w:hAnsi="Arial"/>
        </w:rPr>
        <w:t>Les fiches de suivi par un bureau de contrôle</w:t>
      </w:r>
      <w:r>
        <w:rPr>
          <w:rFonts w:ascii="Arial" w:hAnsi="Arial"/>
          <w:spacing w:val="3"/>
        </w:rPr>
        <w:t xml:space="preserve"> </w:t>
      </w:r>
      <w:r>
        <w:rPr>
          <w:rFonts w:ascii="Arial" w:hAnsi="Arial"/>
        </w:rPr>
        <w:t>agréé,</w:t>
      </w:r>
    </w:p>
    <w:p w14:paraId="65E8610E" w14:textId="77777777" w:rsidR="009527D1" w:rsidRDefault="00C811D7" w:rsidP="00F82B9C">
      <w:pPr>
        <w:pStyle w:val="Paragraphedeliste"/>
        <w:numPr>
          <w:ilvl w:val="1"/>
          <w:numId w:val="29"/>
        </w:numPr>
        <w:tabs>
          <w:tab w:val="left" w:pos="1586"/>
          <w:tab w:val="left" w:pos="1587"/>
        </w:tabs>
        <w:spacing w:before="35"/>
        <w:ind w:left="1586" w:hanging="349"/>
        <w:jc w:val="left"/>
        <w:rPr>
          <w:rFonts w:ascii="Arial" w:hAnsi="Arial"/>
        </w:rPr>
      </w:pPr>
      <w:r>
        <w:rPr>
          <w:rFonts w:ascii="Arial" w:hAnsi="Arial"/>
        </w:rPr>
        <w:t>La procédure de transport, de manutention et de pose des éléments</w:t>
      </w:r>
      <w:r>
        <w:rPr>
          <w:rFonts w:ascii="Arial" w:hAnsi="Arial"/>
          <w:spacing w:val="8"/>
        </w:rPr>
        <w:t xml:space="preserve"> </w:t>
      </w:r>
      <w:r>
        <w:rPr>
          <w:rFonts w:ascii="Arial" w:hAnsi="Arial"/>
        </w:rPr>
        <w:t>préfabriqués,</w:t>
      </w:r>
    </w:p>
    <w:p w14:paraId="1EE054CB" w14:textId="77777777" w:rsidR="009527D1" w:rsidRDefault="00C811D7" w:rsidP="00F82B9C">
      <w:pPr>
        <w:pStyle w:val="Paragraphedeliste"/>
        <w:numPr>
          <w:ilvl w:val="1"/>
          <w:numId w:val="29"/>
        </w:numPr>
        <w:tabs>
          <w:tab w:val="left" w:pos="1586"/>
          <w:tab w:val="left" w:pos="1587"/>
        </w:tabs>
        <w:spacing w:before="38"/>
        <w:ind w:left="1586" w:hanging="349"/>
        <w:jc w:val="left"/>
        <w:rPr>
          <w:rFonts w:ascii="Arial" w:hAnsi="Arial"/>
        </w:rPr>
      </w:pPr>
      <w:r>
        <w:rPr>
          <w:rFonts w:ascii="Arial" w:hAnsi="Arial"/>
        </w:rPr>
        <w:t>Et le type de centrale</w:t>
      </w:r>
      <w:r>
        <w:rPr>
          <w:rFonts w:ascii="Arial" w:hAnsi="Arial"/>
          <w:spacing w:val="1"/>
        </w:rPr>
        <w:t xml:space="preserve"> </w:t>
      </w:r>
      <w:r>
        <w:rPr>
          <w:rFonts w:ascii="Arial" w:hAnsi="Arial"/>
        </w:rPr>
        <w:t>NT21-195</w:t>
      </w:r>
    </w:p>
    <w:p w14:paraId="1F21A925" w14:textId="77777777" w:rsidR="009527D1" w:rsidRDefault="00C811D7">
      <w:pPr>
        <w:spacing w:before="32"/>
        <w:ind w:left="878" w:right="805"/>
        <w:jc w:val="both"/>
      </w:pPr>
      <w:r>
        <w:t>L’entreprise ne peut entamer l’approvisionnement, depuis l’usine, et les travaux de pose des éléments préfabriqués qu’après approbation des documents relatifs à la préfabrication des dalots par l’ingénieur et après son accord sur la procédure de transport, de manutention et de pose des éléments préfabriqués. Le Maitre d’Ouvrage se réserve le droit de procéder à des visites de contrôle à l’usine pour vérifier  la conformité des produits. Tout élément fissuré avant, pendant ou après la pose devra à être remplacé par un élément même en cas d’achèvement des travaux de la chaussée. Aucun moyen de réfection ou de renforcement ne sera accepté. Tout élément préfabriqué présentant lors de la pose, des épaufrures, des éclatements de béton ou comprenant des aciers apparents sera systématiquement</w:t>
      </w:r>
      <w:r>
        <w:rPr>
          <w:spacing w:val="-4"/>
        </w:rPr>
        <w:t xml:space="preserve"> </w:t>
      </w:r>
      <w:r>
        <w:t>rejeté.</w:t>
      </w:r>
    </w:p>
    <w:p w14:paraId="6962A929" w14:textId="77777777" w:rsidR="009527D1" w:rsidRDefault="00C811D7">
      <w:pPr>
        <w:ind w:left="878" w:right="807"/>
        <w:jc w:val="both"/>
      </w:pPr>
      <w:r>
        <w:t>La procédure de transport, de manutention et de pose des éléments préfabriqués décrira les modalités d’exécution mises en œuvre par l’entreprise, depuis le chargement des éléments à l’usine jusqu’à leur pose sur chantier, de façon à assurer le respect des conditions techniques de réalisation des ouvrages. On donne ci-dessous, à titre indicatif et non limitatif, les étapes à suivre et quelques règles à observer concernant l’utilisation des dalots préfabriqués :</w:t>
      </w:r>
    </w:p>
    <w:p w14:paraId="090076FE" w14:textId="77777777" w:rsidR="009527D1" w:rsidRDefault="00C811D7" w:rsidP="00F82B9C">
      <w:pPr>
        <w:pStyle w:val="Paragraphedeliste"/>
        <w:numPr>
          <w:ilvl w:val="2"/>
          <w:numId w:val="22"/>
        </w:numPr>
        <w:tabs>
          <w:tab w:val="left" w:pos="2343"/>
        </w:tabs>
        <w:spacing w:before="123" w:line="252" w:lineRule="exact"/>
        <w:ind w:hanging="615"/>
        <w:rPr>
          <w:rFonts w:ascii="Arial" w:hAnsi="Arial"/>
          <w:b/>
        </w:rPr>
      </w:pPr>
      <w:r>
        <w:rPr>
          <w:rFonts w:ascii="Arial" w:hAnsi="Arial"/>
          <w:b/>
        </w:rPr>
        <w:t>Réception des produits sur chantier</w:t>
      </w:r>
      <w:r>
        <w:rPr>
          <w:rFonts w:ascii="Arial" w:hAnsi="Arial"/>
          <w:b/>
          <w:spacing w:val="-3"/>
        </w:rPr>
        <w:t xml:space="preserve"> </w:t>
      </w:r>
      <w:r>
        <w:rPr>
          <w:rFonts w:ascii="Arial" w:hAnsi="Arial"/>
          <w:b/>
        </w:rPr>
        <w:t>:</w:t>
      </w:r>
    </w:p>
    <w:p w14:paraId="71E1B3BB" w14:textId="77777777" w:rsidR="009527D1" w:rsidRDefault="00C811D7">
      <w:pPr>
        <w:spacing w:line="251" w:lineRule="exact"/>
        <w:ind w:left="878"/>
      </w:pPr>
      <w:r>
        <w:t>La réception sur chantier des produits comprend les étapes suivantes :</w:t>
      </w:r>
    </w:p>
    <w:p w14:paraId="7AB8F561" w14:textId="77777777" w:rsidR="009527D1" w:rsidRDefault="00C811D7" w:rsidP="00F82B9C">
      <w:pPr>
        <w:pStyle w:val="Paragraphedeliste"/>
        <w:numPr>
          <w:ilvl w:val="1"/>
          <w:numId w:val="29"/>
        </w:numPr>
        <w:tabs>
          <w:tab w:val="left" w:pos="1598"/>
          <w:tab w:val="left" w:pos="1599"/>
        </w:tabs>
        <w:spacing w:line="268" w:lineRule="exact"/>
        <w:ind w:left="1598" w:hanging="315"/>
        <w:jc w:val="left"/>
      </w:pPr>
      <w:r>
        <w:t>Vérification de la conformité du bon de livraison avec la commande et avec les produits</w:t>
      </w:r>
      <w:r>
        <w:rPr>
          <w:spacing w:val="-13"/>
        </w:rPr>
        <w:t xml:space="preserve"> </w:t>
      </w:r>
      <w:r>
        <w:t>livrés,</w:t>
      </w:r>
    </w:p>
    <w:p w14:paraId="24AA9289" w14:textId="77777777" w:rsidR="009527D1" w:rsidRDefault="00C811D7" w:rsidP="00F82B9C">
      <w:pPr>
        <w:pStyle w:val="Paragraphedeliste"/>
        <w:numPr>
          <w:ilvl w:val="1"/>
          <w:numId w:val="29"/>
        </w:numPr>
        <w:tabs>
          <w:tab w:val="left" w:pos="1598"/>
          <w:tab w:val="left" w:pos="1599"/>
        </w:tabs>
        <w:ind w:right="810" w:hanging="360"/>
        <w:jc w:val="left"/>
      </w:pPr>
      <w:r>
        <w:t>Contrôle visuel des produits et notamment vérification de l’intégrité des abouts (pas d’épaufrures au droit de la portée de</w:t>
      </w:r>
      <w:r>
        <w:rPr>
          <w:spacing w:val="-7"/>
        </w:rPr>
        <w:t xml:space="preserve"> </w:t>
      </w:r>
      <w:r>
        <w:t>joint),</w:t>
      </w:r>
    </w:p>
    <w:p w14:paraId="3EC454D5" w14:textId="77777777" w:rsidR="009527D1" w:rsidRDefault="00C811D7" w:rsidP="00F82B9C">
      <w:pPr>
        <w:pStyle w:val="Paragraphedeliste"/>
        <w:numPr>
          <w:ilvl w:val="1"/>
          <w:numId w:val="29"/>
        </w:numPr>
        <w:tabs>
          <w:tab w:val="left" w:pos="1598"/>
          <w:tab w:val="left" w:pos="1599"/>
        </w:tabs>
        <w:spacing w:before="1"/>
        <w:ind w:right="812" w:hanging="360"/>
        <w:jc w:val="left"/>
      </w:pPr>
      <w:r>
        <w:t>Contrôle des moyens de manutention : présence des mains de levage et ancres de manutention prises dans le</w:t>
      </w:r>
      <w:r>
        <w:rPr>
          <w:spacing w:val="-2"/>
        </w:rPr>
        <w:t xml:space="preserve"> </w:t>
      </w:r>
      <w:r>
        <w:t>béton,</w:t>
      </w:r>
    </w:p>
    <w:p w14:paraId="0CF738AA" w14:textId="77777777" w:rsidR="009527D1" w:rsidRDefault="00C811D7" w:rsidP="00F82B9C">
      <w:pPr>
        <w:pStyle w:val="Paragraphedeliste"/>
        <w:numPr>
          <w:ilvl w:val="1"/>
          <w:numId w:val="29"/>
        </w:numPr>
        <w:tabs>
          <w:tab w:val="left" w:pos="1598"/>
          <w:tab w:val="left" w:pos="1599"/>
        </w:tabs>
        <w:ind w:right="807" w:hanging="360"/>
        <w:jc w:val="left"/>
      </w:pPr>
      <w:r>
        <w:t>Contrôle du bon état et du positionnement uniforme de la garniture d’étanchéité sur l’about male des produits, (attention à ce que le joint ne baille pas en partie basse au niveau du</w:t>
      </w:r>
      <w:r>
        <w:rPr>
          <w:spacing w:val="-21"/>
        </w:rPr>
        <w:t xml:space="preserve"> </w:t>
      </w:r>
      <w:r>
        <w:t>radier),</w:t>
      </w:r>
    </w:p>
    <w:p w14:paraId="0345779A" w14:textId="77777777" w:rsidR="009527D1" w:rsidRDefault="00C811D7" w:rsidP="00F82B9C">
      <w:pPr>
        <w:pStyle w:val="Paragraphedeliste"/>
        <w:numPr>
          <w:ilvl w:val="1"/>
          <w:numId w:val="29"/>
        </w:numPr>
        <w:tabs>
          <w:tab w:val="left" w:pos="1598"/>
          <w:tab w:val="left" w:pos="1599"/>
        </w:tabs>
        <w:ind w:left="1598" w:hanging="315"/>
        <w:jc w:val="left"/>
        <w:rPr>
          <w:rFonts w:ascii="Verdana" w:hAnsi="Verdana"/>
        </w:rPr>
      </w:pPr>
      <w:r>
        <w:t>Signature du bon de</w:t>
      </w:r>
      <w:r>
        <w:rPr>
          <w:spacing w:val="-3"/>
        </w:rPr>
        <w:t xml:space="preserve"> </w:t>
      </w:r>
      <w:r>
        <w:t>livraison</w:t>
      </w:r>
      <w:r>
        <w:rPr>
          <w:rFonts w:ascii="Verdana" w:hAnsi="Verdana"/>
        </w:rPr>
        <w:t>.</w:t>
      </w:r>
    </w:p>
    <w:p w14:paraId="1B09F802" w14:textId="77777777" w:rsidR="009527D1" w:rsidRDefault="00C811D7" w:rsidP="00F82B9C">
      <w:pPr>
        <w:pStyle w:val="Paragraphedeliste"/>
        <w:numPr>
          <w:ilvl w:val="2"/>
          <w:numId w:val="22"/>
        </w:numPr>
        <w:tabs>
          <w:tab w:val="left" w:pos="2340"/>
        </w:tabs>
        <w:spacing w:before="121" w:line="252" w:lineRule="exact"/>
        <w:ind w:left="2339" w:hanging="612"/>
        <w:rPr>
          <w:rFonts w:ascii="Arial"/>
          <w:b/>
        </w:rPr>
      </w:pPr>
      <w:r>
        <w:rPr>
          <w:rFonts w:ascii="Arial"/>
          <w:b/>
        </w:rPr>
        <w:t>Manutention</w:t>
      </w:r>
    </w:p>
    <w:p w14:paraId="687C2CE2" w14:textId="77777777" w:rsidR="009527D1" w:rsidRDefault="00C811D7">
      <w:pPr>
        <w:ind w:left="878" w:right="4768"/>
      </w:pPr>
      <w:r>
        <w:t>Les dalots sont manutentionnés avec des ancres de manutention. Ces ancres sont dimensionnées pour :</w:t>
      </w:r>
    </w:p>
    <w:p w14:paraId="7ED2C7DE" w14:textId="77777777" w:rsidR="009527D1" w:rsidRDefault="00C811D7" w:rsidP="00F82B9C">
      <w:pPr>
        <w:pStyle w:val="Paragraphedeliste"/>
        <w:numPr>
          <w:ilvl w:val="1"/>
          <w:numId w:val="29"/>
        </w:numPr>
        <w:tabs>
          <w:tab w:val="left" w:pos="1598"/>
          <w:tab w:val="left" w:pos="1599"/>
        </w:tabs>
        <w:spacing w:line="268" w:lineRule="exact"/>
        <w:ind w:left="1598" w:hanging="361"/>
        <w:jc w:val="left"/>
      </w:pPr>
      <w:r>
        <w:t>Angle maximum des élingues α=60° (voir figure</w:t>
      </w:r>
      <w:r>
        <w:rPr>
          <w:spacing w:val="-5"/>
        </w:rPr>
        <w:t xml:space="preserve"> </w:t>
      </w:r>
      <w:r>
        <w:t>ci-dessous),</w:t>
      </w:r>
    </w:p>
    <w:p w14:paraId="774A93D2" w14:textId="77777777" w:rsidR="009527D1" w:rsidRDefault="00C811D7" w:rsidP="00F82B9C">
      <w:pPr>
        <w:pStyle w:val="Paragraphedeliste"/>
        <w:numPr>
          <w:ilvl w:val="1"/>
          <w:numId w:val="29"/>
        </w:numPr>
        <w:tabs>
          <w:tab w:val="left" w:pos="1598"/>
          <w:tab w:val="left" w:pos="1599"/>
        </w:tabs>
        <w:spacing w:line="269" w:lineRule="exact"/>
        <w:ind w:left="1598" w:hanging="361"/>
        <w:jc w:val="left"/>
      </w:pPr>
      <w:r>
        <w:t>Levage par grue fixe ou sur rail a 90m/min</w:t>
      </w:r>
      <w:r>
        <w:rPr>
          <w:spacing w:val="-4"/>
        </w:rPr>
        <w:t xml:space="preserve"> </w:t>
      </w:r>
      <w:r>
        <w:t>maximum,</w:t>
      </w:r>
    </w:p>
    <w:p w14:paraId="0315C904" w14:textId="77777777" w:rsidR="009527D1" w:rsidRDefault="00C811D7" w:rsidP="00F82B9C">
      <w:pPr>
        <w:pStyle w:val="Paragraphedeliste"/>
        <w:numPr>
          <w:ilvl w:val="1"/>
          <w:numId w:val="29"/>
        </w:numPr>
        <w:tabs>
          <w:tab w:val="left" w:pos="1598"/>
          <w:tab w:val="left" w:pos="1599"/>
        </w:tabs>
        <w:spacing w:line="269" w:lineRule="exact"/>
        <w:ind w:left="1598" w:hanging="361"/>
        <w:jc w:val="left"/>
      </w:pPr>
      <w:r>
        <w:t>L’effort doit être strictement</w:t>
      </w:r>
      <w:r>
        <w:rPr>
          <w:spacing w:val="-1"/>
        </w:rPr>
        <w:t xml:space="preserve"> </w:t>
      </w:r>
      <w:r>
        <w:t>vertical,</w:t>
      </w:r>
    </w:p>
    <w:p w14:paraId="75CD5D51" w14:textId="77777777" w:rsidR="009527D1" w:rsidRDefault="00C811D7" w:rsidP="00F82B9C">
      <w:pPr>
        <w:pStyle w:val="Paragraphedeliste"/>
        <w:numPr>
          <w:ilvl w:val="1"/>
          <w:numId w:val="29"/>
        </w:numPr>
        <w:tabs>
          <w:tab w:val="left" w:pos="1598"/>
          <w:tab w:val="left" w:pos="1599"/>
        </w:tabs>
        <w:spacing w:line="269" w:lineRule="exact"/>
        <w:ind w:left="1598" w:hanging="361"/>
        <w:jc w:val="left"/>
      </w:pPr>
      <w:r>
        <w:t>Pas de transport même à faible</w:t>
      </w:r>
      <w:r>
        <w:rPr>
          <w:spacing w:val="-2"/>
        </w:rPr>
        <w:t xml:space="preserve"> </w:t>
      </w:r>
      <w:r>
        <w:t>vitesse.</w:t>
      </w:r>
    </w:p>
    <w:p w14:paraId="6281D57A" w14:textId="77777777" w:rsidR="009527D1" w:rsidRDefault="009527D1">
      <w:pPr>
        <w:spacing w:line="269" w:lineRule="exact"/>
        <w:sectPr w:rsidR="009527D1">
          <w:pgSz w:w="11910" w:h="16840"/>
          <w:pgMar w:top="760" w:right="40" w:bottom="1020" w:left="540" w:header="0" w:footer="742" w:gutter="0"/>
          <w:cols w:space="720"/>
        </w:sectPr>
      </w:pPr>
    </w:p>
    <w:tbl>
      <w:tblPr>
        <w:tblStyle w:val="Grilledutableau"/>
        <w:tblpPr w:leftFromText="141" w:rightFromText="141" w:vertAnchor="text" w:horzAnchor="page" w:tblpX="1753" w:tblpY="128"/>
        <w:tblW w:w="0" w:type="auto"/>
        <w:tblLook w:val="04A0" w:firstRow="1" w:lastRow="0" w:firstColumn="1" w:lastColumn="0" w:noHBand="0" w:noVBand="1"/>
      </w:tblPr>
      <w:tblGrid>
        <w:gridCol w:w="8766"/>
      </w:tblGrid>
      <w:tr w:rsidR="000D17B0" w14:paraId="3320BC3D" w14:textId="77777777" w:rsidTr="000D17B0">
        <w:trPr>
          <w:trHeight w:val="5965"/>
        </w:trPr>
        <w:tc>
          <w:tcPr>
            <w:tcW w:w="8727" w:type="dxa"/>
          </w:tcPr>
          <w:p w14:paraId="29E78D34" w14:textId="77777777" w:rsidR="000D17B0" w:rsidRDefault="000D17B0" w:rsidP="000D17B0">
            <w:pPr>
              <w:spacing w:before="31"/>
            </w:pPr>
            <w:r>
              <w:rPr>
                <w:noProof/>
                <w:sz w:val="20"/>
                <w:lang w:eastAsia="fr-FR"/>
              </w:rPr>
              <w:drawing>
                <wp:inline distT="0" distB="0" distL="0" distR="0" wp14:anchorId="7BE4FC0F" wp14:editId="1AA6BDFB">
                  <wp:extent cx="5429250" cy="428980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9" cstate="print"/>
                          <a:stretch>
                            <a:fillRect/>
                          </a:stretch>
                        </pic:blipFill>
                        <pic:spPr>
                          <a:xfrm>
                            <a:off x="0" y="0"/>
                            <a:ext cx="5433991" cy="4293548"/>
                          </a:xfrm>
                          <a:prstGeom prst="rect">
                            <a:avLst/>
                          </a:prstGeom>
                        </pic:spPr>
                      </pic:pic>
                    </a:graphicData>
                  </a:graphic>
                </wp:inline>
              </w:drawing>
            </w:r>
          </w:p>
        </w:tc>
      </w:tr>
      <w:tr w:rsidR="000D17B0" w14:paraId="45EC9D9E" w14:textId="77777777" w:rsidTr="000D17B0">
        <w:trPr>
          <w:trHeight w:val="501"/>
        </w:trPr>
        <w:tc>
          <w:tcPr>
            <w:tcW w:w="8727" w:type="dxa"/>
          </w:tcPr>
          <w:p w14:paraId="09E23A6B" w14:textId="77777777" w:rsidR="000D17B0" w:rsidRDefault="000D17B0" w:rsidP="000D17B0">
            <w:pPr>
              <w:spacing w:before="31"/>
            </w:pPr>
            <w:r>
              <w:t>Figure 1 : manutentions des dalots</w:t>
            </w:r>
          </w:p>
          <w:p w14:paraId="46E7CE92" w14:textId="77777777" w:rsidR="000D17B0" w:rsidRDefault="000D17B0" w:rsidP="000D17B0">
            <w:pPr>
              <w:spacing w:before="31"/>
            </w:pPr>
          </w:p>
        </w:tc>
      </w:tr>
    </w:tbl>
    <w:p w14:paraId="2167836D" w14:textId="77777777" w:rsidR="009527D1" w:rsidRDefault="009527D1">
      <w:pPr>
        <w:pStyle w:val="Corpsdetexte"/>
        <w:ind w:left="2912"/>
        <w:rPr>
          <w:sz w:val="20"/>
        </w:rPr>
      </w:pPr>
    </w:p>
    <w:p w14:paraId="1B29BBF3" w14:textId="77777777" w:rsidR="000D17B0" w:rsidRDefault="000D17B0">
      <w:pPr>
        <w:spacing w:before="31"/>
        <w:ind w:left="4546"/>
      </w:pPr>
    </w:p>
    <w:p w14:paraId="2B1C1A77" w14:textId="77777777" w:rsidR="009527D1" w:rsidRDefault="00C811D7" w:rsidP="00F82B9C">
      <w:pPr>
        <w:pStyle w:val="Paragraphedeliste"/>
        <w:numPr>
          <w:ilvl w:val="2"/>
          <w:numId w:val="22"/>
        </w:numPr>
        <w:tabs>
          <w:tab w:val="left" w:pos="2343"/>
        </w:tabs>
        <w:spacing w:before="123" w:line="252" w:lineRule="exact"/>
        <w:ind w:hanging="615"/>
        <w:rPr>
          <w:rFonts w:ascii="Arial"/>
          <w:b/>
        </w:rPr>
      </w:pPr>
      <w:r>
        <w:rPr>
          <w:rFonts w:ascii="Arial"/>
          <w:b/>
        </w:rPr>
        <w:t>Stockage des produits sur</w:t>
      </w:r>
      <w:r>
        <w:rPr>
          <w:rFonts w:ascii="Arial"/>
          <w:b/>
          <w:spacing w:val="-4"/>
        </w:rPr>
        <w:t xml:space="preserve"> </w:t>
      </w:r>
      <w:r>
        <w:rPr>
          <w:rFonts w:ascii="Arial"/>
          <w:b/>
        </w:rPr>
        <w:t>chantier</w:t>
      </w:r>
    </w:p>
    <w:p w14:paraId="7030221E" w14:textId="77777777" w:rsidR="009527D1" w:rsidRDefault="00C811D7">
      <w:pPr>
        <w:ind w:left="878" w:right="813"/>
        <w:jc w:val="both"/>
      </w:pPr>
      <w:r>
        <w:t>Le déchargement et le stockage provisoire sur chantier doivent être effectués avec précaution afin de ne pas détériorer les produits. Un soin tout particulier devant être porté aux abouts et aux portées de joint. L’entreprise est responsable du bon déroulement de ces opérations.</w:t>
      </w:r>
    </w:p>
    <w:p w14:paraId="0199BF68" w14:textId="77777777" w:rsidR="009527D1" w:rsidRDefault="00C811D7">
      <w:pPr>
        <w:spacing w:line="252" w:lineRule="exact"/>
        <w:ind w:left="878"/>
        <w:jc w:val="both"/>
      </w:pPr>
      <w:r>
        <w:t>La zone de stockage doit être horizontale, plane, stable, propre et donc exempte de point dur.</w:t>
      </w:r>
    </w:p>
    <w:p w14:paraId="0250987B" w14:textId="77777777" w:rsidR="009527D1" w:rsidRDefault="00C811D7">
      <w:pPr>
        <w:ind w:left="878" w:right="813"/>
        <w:jc w:val="both"/>
      </w:pPr>
      <w:r>
        <w:t>Ne pas stocker directement les dalots dans de la boue : effort de succion important pour reprendre les cadres qui peut encore être augmenté en cas de gel.</w:t>
      </w:r>
    </w:p>
    <w:p w14:paraId="68F653CA" w14:textId="77777777" w:rsidR="009527D1" w:rsidRDefault="00C811D7">
      <w:pPr>
        <w:ind w:left="878" w:right="814"/>
        <w:jc w:val="both"/>
      </w:pPr>
      <w:r>
        <w:t>Les produits doivent être posés sans brutalité. Maintenir un espace suffisant entre les produits et ne pas les stocker adossés aux clôtures ou aux murs ou superposés pour ne pas les entrechoquer.</w:t>
      </w:r>
    </w:p>
    <w:p w14:paraId="4CF95F0F" w14:textId="77777777" w:rsidR="009527D1" w:rsidRDefault="00C811D7" w:rsidP="00F82B9C">
      <w:pPr>
        <w:pStyle w:val="Paragraphedeliste"/>
        <w:numPr>
          <w:ilvl w:val="2"/>
          <w:numId w:val="22"/>
        </w:numPr>
        <w:tabs>
          <w:tab w:val="left" w:pos="2343"/>
        </w:tabs>
        <w:spacing w:before="120" w:line="253" w:lineRule="exact"/>
        <w:ind w:hanging="615"/>
        <w:rPr>
          <w:rFonts w:ascii="Arial"/>
          <w:b/>
        </w:rPr>
      </w:pPr>
      <w:r>
        <w:rPr>
          <w:rFonts w:ascii="Arial"/>
          <w:b/>
        </w:rPr>
        <w:t>Stabilisation du fond de</w:t>
      </w:r>
      <w:r>
        <w:rPr>
          <w:rFonts w:ascii="Arial"/>
          <w:b/>
          <w:spacing w:val="-7"/>
        </w:rPr>
        <w:t xml:space="preserve"> </w:t>
      </w:r>
      <w:r>
        <w:rPr>
          <w:rFonts w:ascii="Arial"/>
          <w:b/>
        </w:rPr>
        <w:t>fouille</w:t>
      </w:r>
    </w:p>
    <w:p w14:paraId="15C0988B" w14:textId="77777777" w:rsidR="009527D1" w:rsidRDefault="00C811D7">
      <w:pPr>
        <w:ind w:left="878" w:right="810"/>
        <w:jc w:val="both"/>
      </w:pPr>
      <w:r>
        <w:rPr>
          <w:rFonts w:ascii="Verdana" w:hAnsi="Verdana"/>
        </w:rPr>
        <w:t>L</w:t>
      </w:r>
      <w:r>
        <w:t>’entrepreneur s'assure que le fond de fouille est homogène et peut supporter sans tassement différentiel les charges transmises par la face d’appui du cadre ou de la galerie. La contrainte d’assise devra être conforme avec les valeurs retenues dans la note de calcul. Une substitution du matériau d’assise peut être envisagée en accord avec le Maitre d’ouvrage.</w:t>
      </w:r>
    </w:p>
    <w:p w14:paraId="18A8DB06" w14:textId="77777777" w:rsidR="009527D1" w:rsidRDefault="00C811D7">
      <w:pPr>
        <w:ind w:left="878" w:right="814"/>
        <w:jc w:val="both"/>
      </w:pPr>
      <w:r>
        <w:t>Si le sol naturel supporte les charges et si le diamètre des gros éléments ne dépasse pas 30mm, le fond de fouille peut rester en l’état.</w:t>
      </w:r>
    </w:p>
    <w:p w14:paraId="20E73672" w14:textId="77777777" w:rsidR="009527D1" w:rsidRDefault="00C811D7">
      <w:pPr>
        <w:spacing w:before="1"/>
        <w:ind w:left="878" w:right="804"/>
        <w:jc w:val="both"/>
      </w:pPr>
      <w:r>
        <w:t>En cas de pose sur sol rocheux, le fond de fouille est réalisé à une cote de 0,15 m inférieure à la côte théorique et remis à niveau à l’aide d’une couche de tout venant (plus gros éléments≤ 30 mm).</w:t>
      </w:r>
    </w:p>
    <w:p w14:paraId="61206EE8" w14:textId="77777777" w:rsidR="009527D1" w:rsidRDefault="00C811D7">
      <w:pPr>
        <w:ind w:left="878" w:right="807"/>
        <w:jc w:val="both"/>
      </w:pPr>
      <w:r>
        <w:t>Si la portance du sol n’est pas suffisante, notamment pour les cadres de grandes sections, une étude complémentaire à la charge de l’entreprise devra définir les dispositions de consolidations à mettre en œuvre (substitution du sol d’assise ou rajout d’une dalle de répartition) afin de satisfaire aux hypothèses de calcul.</w:t>
      </w:r>
    </w:p>
    <w:p w14:paraId="344B9CAA" w14:textId="77777777" w:rsidR="009527D1" w:rsidRDefault="00C811D7" w:rsidP="00F82B9C">
      <w:pPr>
        <w:pStyle w:val="Paragraphedeliste"/>
        <w:numPr>
          <w:ilvl w:val="2"/>
          <w:numId w:val="22"/>
        </w:numPr>
        <w:tabs>
          <w:tab w:val="left" w:pos="2340"/>
        </w:tabs>
        <w:spacing w:before="121" w:line="252" w:lineRule="exact"/>
        <w:ind w:left="2339" w:hanging="612"/>
        <w:rPr>
          <w:rFonts w:ascii="Arial"/>
          <w:b/>
        </w:rPr>
      </w:pPr>
      <w:r>
        <w:rPr>
          <w:rFonts w:ascii="Arial"/>
          <w:b/>
        </w:rPr>
        <w:t>Mise en place des</w:t>
      </w:r>
      <w:r>
        <w:rPr>
          <w:rFonts w:ascii="Arial"/>
          <w:b/>
          <w:spacing w:val="-5"/>
        </w:rPr>
        <w:t xml:space="preserve"> </w:t>
      </w:r>
      <w:r>
        <w:rPr>
          <w:rFonts w:ascii="Arial"/>
          <w:b/>
        </w:rPr>
        <w:t>dalots</w:t>
      </w:r>
    </w:p>
    <w:p w14:paraId="53C5EC31" w14:textId="77777777" w:rsidR="009527D1" w:rsidRDefault="00C811D7">
      <w:pPr>
        <w:ind w:left="878" w:right="809"/>
        <w:jc w:val="both"/>
      </w:pPr>
      <w:r>
        <w:t xml:space="preserve">La mise en place des éléments préfabriqués ne peut être entamée qu’après réception du fond de fouille et de la couche d’assise de 30 cm de GC 0/31,5 mm d’épaisseur et de la chape armée de 10 cm d’épaisseur en acier de diamètre 6 mm disposé en maille 15x15cm </w:t>
      </w:r>
      <w:r w:rsidR="001A26CE">
        <w:t>au-dessous</w:t>
      </w:r>
      <w:r>
        <w:t xml:space="preserve"> des</w:t>
      </w:r>
      <w:r>
        <w:rPr>
          <w:spacing w:val="-11"/>
        </w:rPr>
        <w:t xml:space="preserve"> </w:t>
      </w:r>
      <w:r>
        <w:t>éléments.</w:t>
      </w:r>
    </w:p>
    <w:p w14:paraId="6B02E3BF" w14:textId="77777777" w:rsidR="009527D1" w:rsidRDefault="00C811D7">
      <w:pPr>
        <w:spacing w:line="252" w:lineRule="exact"/>
        <w:ind w:left="934"/>
        <w:jc w:val="both"/>
      </w:pPr>
      <w:r>
        <w:t>Les manutentions sont réalisées à l’aide des ancres de manutention.</w:t>
      </w:r>
    </w:p>
    <w:p w14:paraId="68E80F52" w14:textId="77777777" w:rsidR="000D17B0" w:rsidRDefault="000D17B0">
      <w:pPr>
        <w:spacing w:before="1"/>
        <w:ind w:left="878" w:right="812"/>
        <w:jc w:val="both"/>
      </w:pPr>
    </w:p>
    <w:p w14:paraId="29A09D39" w14:textId="77777777" w:rsidR="009527D1" w:rsidRDefault="00C811D7">
      <w:pPr>
        <w:spacing w:before="1"/>
        <w:ind w:left="878" w:right="812"/>
        <w:jc w:val="both"/>
      </w:pPr>
      <w:r>
        <w:t>Les dalots doivent être posés d’aval en amont et l’about male doit toujours être emboité dans l’about femelle de l’élément précédent, ceci détermine donc l’orientation de la première pièce.</w:t>
      </w:r>
    </w:p>
    <w:p w14:paraId="11BC64C8" w14:textId="77777777" w:rsidR="009527D1" w:rsidRDefault="009527D1">
      <w:pPr>
        <w:jc w:val="both"/>
        <w:sectPr w:rsidR="009527D1" w:rsidSect="000D17B0">
          <w:pgSz w:w="11910" w:h="16840"/>
          <w:pgMar w:top="1134" w:right="40" w:bottom="1020" w:left="540" w:header="0" w:footer="742" w:gutter="0"/>
          <w:cols w:space="720"/>
        </w:sectPr>
      </w:pPr>
    </w:p>
    <w:p w14:paraId="037314AB" w14:textId="77777777" w:rsidR="000D17B0" w:rsidRDefault="000D17B0" w:rsidP="00F82B9C">
      <w:pPr>
        <w:pStyle w:val="Paragraphedeliste"/>
        <w:numPr>
          <w:ilvl w:val="2"/>
          <w:numId w:val="22"/>
        </w:numPr>
        <w:tabs>
          <w:tab w:val="left" w:pos="2343"/>
        </w:tabs>
        <w:spacing w:before="69" w:line="251" w:lineRule="exact"/>
        <w:ind w:hanging="615"/>
        <w:rPr>
          <w:rFonts w:ascii="Arial"/>
          <w:b/>
        </w:rPr>
      </w:pPr>
    </w:p>
    <w:p w14:paraId="70EC8696" w14:textId="77777777" w:rsidR="009527D1" w:rsidRDefault="00C811D7" w:rsidP="00F82B9C">
      <w:pPr>
        <w:pStyle w:val="Paragraphedeliste"/>
        <w:numPr>
          <w:ilvl w:val="2"/>
          <w:numId w:val="22"/>
        </w:numPr>
        <w:tabs>
          <w:tab w:val="left" w:pos="2343"/>
        </w:tabs>
        <w:spacing w:before="69" w:line="251" w:lineRule="exact"/>
        <w:ind w:hanging="615"/>
        <w:rPr>
          <w:rFonts w:ascii="Arial"/>
          <w:b/>
        </w:rPr>
      </w:pPr>
      <w:r>
        <w:rPr>
          <w:rFonts w:ascii="Arial"/>
          <w:b/>
        </w:rPr>
        <w:t>ebouchage des ancres de</w:t>
      </w:r>
      <w:r>
        <w:rPr>
          <w:rFonts w:ascii="Arial"/>
          <w:b/>
          <w:spacing w:val="-7"/>
        </w:rPr>
        <w:t xml:space="preserve"> </w:t>
      </w:r>
      <w:r>
        <w:rPr>
          <w:rFonts w:ascii="Arial"/>
          <w:b/>
        </w:rPr>
        <w:t>manutention</w:t>
      </w:r>
    </w:p>
    <w:p w14:paraId="3CF4179D" w14:textId="77777777" w:rsidR="009527D1" w:rsidRDefault="00C811D7">
      <w:pPr>
        <w:ind w:left="878" w:right="811"/>
        <w:jc w:val="both"/>
      </w:pPr>
      <w:r>
        <w:rPr>
          <w:rFonts w:ascii="Verdana" w:hAnsi="Verdana"/>
        </w:rPr>
        <w:t>A</w:t>
      </w:r>
      <w:r>
        <w:t>pres l’emboitement, reboucher les réservations des ancres de manutention au mortier adjuvanté d’une résine d’accrochage de type SIKALATEX ou</w:t>
      </w:r>
      <w:r>
        <w:rPr>
          <w:spacing w:val="-6"/>
        </w:rPr>
        <w:t xml:space="preserve"> </w:t>
      </w:r>
      <w:r>
        <w:t>équivalent.</w:t>
      </w:r>
    </w:p>
    <w:p w14:paraId="7B3AA3E5" w14:textId="77777777" w:rsidR="009527D1" w:rsidRDefault="00C811D7">
      <w:pPr>
        <w:spacing w:before="120"/>
        <w:ind w:left="1728"/>
        <w:rPr>
          <w:rFonts w:ascii="Arial"/>
          <w:b/>
        </w:rPr>
      </w:pPr>
      <w:r>
        <w:rPr>
          <w:rFonts w:ascii="Arial"/>
          <w:b/>
        </w:rPr>
        <w:t>3.3.7 Remblayage et compactage</w:t>
      </w:r>
    </w:p>
    <w:p w14:paraId="13AE7B6F" w14:textId="77777777" w:rsidR="009527D1" w:rsidRDefault="00C811D7">
      <w:pPr>
        <w:ind w:left="878" w:right="805"/>
        <w:jc w:val="both"/>
      </w:pPr>
      <w:r>
        <w:t>Le remblayage et le compactage soignés, par les engins adéquats, sont effectués par couche alternativement de chaque côté de la pièce jusqu’</w:t>
      </w:r>
      <w:r w:rsidR="001A26CE">
        <w:t>à</w:t>
      </w:r>
      <w:r>
        <w:t xml:space="preserve"> une hauteur minimale de 0,50 m </w:t>
      </w:r>
      <w:r w:rsidR="001A26CE">
        <w:t>au-dessus</w:t>
      </w:r>
      <w:r>
        <w:t xml:space="preserve"> de la pièce. Avant cette hauteur il est strictement interdit d’utiliser des engins de compactage lourd. (Se reporter au guide du SETRA sur le remblayage des tranchées).</w:t>
      </w:r>
    </w:p>
    <w:p w14:paraId="27C212E3" w14:textId="77777777" w:rsidR="009527D1" w:rsidRDefault="00C811D7">
      <w:pPr>
        <w:ind w:left="878" w:right="813"/>
        <w:jc w:val="both"/>
      </w:pPr>
      <w:r>
        <w:t>La qualité et la granulométrie du matériau de remblai doivent être compatibles avec les conditions de compactage définies avec le Maitre d'Ouvrage.</w:t>
      </w:r>
    </w:p>
    <w:p w14:paraId="5B5B65D4" w14:textId="77777777" w:rsidR="009527D1" w:rsidRDefault="00C811D7">
      <w:pPr>
        <w:ind w:left="878" w:right="808"/>
        <w:jc w:val="both"/>
      </w:pPr>
      <w:r>
        <w:t>Le déblindage de la tranchée doit être réalisé dans les règles de l’art afin de ne pas perturber l’assise du remblai.</w:t>
      </w:r>
    </w:p>
    <w:p w14:paraId="5C5E6E46" w14:textId="77777777" w:rsidR="009527D1" w:rsidRDefault="00C811D7">
      <w:pPr>
        <w:ind w:left="878" w:right="807"/>
        <w:jc w:val="both"/>
      </w:pPr>
      <w:r>
        <w:t>Le passage des engins de chantier n’est possible que lorsque le recouvrement du remblai a atteint une hauteur suffisante pour assurer une bonne répartition des charges, compatible avec la résistance des produits. La note de calcul devra préciser la hauteur du remblai nécessaire à cette circulation.</w:t>
      </w:r>
    </w:p>
    <w:p w14:paraId="2DB961BA" w14:textId="77777777" w:rsidR="009527D1" w:rsidRDefault="00C811D7">
      <w:pPr>
        <w:pStyle w:val="Titre7"/>
        <w:spacing w:before="2" w:line="274" w:lineRule="exact"/>
        <w:ind w:left="878"/>
      </w:pPr>
      <w:r>
        <w:t>ARTICLE 3.4 – RADIERS</w:t>
      </w:r>
    </w:p>
    <w:p w14:paraId="3BE6DE6F" w14:textId="77777777" w:rsidR="009527D1" w:rsidRDefault="00C811D7">
      <w:pPr>
        <w:pStyle w:val="Corpsdetexte"/>
        <w:ind w:left="878" w:right="809"/>
        <w:jc w:val="both"/>
      </w:pPr>
      <w:r>
        <w:t xml:space="preserve">Les ouvrages mixtes (avec dalots de </w:t>
      </w:r>
      <w:r w:rsidR="001A26CE">
        <w:t>décharges)</w:t>
      </w:r>
      <w:r>
        <w:t xml:space="preserve"> seront exécutés conformément aux plans d’exécution remis par l’entrepreneur à l’ingénieur pour approbation avant le commencement des travaux. L’ouvrage mixte comprend :</w:t>
      </w:r>
    </w:p>
    <w:p w14:paraId="22F01534" w14:textId="77777777" w:rsidR="009527D1" w:rsidRDefault="00C811D7" w:rsidP="00F82B9C">
      <w:pPr>
        <w:pStyle w:val="Paragraphedeliste"/>
        <w:numPr>
          <w:ilvl w:val="0"/>
          <w:numId w:val="29"/>
        </w:numPr>
        <w:tabs>
          <w:tab w:val="left" w:pos="1019"/>
        </w:tabs>
        <w:ind w:left="1018" w:hanging="141"/>
        <w:rPr>
          <w:sz w:val="24"/>
        </w:rPr>
      </w:pPr>
      <w:r>
        <w:rPr>
          <w:sz w:val="24"/>
        </w:rPr>
        <w:t>un ou plusieurs dalots répartis selon les écoulements préférentiels dans le lit de l’oued.</w:t>
      </w:r>
    </w:p>
    <w:p w14:paraId="6F6A2D4D" w14:textId="77777777" w:rsidR="009527D1" w:rsidRDefault="00C811D7" w:rsidP="00F82B9C">
      <w:pPr>
        <w:pStyle w:val="Paragraphedeliste"/>
        <w:numPr>
          <w:ilvl w:val="0"/>
          <w:numId w:val="29"/>
        </w:numPr>
        <w:tabs>
          <w:tab w:val="left" w:pos="1083"/>
        </w:tabs>
        <w:ind w:right="805" w:firstLine="0"/>
        <w:jc w:val="left"/>
        <w:rPr>
          <w:sz w:val="24"/>
        </w:rPr>
      </w:pPr>
      <w:r>
        <w:rPr>
          <w:sz w:val="24"/>
        </w:rPr>
        <w:t>une partie basse située au niveau du lit de l’écoulement et formée par les protections par parafouilles et</w:t>
      </w:r>
      <w:r>
        <w:rPr>
          <w:spacing w:val="1"/>
          <w:sz w:val="24"/>
        </w:rPr>
        <w:t xml:space="preserve"> </w:t>
      </w:r>
      <w:r>
        <w:rPr>
          <w:sz w:val="24"/>
        </w:rPr>
        <w:t>gabions.</w:t>
      </w:r>
    </w:p>
    <w:p w14:paraId="5758D2C4" w14:textId="77777777" w:rsidR="009527D1" w:rsidRDefault="00C811D7" w:rsidP="00F82B9C">
      <w:pPr>
        <w:pStyle w:val="Paragraphedeliste"/>
        <w:numPr>
          <w:ilvl w:val="0"/>
          <w:numId w:val="29"/>
        </w:numPr>
        <w:tabs>
          <w:tab w:val="left" w:pos="1035"/>
        </w:tabs>
        <w:ind w:right="812" w:firstLine="0"/>
        <w:jc w:val="left"/>
        <w:rPr>
          <w:sz w:val="24"/>
        </w:rPr>
      </w:pPr>
      <w:r>
        <w:rPr>
          <w:sz w:val="24"/>
        </w:rPr>
        <w:t>une partie haute dont le niveau fini est celui de la face supérieure de la dalle supérieure du (des) dalot</w:t>
      </w:r>
      <w:r>
        <w:rPr>
          <w:spacing w:val="-1"/>
          <w:sz w:val="24"/>
        </w:rPr>
        <w:t xml:space="preserve"> </w:t>
      </w:r>
      <w:r>
        <w:rPr>
          <w:sz w:val="24"/>
        </w:rPr>
        <w:t>(s).</w:t>
      </w:r>
    </w:p>
    <w:p w14:paraId="059A8359" w14:textId="77777777" w:rsidR="009527D1" w:rsidRDefault="00C811D7" w:rsidP="00F82B9C">
      <w:pPr>
        <w:pStyle w:val="Paragraphedeliste"/>
        <w:numPr>
          <w:ilvl w:val="0"/>
          <w:numId w:val="29"/>
        </w:numPr>
        <w:tabs>
          <w:tab w:val="left" w:pos="1067"/>
        </w:tabs>
        <w:ind w:right="810" w:firstLine="0"/>
        <w:jc w:val="left"/>
        <w:rPr>
          <w:sz w:val="24"/>
        </w:rPr>
      </w:pPr>
      <w:r>
        <w:rPr>
          <w:sz w:val="24"/>
        </w:rPr>
        <w:t>une jonction entre les parties hautes et basses par perré maçonnés étanché par une chape de ciment.</w:t>
      </w:r>
    </w:p>
    <w:p w14:paraId="13AD8E27" w14:textId="77777777" w:rsidR="009527D1" w:rsidRDefault="00C811D7">
      <w:pPr>
        <w:pStyle w:val="Corpsdetexte"/>
        <w:ind w:left="878"/>
      </w:pPr>
      <w:r>
        <w:t>La partie haute de l’ouvrage mixte (radier) est composée par :</w:t>
      </w:r>
    </w:p>
    <w:p w14:paraId="04333714" w14:textId="77777777" w:rsidR="009527D1" w:rsidRDefault="00C811D7" w:rsidP="00F82B9C">
      <w:pPr>
        <w:pStyle w:val="Paragraphedeliste"/>
        <w:numPr>
          <w:ilvl w:val="0"/>
          <w:numId w:val="29"/>
        </w:numPr>
        <w:tabs>
          <w:tab w:val="left" w:pos="1074"/>
        </w:tabs>
        <w:spacing w:line="244" w:lineRule="auto"/>
        <w:ind w:right="806" w:firstLine="0"/>
        <w:jc w:val="left"/>
        <w:rPr>
          <w:b/>
          <w:sz w:val="24"/>
        </w:rPr>
      </w:pPr>
      <w:r>
        <w:rPr>
          <w:sz w:val="24"/>
        </w:rPr>
        <w:t xml:space="preserve">une dalle de béton armé dosé à 350 kg/m3, posée sur </w:t>
      </w:r>
      <w:r>
        <w:rPr>
          <w:b/>
          <w:sz w:val="24"/>
          <w:u w:val="thick"/>
        </w:rPr>
        <w:t>une couche de GC 0/20 de 20 cm</w:t>
      </w:r>
      <w:r>
        <w:rPr>
          <w:b/>
          <w:sz w:val="24"/>
        </w:rPr>
        <w:t xml:space="preserve"> d’épaisseur avec un film</w:t>
      </w:r>
      <w:r>
        <w:rPr>
          <w:b/>
          <w:spacing w:val="-5"/>
          <w:sz w:val="24"/>
        </w:rPr>
        <w:t xml:space="preserve"> </w:t>
      </w:r>
      <w:r>
        <w:rPr>
          <w:b/>
          <w:sz w:val="24"/>
        </w:rPr>
        <w:t>polyane,</w:t>
      </w:r>
    </w:p>
    <w:p w14:paraId="3BD4A3A0" w14:textId="77777777" w:rsidR="009527D1" w:rsidRDefault="00C811D7" w:rsidP="00F82B9C">
      <w:pPr>
        <w:pStyle w:val="Paragraphedeliste"/>
        <w:numPr>
          <w:ilvl w:val="0"/>
          <w:numId w:val="29"/>
        </w:numPr>
        <w:tabs>
          <w:tab w:val="left" w:pos="1019"/>
        </w:tabs>
        <w:spacing w:line="265" w:lineRule="exact"/>
        <w:ind w:left="1018" w:hanging="141"/>
        <w:rPr>
          <w:sz w:val="24"/>
        </w:rPr>
      </w:pPr>
      <w:r>
        <w:rPr>
          <w:sz w:val="24"/>
        </w:rPr>
        <w:t>une longrine sur tout le pourtour de la</w:t>
      </w:r>
      <w:r>
        <w:rPr>
          <w:spacing w:val="-1"/>
          <w:sz w:val="24"/>
        </w:rPr>
        <w:t xml:space="preserve"> </w:t>
      </w:r>
      <w:r>
        <w:rPr>
          <w:sz w:val="24"/>
        </w:rPr>
        <w:t>dalle.</w:t>
      </w:r>
    </w:p>
    <w:p w14:paraId="67961527" w14:textId="77777777" w:rsidR="009527D1" w:rsidRDefault="00C811D7">
      <w:pPr>
        <w:pStyle w:val="Corpsdetexte"/>
        <w:ind w:left="878" w:right="805"/>
        <w:jc w:val="both"/>
      </w:pPr>
      <w:r>
        <w:rPr>
          <w:spacing w:val="-3"/>
        </w:rPr>
        <w:t xml:space="preserve">La </w:t>
      </w:r>
      <w:r>
        <w:t xml:space="preserve">dalle de 20 cm d’épaisseur comporte des joints, de </w:t>
      </w:r>
      <w:r>
        <w:rPr>
          <w:u w:val="single"/>
        </w:rPr>
        <w:t>retraits</w:t>
      </w:r>
      <w:r>
        <w:t xml:space="preserve"> sciés sur 2 cm de largeur et 10 cm de profondeur </w:t>
      </w:r>
      <w:r w:rsidR="001A26CE">
        <w:t>(tous</w:t>
      </w:r>
      <w:r>
        <w:t xml:space="preserve"> les 5 </w:t>
      </w:r>
      <w:r w:rsidR="001A26CE">
        <w:t>m)</w:t>
      </w:r>
      <w:r>
        <w:t xml:space="preserve"> dans la dalle et de </w:t>
      </w:r>
      <w:r>
        <w:rPr>
          <w:u w:val="single"/>
        </w:rPr>
        <w:t>dilatation</w:t>
      </w:r>
      <w:r>
        <w:t xml:space="preserve"> de 2 cm de largeur et sur 20 cm de profondeur (tous les 25 m) fermé par un mastic bitumineux. Ces joints seront exécutés perpendiculairement à la bande de coulage de la dalle. </w:t>
      </w:r>
      <w:r>
        <w:rPr>
          <w:spacing w:val="-3"/>
        </w:rPr>
        <w:t xml:space="preserve">La </w:t>
      </w:r>
      <w:r>
        <w:t xml:space="preserve">jonction entre dalle et dalot(s) est constituée de cornières en L 120x120x12. </w:t>
      </w:r>
      <w:r>
        <w:rPr>
          <w:spacing w:val="-3"/>
        </w:rPr>
        <w:t xml:space="preserve">Le </w:t>
      </w:r>
      <w:r>
        <w:t xml:space="preserve">compactage total du béton sera exécuté sur toute l’épaisseur de la dalle. </w:t>
      </w:r>
      <w:r>
        <w:rPr>
          <w:spacing w:val="-3"/>
        </w:rPr>
        <w:t xml:space="preserve">Le </w:t>
      </w:r>
      <w:r>
        <w:t xml:space="preserve">béton devra être compacté à fond contre les coffrages et les couches successives devront être amalgamées avec soin. Toutes bulles d’air se forment au cours du malaxage devront être éliminées. L’emploi des </w:t>
      </w:r>
      <w:r w:rsidR="001A26CE">
        <w:t>règles</w:t>
      </w:r>
      <w:r>
        <w:t xml:space="preserve"> vibrantes est fortement conseillé. </w:t>
      </w:r>
      <w:r>
        <w:rPr>
          <w:spacing w:val="-3"/>
        </w:rPr>
        <w:t xml:space="preserve">Le </w:t>
      </w:r>
      <w:r>
        <w:t xml:space="preserve">dressage de la surface pourrait être réalisé avec des </w:t>
      </w:r>
      <w:r w:rsidR="001A26CE">
        <w:t>règles</w:t>
      </w:r>
      <w:r>
        <w:t xml:space="preserve"> traînées sur des guides posés, préalablement au coulage. Tout autre moyen de vibration (pervibrateurs à grilles....) sera soumis à l’agrément de l’ingénieur. </w:t>
      </w:r>
      <w:r>
        <w:rPr>
          <w:spacing w:val="-3"/>
        </w:rPr>
        <w:t xml:space="preserve">Le </w:t>
      </w:r>
      <w:r>
        <w:t xml:space="preserve">lissage transversal sera assuré par des poutres à mouvement alternatif qui peuvent ou non serrer le béton selon leur poids. </w:t>
      </w:r>
      <w:r>
        <w:rPr>
          <w:spacing w:val="-3"/>
        </w:rPr>
        <w:t xml:space="preserve">La </w:t>
      </w:r>
      <w:r>
        <w:t xml:space="preserve">mise en </w:t>
      </w:r>
      <w:r w:rsidR="001A26CE">
        <w:t>œuvre</w:t>
      </w:r>
      <w:r>
        <w:t xml:space="preserve"> du béton sera achevée par le passage en travers, d’un coffrage à l’autre, d’un outil à longue manche constitué par un T en alliage léger (Hand Float). </w:t>
      </w:r>
      <w:r>
        <w:rPr>
          <w:spacing w:val="-3"/>
        </w:rPr>
        <w:t xml:space="preserve">Le </w:t>
      </w:r>
      <w:r>
        <w:t xml:space="preserve">passage de cet outil doit permettre l’élimination des </w:t>
      </w:r>
      <w:r w:rsidR="001A26CE">
        <w:t xml:space="preserve">dernières </w:t>
      </w:r>
      <w:r>
        <w:t xml:space="preserve">irrégularités et la mise en évidence des bosses accidentelles qui seront reprises à la taloche. </w:t>
      </w:r>
      <w:r>
        <w:rPr>
          <w:spacing w:val="-3"/>
        </w:rPr>
        <w:t xml:space="preserve">Le </w:t>
      </w:r>
      <w:r>
        <w:t xml:space="preserve">béton frais sera protégé contre une </w:t>
      </w:r>
      <w:r w:rsidR="001A26CE">
        <w:t>dessiccation</w:t>
      </w:r>
      <w:r>
        <w:t xml:space="preserve"> trop rapide par l’application d’une membrane imperméable. </w:t>
      </w:r>
      <w:r>
        <w:rPr>
          <w:spacing w:val="-3"/>
        </w:rPr>
        <w:t xml:space="preserve">Il </w:t>
      </w:r>
      <w:r>
        <w:t xml:space="preserve">s’agit d’une émulsion de latex ou d’une cire dans un solvant volatil qui empêche trop rapide de l’eau. Tout moyen de répandage sera soumis à l’agrément de l’ingénieur. D’autres procédés de protection (paillassons, bâches plastiques...) peuvent être également proposés par l’entrepreneur. Des produits colorés seront répandus conformément aux prescriptions du fabricant. </w:t>
      </w:r>
      <w:r>
        <w:rPr>
          <w:spacing w:val="-3"/>
        </w:rPr>
        <w:t xml:space="preserve">La </w:t>
      </w:r>
      <w:r>
        <w:t>période de séchage minimale du béton, sous protection, sera de sept jours, ou davantage si l’ingénieur en décide ainsi. Durant cette période, le béton devra également être protégé contre les chocs et les vibrations, ainsi que contre l’eau, ou tout autre facteur risquant d’entraver la prise. Aucune charge quelle qu’elle soit ne devra être placée sur le béton durant le séchage, sauf avec l’autorisation préalable de</w:t>
      </w:r>
      <w:r>
        <w:rPr>
          <w:spacing w:val="49"/>
        </w:rPr>
        <w:t xml:space="preserve"> </w:t>
      </w:r>
      <w:r>
        <w:t>l’ingénieur.</w:t>
      </w:r>
    </w:p>
    <w:p w14:paraId="03B665D1" w14:textId="77777777" w:rsidR="00FB2E46" w:rsidRDefault="00FB2E46">
      <w:pPr>
        <w:pStyle w:val="Corpsdetexte"/>
        <w:spacing w:before="65"/>
        <w:ind w:left="878" w:right="813"/>
        <w:jc w:val="both"/>
      </w:pPr>
    </w:p>
    <w:p w14:paraId="076CC4F1" w14:textId="77777777" w:rsidR="009527D1" w:rsidRDefault="00C811D7">
      <w:pPr>
        <w:pStyle w:val="Corpsdetexte"/>
        <w:spacing w:before="65"/>
        <w:ind w:left="878" w:right="813"/>
        <w:jc w:val="both"/>
      </w:pPr>
      <w:r>
        <w:t>Les radiers seront protégés par des dispositifs parafouilles en béton armé. A l’aval, la protection sera réalisée par des gabions ou enrochements à l’aval et éventuellement à l’amont. Des balises en béton de 40 cm de hauteur, espacées de 5 m, seront prévues de part et d’autre des</w:t>
      </w:r>
      <w:r>
        <w:rPr>
          <w:spacing w:val="-1"/>
        </w:rPr>
        <w:t xml:space="preserve"> </w:t>
      </w:r>
      <w:r>
        <w:t>radiers.</w:t>
      </w:r>
    </w:p>
    <w:p w14:paraId="72CC05FF" w14:textId="77777777" w:rsidR="009527D1" w:rsidRDefault="00C811D7">
      <w:pPr>
        <w:pStyle w:val="Titre7"/>
        <w:spacing w:before="6"/>
        <w:ind w:left="878"/>
        <w:jc w:val="left"/>
      </w:pPr>
      <w:r>
        <w:t>ARTICLE 3.5 – BUSES SOUS CHAUSSEES</w:t>
      </w:r>
    </w:p>
    <w:p w14:paraId="180F0D89" w14:textId="77777777" w:rsidR="009527D1" w:rsidRDefault="00C811D7">
      <w:pPr>
        <w:spacing w:line="274" w:lineRule="exact"/>
        <w:ind w:left="878"/>
        <w:jc w:val="both"/>
        <w:rPr>
          <w:b/>
          <w:sz w:val="24"/>
        </w:rPr>
      </w:pPr>
      <w:r>
        <w:rPr>
          <w:b/>
          <w:sz w:val="24"/>
        </w:rPr>
        <w:t>3.5.1. – Pose des buses en béton</w:t>
      </w:r>
    </w:p>
    <w:p w14:paraId="14870B07" w14:textId="77777777" w:rsidR="009527D1" w:rsidRDefault="00C811D7">
      <w:pPr>
        <w:pStyle w:val="Corpsdetexte"/>
        <w:ind w:left="878" w:right="812"/>
        <w:jc w:val="both"/>
      </w:pPr>
      <w:r>
        <w:t>Les buses devront être conformes aux prescriptions de l’article 2.2. § 4 du C.C.T.P. La pose des canalisations s’effectuera suivant les prescriptions du fascicule 70 (N) du C.C.T.G.</w:t>
      </w:r>
    </w:p>
    <w:p w14:paraId="1BBEBF3F" w14:textId="77777777" w:rsidR="009527D1" w:rsidRDefault="00C811D7" w:rsidP="00F82B9C">
      <w:pPr>
        <w:pStyle w:val="Titre7"/>
        <w:numPr>
          <w:ilvl w:val="2"/>
          <w:numId w:val="21"/>
        </w:numPr>
        <w:tabs>
          <w:tab w:val="left" w:pos="1479"/>
        </w:tabs>
        <w:spacing w:before="2" w:line="274" w:lineRule="exact"/>
        <w:ind w:hanging="601"/>
        <w:jc w:val="both"/>
      </w:pPr>
      <w:r>
        <w:t>– Coupes de buses en</w:t>
      </w:r>
      <w:r>
        <w:rPr>
          <w:spacing w:val="-2"/>
        </w:rPr>
        <w:t xml:space="preserve"> </w:t>
      </w:r>
      <w:r>
        <w:t>béton</w:t>
      </w:r>
    </w:p>
    <w:p w14:paraId="7FBB9419" w14:textId="77777777" w:rsidR="009527D1" w:rsidRDefault="00C811D7">
      <w:pPr>
        <w:pStyle w:val="Corpsdetexte"/>
        <w:ind w:left="878" w:right="806"/>
        <w:jc w:val="both"/>
      </w:pPr>
      <w:r>
        <w:rPr>
          <w:spacing w:val="-3"/>
        </w:rPr>
        <w:t xml:space="preserve">La </w:t>
      </w:r>
      <w:r>
        <w:t xml:space="preserve">coupe des buses ne doit être faite qu’en cas de nécessité absolue. Les coupes qui seraient jugées défectueuses entraîneront l’élimination de l’élément correspondant. </w:t>
      </w:r>
      <w:r>
        <w:rPr>
          <w:spacing w:val="-3"/>
        </w:rPr>
        <w:t xml:space="preserve">La </w:t>
      </w:r>
      <w:r>
        <w:t>dépose et le remplacement de l’élément, ainsi que toutes les sujétions qui en découleraient seront à la charge de</w:t>
      </w:r>
      <w:r>
        <w:rPr>
          <w:spacing w:val="-21"/>
        </w:rPr>
        <w:t xml:space="preserve"> </w:t>
      </w:r>
      <w:r>
        <w:t>l’Entrepreneur.</w:t>
      </w:r>
    </w:p>
    <w:p w14:paraId="5A2D7678" w14:textId="77777777" w:rsidR="009527D1" w:rsidRDefault="00C811D7" w:rsidP="00F82B9C">
      <w:pPr>
        <w:pStyle w:val="Titre7"/>
        <w:numPr>
          <w:ilvl w:val="2"/>
          <w:numId w:val="21"/>
        </w:numPr>
        <w:tabs>
          <w:tab w:val="left" w:pos="1539"/>
        </w:tabs>
        <w:spacing w:line="274" w:lineRule="exact"/>
        <w:ind w:left="1538" w:hanging="661"/>
        <w:jc w:val="both"/>
      </w:pPr>
      <w:r>
        <w:t>– Joints de buses</w:t>
      </w:r>
    </w:p>
    <w:p w14:paraId="1D26CF4F" w14:textId="77777777" w:rsidR="009527D1" w:rsidRDefault="00C811D7">
      <w:pPr>
        <w:pStyle w:val="Corpsdetexte"/>
        <w:spacing w:line="274" w:lineRule="exact"/>
        <w:ind w:left="878"/>
        <w:jc w:val="both"/>
      </w:pPr>
      <w:r>
        <w:t>Le mode d’exécution des joints sera soumis par l’Entrepreneur à l’agrément de l’Ingénieur.</w:t>
      </w:r>
    </w:p>
    <w:p w14:paraId="74EBCAE2" w14:textId="77777777" w:rsidR="009527D1" w:rsidRDefault="00C811D7" w:rsidP="00F82B9C">
      <w:pPr>
        <w:pStyle w:val="Titre7"/>
        <w:numPr>
          <w:ilvl w:val="2"/>
          <w:numId w:val="21"/>
        </w:numPr>
        <w:tabs>
          <w:tab w:val="left" w:pos="1479"/>
        </w:tabs>
        <w:spacing w:before="5" w:line="274" w:lineRule="exact"/>
        <w:ind w:hanging="601"/>
        <w:jc w:val="both"/>
      </w:pPr>
      <w:r>
        <w:t>– Fondation de l’ouvrage pour buse sous</w:t>
      </w:r>
      <w:r>
        <w:rPr>
          <w:spacing w:val="-7"/>
        </w:rPr>
        <w:t xml:space="preserve"> </w:t>
      </w:r>
      <w:r>
        <w:t>remblai</w:t>
      </w:r>
    </w:p>
    <w:p w14:paraId="14D3415B" w14:textId="77777777" w:rsidR="009527D1" w:rsidRDefault="00C811D7">
      <w:pPr>
        <w:pStyle w:val="Corpsdetexte"/>
        <w:ind w:left="878" w:right="809"/>
        <w:jc w:val="both"/>
      </w:pPr>
      <w:r>
        <w:rPr>
          <w:spacing w:val="-3"/>
        </w:rPr>
        <w:t xml:space="preserve">Le </w:t>
      </w:r>
      <w:r>
        <w:t xml:space="preserve">fond de fouille sera dressé et nivelé de manière que la canalisation porte sur toute sa longueur (il sera réalisé une excavation de manière à ce que le collet et la tulipe soient dégagés et que le joint puisse se faire dans de bonnes conditions). L’assise des tuyaux sera préparée de </w:t>
      </w:r>
      <w:r w:rsidR="001A26CE">
        <w:t>la manière suivante</w:t>
      </w:r>
      <w:r>
        <w:rPr>
          <w:spacing w:val="-1"/>
        </w:rPr>
        <w:t xml:space="preserve"> </w:t>
      </w:r>
      <w:r>
        <w:t>:</w:t>
      </w:r>
    </w:p>
    <w:p w14:paraId="077F0047" w14:textId="77777777" w:rsidR="009527D1" w:rsidRDefault="00C811D7" w:rsidP="00F82B9C">
      <w:pPr>
        <w:pStyle w:val="Paragraphedeliste"/>
        <w:numPr>
          <w:ilvl w:val="0"/>
          <w:numId w:val="29"/>
        </w:numPr>
        <w:tabs>
          <w:tab w:val="left" w:pos="1043"/>
        </w:tabs>
        <w:ind w:right="813" w:firstLine="0"/>
        <w:rPr>
          <w:sz w:val="24"/>
        </w:rPr>
      </w:pPr>
      <w:r>
        <w:rPr>
          <w:sz w:val="24"/>
        </w:rPr>
        <w:t xml:space="preserve">si le sol est constitué par des sables ou terrains sableux non </w:t>
      </w:r>
      <w:r w:rsidR="001A26CE">
        <w:rPr>
          <w:sz w:val="24"/>
        </w:rPr>
        <w:t>boulant</w:t>
      </w:r>
      <w:r>
        <w:rPr>
          <w:sz w:val="24"/>
        </w:rPr>
        <w:t xml:space="preserve">, les canalisations pourront être posées sans l’interposition </w:t>
      </w:r>
      <w:r w:rsidR="001A26CE">
        <w:rPr>
          <w:sz w:val="24"/>
        </w:rPr>
        <w:t>d’aucuns matériaux</w:t>
      </w:r>
      <w:r>
        <w:rPr>
          <w:sz w:val="24"/>
        </w:rPr>
        <w:t>,</w:t>
      </w:r>
    </w:p>
    <w:p w14:paraId="2E3A4A75" w14:textId="77777777" w:rsidR="009527D1" w:rsidRDefault="00C811D7" w:rsidP="00F82B9C">
      <w:pPr>
        <w:pStyle w:val="Paragraphedeliste"/>
        <w:numPr>
          <w:ilvl w:val="0"/>
          <w:numId w:val="29"/>
        </w:numPr>
        <w:tabs>
          <w:tab w:val="left" w:pos="1023"/>
        </w:tabs>
        <w:ind w:right="812" w:firstLine="0"/>
        <w:rPr>
          <w:sz w:val="24"/>
        </w:rPr>
      </w:pPr>
      <w:r>
        <w:rPr>
          <w:sz w:val="24"/>
        </w:rPr>
        <w:t>si le sol est constitué de terrains non sableux et notamment pierreux ou argileux, il sera réalisé un lit de pose en sable de 0,10 m d’épaisseur, les canalisations étant par ailleurs soigneusement calées latéralement. L’Ingénieur sera juge des dispositions à</w:t>
      </w:r>
      <w:r>
        <w:rPr>
          <w:spacing w:val="9"/>
          <w:sz w:val="24"/>
        </w:rPr>
        <w:t xml:space="preserve"> </w:t>
      </w:r>
      <w:r>
        <w:rPr>
          <w:sz w:val="24"/>
        </w:rPr>
        <w:t>adopter</w:t>
      </w:r>
    </w:p>
    <w:p w14:paraId="0D4739DB" w14:textId="77777777" w:rsidR="009527D1" w:rsidRDefault="00C811D7" w:rsidP="00F82B9C">
      <w:pPr>
        <w:pStyle w:val="Titre7"/>
        <w:numPr>
          <w:ilvl w:val="2"/>
          <w:numId w:val="21"/>
        </w:numPr>
        <w:tabs>
          <w:tab w:val="left" w:pos="1479"/>
        </w:tabs>
        <w:spacing w:before="3" w:line="274" w:lineRule="exact"/>
        <w:ind w:hanging="601"/>
        <w:jc w:val="both"/>
      </w:pPr>
      <w:r>
        <w:t>–</w:t>
      </w:r>
      <w:r>
        <w:rPr>
          <w:spacing w:val="-1"/>
        </w:rPr>
        <w:t xml:space="preserve"> </w:t>
      </w:r>
      <w:r>
        <w:t>Remblai</w:t>
      </w:r>
    </w:p>
    <w:p w14:paraId="008347C0" w14:textId="77777777" w:rsidR="009527D1" w:rsidRDefault="001A26CE">
      <w:pPr>
        <w:pStyle w:val="Corpsdetexte"/>
        <w:ind w:left="878" w:right="810" w:firstLine="60"/>
        <w:jc w:val="both"/>
      </w:pPr>
      <w:r>
        <w:t>L</w:t>
      </w:r>
      <w:r w:rsidR="00C811D7">
        <w:t>es prescriptions sont identiques à celles de l’article correspondant au remblaiement de fouille (voir 7éme partie ouvrages d’art)</w:t>
      </w:r>
    </w:p>
    <w:p w14:paraId="47644546" w14:textId="77777777" w:rsidR="009527D1" w:rsidRDefault="00C811D7" w:rsidP="00F82B9C">
      <w:pPr>
        <w:pStyle w:val="Titre7"/>
        <w:numPr>
          <w:ilvl w:val="2"/>
          <w:numId w:val="21"/>
        </w:numPr>
        <w:tabs>
          <w:tab w:val="left" w:pos="1479"/>
        </w:tabs>
        <w:spacing w:before="3" w:line="274" w:lineRule="exact"/>
        <w:ind w:hanging="601"/>
        <w:jc w:val="both"/>
      </w:pPr>
      <w:r>
        <w:t>– Enrobage des</w:t>
      </w:r>
      <w:r>
        <w:rPr>
          <w:spacing w:val="-2"/>
        </w:rPr>
        <w:t xml:space="preserve"> </w:t>
      </w:r>
      <w:r>
        <w:t>buses</w:t>
      </w:r>
    </w:p>
    <w:p w14:paraId="6CC274EE" w14:textId="77777777" w:rsidR="009527D1" w:rsidRDefault="00C811D7">
      <w:pPr>
        <w:pStyle w:val="Corpsdetexte"/>
        <w:ind w:left="878" w:right="807"/>
        <w:jc w:val="both"/>
      </w:pPr>
      <w:r>
        <w:t>Lorsque la hauteur entre la ligne génératrice supérieure de la buse et la ligne chaussée finie, ou plate-forme des terrassements circulée par engins lourds sera inférieure à 0,80 mètres, les buses seront enrobées de béton. Elles pourront n’être enrobées que sur une partie de leur longueur,  compte tenu du critère précédent.</w:t>
      </w:r>
    </w:p>
    <w:p w14:paraId="7B0CC658" w14:textId="77777777" w:rsidR="009527D1" w:rsidRDefault="009527D1">
      <w:pPr>
        <w:pStyle w:val="Corpsdetexte"/>
        <w:ind w:left="878" w:right="809"/>
        <w:jc w:val="both"/>
      </w:pPr>
    </w:p>
    <w:p w14:paraId="34220FC9" w14:textId="77777777" w:rsidR="009527D1" w:rsidRPr="00E1640E" w:rsidRDefault="00C811D7">
      <w:pPr>
        <w:pStyle w:val="Titre7"/>
        <w:spacing w:before="3" w:line="274" w:lineRule="exact"/>
        <w:ind w:left="878"/>
        <w:jc w:val="left"/>
      </w:pPr>
      <w:r w:rsidRPr="00E1640E">
        <w:t>ARTICLE 3.7 – FOSSES LINEAIRES REVETUS</w:t>
      </w:r>
    </w:p>
    <w:p w14:paraId="19C46890" w14:textId="77777777" w:rsidR="009527D1" w:rsidRDefault="00C811D7" w:rsidP="00584857">
      <w:pPr>
        <w:pStyle w:val="Corpsdetexte"/>
        <w:ind w:left="878" w:right="804"/>
        <w:jc w:val="both"/>
      </w:pPr>
      <w:r w:rsidRPr="00E1640E">
        <w:t xml:space="preserve">Ces ouvrages </w:t>
      </w:r>
      <w:r w:rsidR="00584857">
        <w:t>seront revêtus en perrés maçonnés</w:t>
      </w:r>
      <w:r w:rsidRPr="00E1640E">
        <w:t>. Ils sont posés sur un</w:t>
      </w:r>
      <w:r w:rsidR="00584857">
        <w:t>e chape en béton d’épaisseur 10 cm</w:t>
      </w:r>
      <w:r w:rsidRPr="00E1640E">
        <w:t xml:space="preserve">. </w:t>
      </w:r>
      <w:r w:rsidRPr="00E1640E">
        <w:rPr>
          <w:spacing w:val="-3"/>
        </w:rPr>
        <w:t xml:space="preserve">Les </w:t>
      </w:r>
      <w:r w:rsidR="00584857">
        <w:t xml:space="preserve">jointement sera effectué par </w:t>
      </w:r>
      <w:r w:rsidR="00584857" w:rsidRPr="00584857">
        <w:t>du mortier de ciment dosé à 400 kg de ciment 42,5 par mètre cube</w:t>
      </w:r>
      <w:r w:rsidR="00584857">
        <w:t>.</w:t>
      </w:r>
      <w:r w:rsidRPr="00E1640E">
        <w:t xml:space="preserve"> </w:t>
      </w:r>
      <w:r w:rsidR="00584857">
        <w:t>U</w:t>
      </w:r>
      <w:r w:rsidRPr="00E1640E">
        <w:t xml:space="preserve">n lit de béton de pose sera nécessaire pour éviter tout mouvement de l’ouvrage. </w:t>
      </w:r>
      <w:r w:rsidRPr="00E1640E">
        <w:rPr>
          <w:spacing w:val="-3"/>
        </w:rPr>
        <w:t xml:space="preserve">Le </w:t>
      </w:r>
      <w:r w:rsidR="001A26CE" w:rsidRPr="00E1640E">
        <w:t>profil en l</w:t>
      </w:r>
      <w:r w:rsidRPr="00E1640E">
        <w:t xml:space="preserve">ong de ces ouvrages sera régulier, toujours supérieur à </w:t>
      </w:r>
      <w:r w:rsidR="001A26CE" w:rsidRPr="00E1640E">
        <w:t>3</w:t>
      </w:r>
      <w:r w:rsidRPr="00E1640E">
        <w:t xml:space="preserve"> o/oo (</w:t>
      </w:r>
      <w:r w:rsidR="001A26CE" w:rsidRPr="00E1640E">
        <w:t>trois</w:t>
      </w:r>
      <w:r w:rsidRPr="00E1640E">
        <w:t xml:space="preserve"> pour mille).</w:t>
      </w:r>
    </w:p>
    <w:p w14:paraId="1EEC2E49" w14:textId="77777777" w:rsidR="009527D1" w:rsidRDefault="00C811D7">
      <w:pPr>
        <w:pStyle w:val="Titre7"/>
        <w:spacing w:before="3" w:line="274" w:lineRule="exact"/>
        <w:ind w:left="878"/>
        <w:jc w:val="left"/>
      </w:pPr>
      <w:r>
        <w:t>ARTICLE 3.8 – FOSSES LINEAIRES EN TERRE</w:t>
      </w:r>
    </w:p>
    <w:p w14:paraId="65B8756B" w14:textId="77777777" w:rsidR="009527D1" w:rsidRDefault="00C811D7">
      <w:pPr>
        <w:pStyle w:val="Corpsdetexte"/>
        <w:ind w:left="878" w:right="807"/>
        <w:jc w:val="both"/>
      </w:pPr>
      <w:r>
        <w:t xml:space="preserve">L’Entrepreneur a à sa charge, lors de l’exécution des ouvrages, de tout modelé de terrain assurant son bon fonctionnement. Ils correspondent aux fossés triangulaires ou trapézoïdaux en terre. Ils seront réalisés par un engin de terrassement, soigneusement reprofilés et compactés, chaque </w:t>
      </w:r>
      <w:r w:rsidR="001A26CE">
        <w:t>fois que</w:t>
      </w:r>
      <w:r>
        <w:t xml:space="preserve"> cela sera possible, par un rouleau léger. </w:t>
      </w:r>
      <w:r>
        <w:rPr>
          <w:spacing w:val="-3"/>
        </w:rPr>
        <w:t xml:space="preserve">La </w:t>
      </w:r>
      <w:r>
        <w:t xml:space="preserve">pente de leur profil en long ne devra pas être </w:t>
      </w:r>
      <w:r w:rsidR="001A26CE">
        <w:t>inférieure</w:t>
      </w:r>
      <w:r>
        <w:t xml:space="preserve"> à cinq pour</w:t>
      </w:r>
      <w:r>
        <w:rPr>
          <w:spacing w:val="1"/>
        </w:rPr>
        <w:t xml:space="preserve"> </w:t>
      </w:r>
      <w:r>
        <w:t>mille.</w:t>
      </w:r>
    </w:p>
    <w:p w14:paraId="707D6DF9" w14:textId="77777777" w:rsidR="009527D1" w:rsidRDefault="00C811D7">
      <w:pPr>
        <w:pStyle w:val="Titre7"/>
        <w:spacing w:before="3" w:line="274" w:lineRule="exact"/>
        <w:ind w:left="878"/>
        <w:jc w:val="left"/>
      </w:pPr>
      <w:r>
        <w:t>ARTICLE 3.9 – CUNETTES REVETUES</w:t>
      </w:r>
    </w:p>
    <w:p w14:paraId="16F0DD13" w14:textId="77777777" w:rsidR="009527D1" w:rsidRDefault="00C811D7">
      <w:pPr>
        <w:pStyle w:val="Corpsdetexte"/>
        <w:ind w:left="878" w:right="813"/>
        <w:jc w:val="both"/>
      </w:pPr>
      <w:r>
        <w:t xml:space="preserve">Elle est </w:t>
      </w:r>
      <w:r w:rsidR="001A26CE">
        <w:t>utilisée</w:t>
      </w:r>
      <w:r>
        <w:t xml:space="preserve"> en pied de </w:t>
      </w:r>
      <w:r w:rsidR="001A26CE">
        <w:t>déblai</w:t>
      </w:r>
      <w:r>
        <w:t xml:space="preserve">. </w:t>
      </w:r>
      <w:r>
        <w:rPr>
          <w:spacing w:val="-3"/>
        </w:rPr>
        <w:t xml:space="preserve">Les </w:t>
      </w:r>
      <w:r>
        <w:t xml:space="preserve">cunettes pourront être coulés en place ou préfabriqués </w:t>
      </w:r>
      <w:r w:rsidR="001A26CE">
        <w:t>et armés</w:t>
      </w:r>
      <w:r>
        <w:t xml:space="preserve"> conformément au dossier</w:t>
      </w:r>
      <w:r>
        <w:rPr>
          <w:spacing w:val="4"/>
        </w:rPr>
        <w:t xml:space="preserve"> </w:t>
      </w:r>
      <w:r>
        <w:t>plan.</w:t>
      </w:r>
    </w:p>
    <w:p w14:paraId="315DDFDF" w14:textId="77777777" w:rsidR="009527D1" w:rsidRDefault="00C811D7" w:rsidP="003D5A4A">
      <w:pPr>
        <w:pStyle w:val="Titre7"/>
        <w:spacing w:before="3" w:line="274" w:lineRule="exact"/>
        <w:ind w:left="878"/>
        <w:jc w:val="left"/>
      </w:pPr>
      <w:r>
        <w:t>ARTICLE 3.1</w:t>
      </w:r>
      <w:r w:rsidR="003D5A4A">
        <w:t>0</w:t>
      </w:r>
      <w:r>
        <w:t xml:space="preserve"> – PUISARDS</w:t>
      </w:r>
    </w:p>
    <w:p w14:paraId="796229CD" w14:textId="77777777" w:rsidR="009527D1" w:rsidRDefault="00C811D7">
      <w:pPr>
        <w:pStyle w:val="Corpsdetexte"/>
        <w:ind w:left="878" w:right="805"/>
        <w:jc w:val="both"/>
      </w:pPr>
      <w:r>
        <w:t xml:space="preserve">Les puisards correspondent aux regards avaloirs des ouvrages linéaires implantés en dehors de la plate-forme routière. </w:t>
      </w:r>
      <w:r w:rsidR="001A26CE">
        <w:t>Ils ont</w:t>
      </w:r>
      <w:r>
        <w:t xml:space="preserve"> une hauteur variable </w:t>
      </w:r>
      <w:r w:rsidR="001A26CE">
        <w:t>paramétrée</w:t>
      </w:r>
      <w:r>
        <w:t xml:space="preserve"> « H » et qui servira pour la rémunération.</w:t>
      </w:r>
    </w:p>
    <w:p w14:paraId="45EA9BBA" w14:textId="77777777" w:rsidR="009527D1" w:rsidRDefault="00C811D7" w:rsidP="003D5A4A">
      <w:pPr>
        <w:pStyle w:val="Titre7"/>
        <w:spacing w:line="274" w:lineRule="exact"/>
        <w:ind w:left="878"/>
        <w:jc w:val="left"/>
      </w:pPr>
      <w:r>
        <w:t>ARTICLE 3. 1</w:t>
      </w:r>
      <w:r w:rsidR="003D5A4A">
        <w:t>1</w:t>
      </w:r>
      <w:r>
        <w:t>– DESCENTES D’EAU ET LEURS OUVRAGES D’EXTREMITE</w:t>
      </w:r>
    </w:p>
    <w:p w14:paraId="54650AF5" w14:textId="77777777" w:rsidR="009527D1" w:rsidRDefault="00C811D7">
      <w:pPr>
        <w:pStyle w:val="Corpsdetexte"/>
        <w:ind w:left="878" w:right="805"/>
        <w:jc w:val="both"/>
      </w:pPr>
      <w:r>
        <w:t xml:space="preserve">Les descentes d’eau sont utilisées comme exutoire des bordures caniveaux en tête de remblai. Elles sont posées sur un lit de béton et sont équipées par des ouvrages de </w:t>
      </w:r>
      <w:r w:rsidR="001A26CE">
        <w:t>recueil</w:t>
      </w:r>
      <w:r>
        <w:t xml:space="preserve"> en tête et en pied conformément au dossier plan.</w:t>
      </w:r>
    </w:p>
    <w:p w14:paraId="4362316B" w14:textId="77777777" w:rsidR="00FB2E46" w:rsidRDefault="00FB2E46">
      <w:pPr>
        <w:pStyle w:val="Titre7"/>
        <w:spacing w:before="3" w:line="274" w:lineRule="exact"/>
        <w:ind w:left="878"/>
        <w:jc w:val="left"/>
      </w:pPr>
    </w:p>
    <w:p w14:paraId="290EBC99" w14:textId="77777777" w:rsidR="009527D1" w:rsidRDefault="00C811D7">
      <w:pPr>
        <w:pStyle w:val="Titre7"/>
        <w:spacing w:before="3" w:line="274" w:lineRule="exact"/>
        <w:ind w:left="878"/>
        <w:jc w:val="left"/>
      </w:pPr>
      <w:r>
        <w:t>ARTICLE 3.13 – MORTIERS ET BETONS</w:t>
      </w:r>
    </w:p>
    <w:p w14:paraId="3566148C" w14:textId="77777777" w:rsidR="009527D1" w:rsidRDefault="00C811D7">
      <w:pPr>
        <w:pStyle w:val="Corpsdetexte"/>
        <w:ind w:left="878" w:right="805"/>
        <w:jc w:val="both"/>
      </w:pPr>
      <w:r>
        <w:rPr>
          <w:spacing w:val="-3"/>
        </w:rPr>
        <w:t xml:space="preserve">Les </w:t>
      </w:r>
      <w:r>
        <w:t>prescriptions concernant la réception des matériaux, fabrication et mise en oeuvre des mortiers et bétons décrites en 7éme partie ouvrages d’art du présent CCTP sont valable et appliquées pour les ouvrages d’assainissement en</w:t>
      </w:r>
      <w:r>
        <w:rPr>
          <w:spacing w:val="5"/>
        </w:rPr>
        <w:t xml:space="preserve"> </w:t>
      </w:r>
      <w:r>
        <w:t>béton.</w:t>
      </w:r>
    </w:p>
    <w:p w14:paraId="282F05F8" w14:textId="77777777" w:rsidR="009527D1" w:rsidRDefault="00C811D7">
      <w:pPr>
        <w:pStyle w:val="Titre7"/>
        <w:spacing w:before="2" w:line="274" w:lineRule="exact"/>
        <w:ind w:left="878"/>
        <w:jc w:val="left"/>
      </w:pPr>
      <w:r>
        <w:t>ARTICLE 3.14 – GABIONS</w:t>
      </w:r>
    </w:p>
    <w:p w14:paraId="2F04BD08" w14:textId="77777777" w:rsidR="009527D1" w:rsidRDefault="00C811D7">
      <w:pPr>
        <w:pStyle w:val="Corpsdetexte"/>
        <w:ind w:left="878" w:right="804"/>
        <w:jc w:val="both"/>
      </w:pPr>
      <w:r>
        <w:t xml:space="preserve">Ce sont des murs poids placés en pied de talus de remblai, et servent de butée. Le niveau de fondation est taillé en redans horizontaux dans le sens de la longueur du mur, et </w:t>
      </w:r>
      <w:r w:rsidR="001A26CE">
        <w:t>fentes</w:t>
      </w:r>
      <w:r>
        <w:t xml:space="preserve"> vers le côté talus à 10 de longueur pour 1 de hauteur dans le sens de la largeur du mur. La largeur minimale du mur est de 1m ; sa variation de 0,5m en 0,5m est obtenue par combinaison de 2 types de gabions- cage. La face arrière du mur (côté remblai) est pentée à 1 de longueur pour 10 de hauteur donc orthogonalement au plan de la fondation. La face avant (extérieure) est pentée en moyenne à 1 de longueur pour 2 de hauteur, par rapport au plan de base.</w:t>
      </w:r>
    </w:p>
    <w:p w14:paraId="63D4AFC0" w14:textId="77777777" w:rsidR="009527D1" w:rsidRDefault="009527D1">
      <w:pPr>
        <w:pStyle w:val="Corpsdetexte"/>
        <w:spacing w:before="2"/>
        <w:rPr>
          <w:sz w:val="21"/>
        </w:rPr>
      </w:pPr>
    </w:p>
    <w:p w14:paraId="71673C67" w14:textId="77777777" w:rsidR="009527D1" w:rsidRDefault="00C811D7">
      <w:pPr>
        <w:pStyle w:val="Titre7"/>
        <w:ind w:left="878"/>
        <w:jc w:val="left"/>
      </w:pPr>
      <w:r>
        <w:t>ARTICLE 3.15 – OUVRAGES DE RECEPTION ET DE REJET</w:t>
      </w:r>
    </w:p>
    <w:p w14:paraId="20852B96" w14:textId="77777777" w:rsidR="009527D1" w:rsidRDefault="009527D1">
      <w:pPr>
        <w:pStyle w:val="Corpsdetexte"/>
        <w:spacing w:before="5"/>
        <w:rPr>
          <w:b/>
          <w:sz w:val="20"/>
        </w:rPr>
      </w:pPr>
    </w:p>
    <w:p w14:paraId="2FE5F02F" w14:textId="77777777" w:rsidR="009527D1" w:rsidRDefault="00C811D7" w:rsidP="00F82B9C">
      <w:pPr>
        <w:pStyle w:val="Paragraphedeliste"/>
        <w:numPr>
          <w:ilvl w:val="0"/>
          <w:numId w:val="20"/>
        </w:numPr>
        <w:tabs>
          <w:tab w:val="left" w:pos="2030"/>
          <w:tab w:val="left" w:pos="2031"/>
        </w:tabs>
        <w:ind w:hanging="1153"/>
        <w:jc w:val="both"/>
        <w:rPr>
          <w:i/>
          <w:sz w:val="24"/>
        </w:rPr>
      </w:pPr>
      <w:r>
        <w:rPr>
          <w:i/>
          <w:sz w:val="24"/>
        </w:rPr>
        <w:t>Ouvrage de</w:t>
      </w:r>
      <w:r>
        <w:rPr>
          <w:i/>
          <w:spacing w:val="-3"/>
          <w:sz w:val="24"/>
        </w:rPr>
        <w:t xml:space="preserve"> </w:t>
      </w:r>
      <w:r w:rsidR="00424AEA">
        <w:rPr>
          <w:i/>
          <w:sz w:val="24"/>
        </w:rPr>
        <w:t>réception</w:t>
      </w:r>
    </w:p>
    <w:p w14:paraId="233C1AFC" w14:textId="77777777" w:rsidR="009527D1" w:rsidRDefault="00C811D7">
      <w:pPr>
        <w:pStyle w:val="Corpsdetexte"/>
        <w:spacing w:before="60"/>
        <w:ind w:left="878" w:right="808"/>
        <w:jc w:val="both"/>
      </w:pPr>
      <w:r>
        <w:t xml:space="preserve">L’ouvrage de </w:t>
      </w:r>
      <w:r w:rsidR="00424AEA">
        <w:t>réception</w:t>
      </w:r>
      <w:r>
        <w:t xml:space="preserve"> tel que défini en détail sur les plans est formé par un radier et paroi </w:t>
      </w:r>
      <w:r w:rsidR="00424AEA">
        <w:t>en béton</w:t>
      </w:r>
      <w:r>
        <w:t xml:space="preserve"> armé. Au niveau de l’ouverture du dalot, une grille spéciale ag</w:t>
      </w:r>
      <w:r w:rsidR="00424AEA">
        <w:t>rée par le maître d’ouvrage ser</w:t>
      </w:r>
      <w:r>
        <w:t>a implantée pour éviter le bouchage de celui-ci par les apports</w:t>
      </w:r>
      <w:r>
        <w:rPr>
          <w:spacing w:val="2"/>
        </w:rPr>
        <w:t xml:space="preserve"> </w:t>
      </w:r>
      <w:r>
        <w:t>solides.</w:t>
      </w:r>
    </w:p>
    <w:p w14:paraId="53E3FC34" w14:textId="77777777" w:rsidR="009527D1" w:rsidRDefault="009527D1">
      <w:pPr>
        <w:pStyle w:val="Corpsdetexte"/>
        <w:spacing w:before="10"/>
        <w:rPr>
          <w:sz w:val="20"/>
        </w:rPr>
      </w:pPr>
    </w:p>
    <w:p w14:paraId="6C4F3BBE" w14:textId="77777777" w:rsidR="009527D1" w:rsidRDefault="00C811D7" w:rsidP="00F82B9C">
      <w:pPr>
        <w:pStyle w:val="Paragraphedeliste"/>
        <w:numPr>
          <w:ilvl w:val="0"/>
          <w:numId w:val="20"/>
        </w:numPr>
        <w:tabs>
          <w:tab w:val="left" w:pos="2030"/>
          <w:tab w:val="left" w:pos="2031"/>
        </w:tabs>
        <w:ind w:hanging="1153"/>
        <w:jc w:val="both"/>
        <w:rPr>
          <w:i/>
          <w:sz w:val="24"/>
        </w:rPr>
      </w:pPr>
      <w:r>
        <w:rPr>
          <w:i/>
          <w:sz w:val="24"/>
        </w:rPr>
        <w:t>Ouvrage de</w:t>
      </w:r>
      <w:r>
        <w:rPr>
          <w:i/>
          <w:spacing w:val="-3"/>
          <w:sz w:val="24"/>
        </w:rPr>
        <w:t xml:space="preserve"> </w:t>
      </w:r>
      <w:r>
        <w:rPr>
          <w:i/>
          <w:sz w:val="24"/>
        </w:rPr>
        <w:t>rejet</w:t>
      </w:r>
    </w:p>
    <w:p w14:paraId="36B3D498" w14:textId="77777777" w:rsidR="009527D1" w:rsidRDefault="00C811D7">
      <w:pPr>
        <w:pStyle w:val="Corpsdetexte"/>
        <w:spacing w:before="60"/>
        <w:ind w:left="878" w:right="811"/>
        <w:jc w:val="both"/>
      </w:pPr>
      <w:r>
        <w:t xml:space="preserve">Dans tous les cas, l’ouvrage de rejet sera réalisé à l’extrémité du dalot du </w:t>
      </w:r>
      <w:r w:rsidR="00424AEA">
        <w:t>côté</w:t>
      </w:r>
      <w:r>
        <w:t xml:space="preserve"> du milieu récepteur (oued ou </w:t>
      </w:r>
      <w:r w:rsidR="00424AEA">
        <w:t>autre)</w:t>
      </w:r>
      <w:r>
        <w:t>. L’ouvrage de rejet sera exécuté en béton armé conformément aux plans.</w:t>
      </w:r>
    </w:p>
    <w:p w14:paraId="2BEFACB4" w14:textId="77777777" w:rsidR="009527D1" w:rsidRDefault="009527D1">
      <w:pPr>
        <w:jc w:val="both"/>
        <w:sectPr w:rsidR="009527D1" w:rsidSect="00FB2E46">
          <w:pgSz w:w="11910" w:h="16840"/>
          <w:pgMar w:top="1135" w:right="40" w:bottom="1020" w:left="540" w:header="0" w:footer="742" w:gutter="0"/>
          <w:cols w:space="720"/>
        </w:sectPr>
      </w:pPr>
    </w:p>
    <w:p w14:paraId="24C134EF" w14:textId="77777777" w:rsidR="000D17B0" w:rsidRDefault="000D17B0">
      <w:pPr>
        <w:pStyle w:val="Titre7"/>
        <w:spacing w:before="70" w:line="274" w:lineRule="exact"/>
        <w:ind w:left="878"/>
        <w:jc w:val="left"/>
      </w:pPr>
    </w:p>
    <w:p w14:paraId="23186980" w14:textId="77777777" w:rsidR="009527D1" w:rsidRDefault="00C811D7">
      <w:pPr>
        <w:pStyle w:val="Titre7"/>
        <w:spacing w:before="70" w:line="274" w:lineRule="exact"/>
        <w:ind w:left="878"/>
        <w:jc w:val="left"/>
      </w:pPr>
      <w:r>
        <w:t>ARTICLE 3.16 – CONTROLE GEOMETRIQUE DES TRAVAUX</w:t>
      </w:r>
    </w:p>
    <w:p w14:paraId="7A942192" w14:textId="77777777" w:rsidR="009527D1" w:rsidRDefault="00C811D7">
      <w:pPr>
        <w:pStyle w:val="Corpsdetexte"/>
        <w:spacing w:line="274" w:lineRule="exact"/>
        <w:ind w:left="878"/>
      </w:pPr>
      <w:r>
        <w:t xml:space="preserve">Les essais de contrôle géométrique sont donnés dans le tableau </w:t>
      </w:r>
      <w:r w:rsidR="00424AEA">
        <w:t>ci-après</w:t>
      </w:r>
      <w:r>
        <w:t xml:space="preserve"> :</w:t>
      </w:r>
    </w:p>
    <w:p w14:paraId="1FD8E895" w14:textId="77777777" w:rsidR="009527D1" w:rsidRDefault="009527D1">
      <w:pPr>
        <w:pStyle w:val="Corpsdetexte"/>
        <w:spacing w:before="8" w:after="1"/>
      </w:pPr>
    </w:p>
    <w:tbl>
      <w:tblPr>
        <w:tblStyle w:val="TableNormal"/>
        <w:tblW w:w="0" w:type="auto"/>
        <w:tblInd w:w="6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706"/>
        <w:gridCol w:w="2419"/>
        <w:gridCol w:w="555"/>
        <w:gridCol w:w="3823"/>
        <w:gridCol w:w="1140"/>
      </w:tblGrid>
      <w:tr w:rsidR="009527D1" w14:paraId="2D8DA8AF" w14:textId="77777777">
        <w:trPr>
          <w:trHeight w:val="551"/>
        </w:trPr>
        <w:tc>
          <w:tcPr>
            <w:tcW w:w="10068" w:type="dxa"/>
            <w:gridSpan w:val="6"/>
          </w:tcPr>
          <w:p w14:paraId="5F5F706C" w14:textId="77777777" w:rsidR="009527D1" w:rsidRDefault="00C811D7">
            <w:pPr>
              <w:pStyle w:val="TableParagraph"/>
              <w:tabs>
                <w:tab w:val="left" w:pos="5312"/>
              </w:tabs>
              <w:spacing w:line="272" w:lineRule="exact"/>
              <w:ind w:left="28"/>
              <w:rPr>
                <w:b/>
                <w:sz w:val="24"/>
              </w:rPr>
            </w:pPr>
            <w:r>
              <w:rPr>
                <w:b/>
                <w:sz w:val="24"/>
              </w:rPr>
              <w:t>Article</w:t>
            </w:r>
            <w:r>
              <w:rPr>
                <w:b/>
                <w:spacing w:val="45"/>
                <w:sz w:val="24"/>
              </w:rPr>
              <w:t xml:space="preserve"> </w:t>
            </w:r>
            <w:r>
              <w:rPr>
                <w:b/>
                <w:sz w:val="24"/>
              </w:rPr>
              <w:t>3.16</w:t>
            </w:r>
            <w:r>
              <w:rPr>
                <w:b/>
                <w:sz w:val="24"/>
              </w:rPr>
              <w:tab/>
              <w:t>ESSAIS DE CONTROLE</w:t>
            </w:r>
            <w:r>
              <w:rPr>
                <w:b/>
                <w:spacing w:val="14"/>
                <w:sz w:val="24"/>
              </w:rPr>
              <w:t xml:space="preserve"> </w:t>
            </w:r>
            <w:r>
              <w:rPr>
                <w:b/>
                <w:sz w:val="24"/>
              </w:rPr>
              <w:t>GEOMETRIQUE</w:t>
            </w:r>
          </w:p>
          <w:p w14:paraId="6B68C655" w14:textId="77777777" w:rsidR="009527D1" w:rsidRDefault="00C811D7">
            <w:pPr>
              <w:pStyle w:val="TableParagraph"/>
              <w:spacing w:line="259" w:lineRule="exact"/>
              <w:ind w:left="28"/>
              <w:rPr>
                <w:b/>
                <w:sz w:val="24"/>
              </w:rPr>
            </w:pPr>
            <w:r>
              <w:rPr>
                <w:b/>
                <w:sz w:val="24"/>
              </w:rPr>
              <w:t>Tableau N°1</w:t>
            </w:r>
          </w:p>
        </w:tc>
      </w:tr>
      <w:tr w:rsidR="009527D1" w14:paraId="6523D24F" w14:textId="77777777">
        <w:trPr>
          <w:trHeight w:val="474"/>
        </w:trPr>
        <w:tc>
          <w:tcPr>
            <w:tcW w:w="425" w:type="dxa"/>
            <w:vMerge w:val="restart"/>
          </w:tcPr>
          <w:p w14:paraId="2E8D1A84" w14:textId="77777777" w:rsidR="009527D1" w:rsidRDefault="00C811D7">
            <w:pPr>
              <w:pStyle w:val="TableParagraph"/>
              <w:spacing w:line="272" w:lineRule="exact"/>
              <w:ind w:left="12"/>
              <w:jc w:val="center"/>
              <w:rPr>
                <w:b/>
                <w:sz w:val="24"/>
              </w:rPr>
            </w:pPr>
            <w:r>
              <w:rPr>
                <w:b/>
                <w:sz w:val="24"/>
              </w:rPr>
              <w:t>$</w:t>
            </w:r>
          </w:p>
        </w:tc>
        <w:tc>
          <w:tcPr>
            <w:tcW w:w="1706" w:type="dxa"/>
            <w:vMerge w:val="restart"/>
          </w:tcPr>
          <w:p w14:paraId="763F04BB" w14:textId="77777777" w:rsidR="009527D1" w:rsidRDefault="00C811D7">
            <w:pPr>
              <w:pStyle w:val="TableParagraph"/>
              <w:ind w:left="98" w:right="49" w:hanging="17"/>
              <w:rPr>
                <w:b/>
                <w:sz w:val="24"/>
              </w:rPr>
            </w:pPr>
            <w:r>
              <w:rPr>
                <w:b/>
                <w:sz w:val="24"/>
              </w:rPr>
              <w:t>NATURE DES MATERIAUX</w:t>
            </w:r>
          </w:p>
        </w:tc>
        <w:tc>
          <w:tcPr>
            <w:tcW w:w="7937" w:type="dxa"/>
            <w:gridSpan w:val="4"/>
          </w:tcPr>
          <w:p w14:paraId="6AA55E69" w14:textId="77777777" w:rsidR="009527D1" w:rsidRDefault="00C811D7">
            <w:pPr>
              <w:pStyle w:val="TableParagraph"/>
              <w:tabs>
                <w:tab w:val="left" w:pos="1536"/>
              </w:tabs>
              <w:spacing w:line="270" w:lineRule="exact"/>
              <w:ind w:left="888"/>
              <w:rPr>
                <w:sz w:val="24"/>
              </w:rPr>
            </w:pPr>
            <w:r>
              <w:rPr>
                <w:sz w:val="24"/>
              </w:rPr>
              <w:t>(iii)</w:t>
            </w:r>
            <w:r>
              <w:rPr>
                <w:sz w:val="24"/>
              </w:rPr>
              <w:tab/>
              <w:t>CARACTERISTIQUES DES</w:t>
            </w:r>
            <w:r>
              <w:rPr>
                <w:spacing w:val="1"/>
                <w:sz w:val="24"/>
              </w:rPr>
              <w:t xml:space="preserve"> </w:t>
            </w:r>
            <w:r>
              <w:rPr>
                <w:sz w:val="24"/>
              </w:rPr>
              <w:t>ESSAIS</w:t>
            </w:r>
          </w:p>
        </w:tc>
      </w:tr>
      <w:tr w:rsidR="009527D1" w14:paraId="5520D1E2" w14:textId="77777777">
        <w:trPr>
          <w:trHeight w:val="829"/>
        </w:trPr>
        <w:tc>
          <w:tcPr>
            <w:tcW w:w="425" w:type="dxa"/>
            <w:vMerge/>
            <w:tcBorders>
              <w:top w:val="nil"/>
            </w:tcBorders>
          </w:tcPr>
          <w:p w14:paraId="2A481DAE" w14:textId="77777777" w:rsidR="009527D1" w:rsidRDefault="009527D1">
            <w:pPr>
              <w:rPr>
                <w:sz w:val="2"/>
                <w:szCs w:val="2"/>
              </w:rPr>
            </w:pPr>
          </w:p>
        </w:tc>
        <w:tc>
          <w:tcPr>
            <w:tcW w:w="1706" w:type="dxa"/>
            <w:vMerge/>
            <w:tcBorders>
              <w:top w:val="nil"/>
            </w:tcBorders>
          </w:tcPr>
          <w:p w14:paraId="2BA77527" w14:textId="77777777" w:rsidR="009527D1" w:rsidRDefault="009527D1">
            <w:pPr>
              <w:rPr>
                <w:sz w:val="2"/>
                <w:szCs w:val="2"/>
              </w:rPr>
            </w:pPr>
          </w:p>
        </w:tc>
        <w:tc>
          <w:tcPr>
            <w:tcW w:w="2974" w:type="dxa"/>
            <w:gridSpan w:val="2"/>
          </w:tcPr>
          <w:p w14:paraId="524623F2" w14:textId="77777777" w:rsidR="009527D1" w:rsidRDefault="00C811D7">
            <w:pPr>
              <w:pStyle w:val="TableParagraph"/>
              <w:spacing w:line="275" w:lineRule="exact"/>
              <w:ind w:left="629"/>
              <w:rPr>
                <w:b/>
                <w:sz w:val="24"/>
              </w:rPr>
            </w:pPr>
            <w:r>
              <w:rPr>
                <w:b/>
                <w:sz w:val="24"/>
              </w:rPr>
              <w:t>DESIGNATION</w:t>
            </w:r>
          </w:p>
        </w:tc>
        <w:tc>
          <w:tcPr>
            <w:tcW w:w="3823" w:type="dxa"/>
          </w:tcPr>
          <w:p w14:paraId="67DDDF64" w14:textId="77777777" w:rsidR="009527D1" w:rsidRDefault="00C811D7">
            <w:pPr>
              <w:pStyle w:val="TableParagraph"/>
              <w:spacing w:line="275" w:lineRule="exact"/>
              <w:ind w:left="684"/>
              <w:rPr>
                <w:b/>
                <w:sz w:val="24"/>
              </w:rPr>
            </w:pPr>
            <w:r>
              <w:rPr>
                <w:b/>
                <w:sz w:val="24"/>
              </w:rPr>
              <w:t>RESULTATS</w:t>
            </w:r>
            <w:r>
              <w:rPr>
                <w:b/>
                <w:spacing w:val="57"/>
                <w:sz w:val="24"/>
              </w:rPr>
              <w:t xml:space="preserve"> </w:t>
            </w:r>
            <w:r>
              <w:rPr>
                <w:b/>
                <w:sz w:val="24"/>
              </w:rPr>
              <w:t>EXIGES</w:t>
            </w:r>
          </w:p>
        </w:tc>
        <w:tc>
          <w:tcPr>
            <w:tcW w:w="1140" w:type="dxa"/>
          </w:tcPr>
          <w:p w14:paraId="45CFEF6C" w14:textId="77777777" w:rsidR="009527D1" w:rsidRDefault="00C811D7">
            <w:pPr>
              <w:pStyle w:val="TableParagraph"/>
              <w:spacing w:before="2" w:line="276" w:lineRule="exact"/>
              <w:ind w:left="60" w:right="48"/>
              <w:jc w:val="center"/>
              <w:rPr>
                <w:b/>
                <w:sz w:val="24"/>
              </w:rPr>
            </w:pPr>
            <w:r>
              <w:rPr>
                <w:b/>
                <w:w w:val="95"/>
                <w:sz w:val="24"/>
              </w:rPr>
              <w:t xml:space="preserve">CADENC </w:t>
            </w:r>
            <w:r>
              <w:rPr>
                <w:b/>
                <w:sz w:val="24"/>
              </w:rPr>
              <w:t>E DES ESSAIS</w:t>
            </w:r>
          </w:p>
        </w:tc>
      </w:tr>
      <w:tr w:rsidR="009527D1" w14:paraId="45B0E118" w14:textId="77777777">
        <w:trPr>
          <w:trHeight w:val="1149"/>
        </w:trPr>
        <w:tc>
          <w:tcPr>
            <w:tcW w:w="425" w:type="dxa"/>
            <w:vMerge w:val="restart"/>
          </w:tcPr>
          <w:p w14:paraId="6720A829" w14:textId="77777777" w:rsidR="009527D1" w:rsidRDefault="00C811D7">
            <w:pPr>
              <w:pStyle w:val="TableParagraph"/>
              <w:spacing w:line="267" w:lineRule="exact"/>
              <w:ind w:left="12"/>
              <w:jc w:val="center"/>
              <w:rPr>
                <w:sz w:val="24"/>
              </w:rPr>
            </w:pPr>
            <w:r>
              <w:rPr>
                <w:sz w:val="24"/>
              </w:rPr>
              <w:t>1</w:t>
            </w:r>
          </w:p>
        </w:tc>
        <w:tc>
          <w:tcPr>
            <w:tcW w:w="1706" w:type="dxa"/>
            <w:vMerge w:val="restart"/>
          </w:tcPr>
          <w:p w14:paraId="6AE01DA9" w14:textId="77777777" w:rsidR="009527D1" w:rsidRDefault="00C811D7">
            <w:pPr>
              <w:pStyle w:val="TableParagraph"/>
              <w:ind w:left="31"/>
              <w:rPr>
                <w:sz w:val="24"/>
              </w:rPr>
            </w:pPr>
            <w:r>
              <w:rPr>
                <w:sz w:val="24"/>
              </w:rPr>
              <w:t>Implantation des ouvrages de drainage longitudinal</w:t>
            </w:r>
          </w:p>
        </w:tc>
        <w:tc>
          <w:tcPr>
            <w:tcW w:w="2974" w:type="dxa"/>
            <w:gridSpan w:val="2"/>
          </w:tcPr>
          <w:p w14:paraId="32DEC465" w14:textId="77777777" w:rsidR="009527D1" w:rsidRDefault="00C811D7">
            <w:pPr>
              <w:pStyle w:val="TableParagraph"/>
              <w:ind w:left="24" w:right="17"/>
              <w:jc w:val="both"/>
              <w:rPr>
                <w:sz w:val="24"/>
              </w:rPr>
            </w:pPr>
            <w:r>
              <w:rPr>
                <w:sz w:val="24"/>
              </w:rPr>
              <w:t>Cotes obtenues par rapport aux bases d'implantation de la plateforme</w:t>
            </w:r>
          </w:p>
        </w:tc>
        <w:tc>
          <w:tcPr>
            <w:tcW w:w="3823" w:type="dxa"/>
          </w:tcPr>
          <w:p w14:paraId="27213507" w14:textId="77777777" w:rsidR="009527D1" w:rsidRDefault="00C811D7">
            <w:pPr>
              <w:pStyle w:val="TableParagraph"/>
              <w:spacing w:line="267" w:lineRule="exact"/>
              <w:ind w:left="29"/>
              <w:rPr>
                <w:sz w:val="24"/>
              </w:rPr>
            </w:pPr>
            <w:r>
              <w:rPr>
                <w:sz w:val="24"/>
              </w:rPr>
              <w:t>Plus ou moins six centimètres (± 6 cm)</w:t>
            </w:r>
          </w:p>
        </w:tc>
        <w:tc>
          <w:tcPr>
            <w:tcW w:w="1140" w:type="dxa"/>
            <w:vMerge w:val="restart"/>
          </w:tcPr>
          <w:p w14:paraId="3FFC1B52" w14:textId="77777777" w:rsidR="009527D1" w:rsidRDefault="00C811D7">
            <w:pPr>
              <w:pStyle w:val="TableParagraph"/>
              <w:ind w:left="32"/>
              <w:rPr>
                <w:sz w:val="24"/>
              </w:rPr>
            </w:pPr>
            <w:r>
              <w:rPr>
                <w:sz w:val="24"/>
              </w:rPr>
              <w:t>Au gré de l'Ingénieur</w:t>
            </w:r>
          </w:p>
        </w:tc>
      </w:tr>
      <w:tr w:rsidR="009527D1" w14:paraId="17EDC5B3" w14:textId="77777777">
        <w:trPr>
          <w:trHeight w:val="856"/>
        </w:trPr>
        <w:tc>
          <w:tcPr>
            <w:tcW w:w="425" w:type="dxa"/>
            <w:vMerge/>
            <w:tcBorders>
              <w:top w:val="nil"/>
            </w:tcBorders>
          </w:tcPr>
          <w:p w14:paraId="2DB83A6C" w14:textId="77777777" w:rsidR="009527D1" w:rsidRDefault="009527D1">
            <w:pPr>
              <w:rPr>
                <w:sz w:val="2"/>
                <w:szCs w:val="2"/>
              </w:rPr>
            </w:pPr>
          </w:p>
        </w:tc>
        <w:tc>
          <w:tcPr>
            <w:tcW w:w="1706" w:type="dxa"/>
            <w:vMerge/>
            <w:tcBorders>
              <w:top w:val="nil"/>
            </w:tcBorders>
          </w:tcPr>
          <w:p w14:paraId="0FA61FDF" w14:textId="77777777" w:rsidR="009527D1" w:rsidRDefault="009527D1">
            <w:pPr>
              <w:rPr>
                <w:sz w:val="2"/>
                <w:szCs w:val="2"/>
              </w:rPr>
            </w:pPr>
          </w:p>
        </w:tc>
        <w:tc>
          <w:tcPr>
            <w:tcW w:w="2974" w:type="dxa"/>
            <w:gridSpan w:val="2"/>
          </w:tcPr>
          <w:p w14:paraId="7321714B" w14:textId="77777777" w:rsidR="009527D1" w:rsidRDefault="00C811D7">
            <w:pPr>
              <w:pStyle w:val="TableParagraph"/>
              <w:ind w:left="24" w:right="17"/>
              <w:jc w:val="both"/>
              <w:rPr>
                <w:sz w:val="24"/>
              </w:rPr>
            </w:pPr>
            <w:r>
              <w:rPr>
                <w:sz w:val="24"/>
              </w:rPr>
              <w:t>Tolérance par rapport à une règle de longueur L appliquée sur l'ouvrage</w:t>
            </w:r>
          </w:p>
        </w:tc>
        <w:tc>
          <w:tcPr>
            <w:tcW w:w="3823" w:type="dxa"/>
          </w:tcPr>
          <w:p w14:paraId="65044ECB" w14:textId="77777777" w:rsidR="009527D1" w:rsidRDefault="00C811D7">
            <w:pPr>
              <w:pStyle w:val="TableParagraph"/>
              <w:spacing w:line="268" w:lineRule="exact"/>
              <w:ind w:left="29"/>
              <w:rPr>
                <w:sz w:val="24"/>
              </w:rPr>
            </w:pPr>
            <w:r>
              <w:rPr>
                <w:sz w:val="24"/>
              </w:rPr>
              <w:t>L / 200</w:t>
            </w:r>
          </w:p>
        </w:tc>
        <w:tc>
          <w:tcPr>
            <w:tcW w:w="1140" w:type="dxa"/>
            <w:vMerge/>
            <w:tcBorders>
              <w:top w:val="nil"/>
            </w:tcBorders>
          </w:tcPr>
          <w:p w14:paraId="714FA805" w14:textId="77777777" w:rsidR="009527D1" w:rsidRDefault="009527D1">
            <w:pPr>
              <w:rPr>
                <w:sz w:val="2"/>
                <w:szCs w:val="2"/>
              </w:rPr>
            </w:pPr>
          </w:p>
        </w:tc>
      </w:tr>
      <w:tr w:rsidR="009527D1" w14:paraId="6D4B7AF2" w14:textId="77777777">
        <w:trPr>
          <w:trHeight w:val="1657"/>
        </w:trPr>
        <w:tc>
          <w:tcPr>
            <w:tcW w:w="425" w:type="dxa"/>
          </w:tcPr>
          <w:p w14:paraId="17C61D80" w14:textId="77777777" w:rsidR="009527D1" w:rsidRDefault="00C811D7">
            <w:pPr>
              <w:pStyle w:val="TableParagraph"/>
              <w:spacing w:line="270" w:lineRule="exact"/>
              <w:ind w:left="12"/>
              <w:jc w:val="center"/>
              <w:rPr>
                <w:sz w:val="24"/>
              </w:rPr>
            </w:pPr>
            <w:r>
              <w:rPr>
                <w:sz w:val="24"/>
              </w:rPr>
              <w:t>2</w:t>
            </w:r>
          </w:p>
        </w:tc>
        <w:tc>
          <w:tcPr>
            <w:tcW w:w="1706" w:type="dxa"/>
          </w:tcPr>
          <w:p w14:paraId="26667731" w14:textId="77777777" w:rsidR="009527D1" w:rsidRDefault="00C811D7">
            <w:pPr>
              <w:pStyle w:val="TableParagraph"/>
              <w:tabs>
                <w:tab w:val="left" w:pos="1444"/>
              </w:tabs>
              <w:ind w:left="31" w:right="18"/>
              <w:rPr>
                <w:sz w:val="24"/>
              </w:rPr>
            </w:pPr>
            <w:r>
              <w:rPr>
                <w:sz w:val="24"/>
              </w:rPr>
              <w:t>Calage</w:t>
            </w:r>
            <w:r>
              <w:rPr>
                <w:sz w:val="24"/>
              </w:rPr>
              <w:tab/>
            </w:r>
            <w:r>
              <w:rPr>
                <w:spacing w:val="-10"/>
                <w:sz w:val="24"/>
              </w:rPr>
              <w:t xml:space="preserve">au </w:t>
            </w:r>
            <w:r>
              <w:rPr>
                <w:sz w:val="24"/>
              </w:rPr>
              <w:t>niveau</w:t>
            </w:r>
          </w:p>
          <w:p w14:paraId="43F7556A" w14:textId="77777777" w:rsidR="009527D1" w:rsidRDefault="00C811D7">
            <w:pPr>
              <w:pStyle w:val="TableParagraph"/>
              <w:spacing w:line="270" w:lineRule="atLeast"/>
              <w:ind w:left="31" w:right="47"/>
              <w:rPr>
                <w:sz w:val="24"/>
              </w:rPr>
            </w:pPr>
            <w:r>
              <w:rPr>
                <w:sz w:val="24"/>
              </w:rPr>
              <w:t>des ouvrages du drainage longitudinal (fossés cunettes)</w:t>
            </w:r>
          </w:p>
        </w:tc>
        <w:tc>
          <w:tcPr>
            <w:tcW w:w="2419" w:type="dxa"/>
            <w:tcBorders>
              <w:right w:val="nil"/>
            </w:tcBorders>
          </w:tcPr>
          <w:p w14:paraId="02948958" w14:textId="77777777" w:rsidR="009527D1" w:rsidRDefault="00C811D7">
            <w:pPr>
              <w:pStyle w:val="TableParagraph"/>
              <w:tabs>
                <w:tab w:val="left" w:pos="1595"/>
              </w:tabs>
              <w:ind w:left="24" w:right="81"/>
              <w:rPr>
                <w:sz w:val="24"/>
              </w:rPr>
            </w:pPr>
            <w:r>
              <w:rPr>
                <w:sz w:val="24"/>
              </w:rPr>
              <w:t>Tolérance</w:t>
            </w:r>
            <w:r>
              <w:rPr>
                <w:sz w:val="24"/>
              </w:rPr>
              <w:tab/>
            </w:r>
            <w:r>
              <w:rPr>
                <w:spacing w:val="-4"/>
                <w:sz w:val="24"/>
              </w:rPr>
              <w:t xml:space="preserve">absolue </w:t>
            </w:r>
            <w:r>
              <w:rPr>
                <w:sz w:val="24"/>
              </w:rPr>
              <w:t>rapport</w:t>
            </w:r>
            <w:r>
              <w:rPr>
                <w:spacing w:val="-1"/>
                <w:sz w:val="24"/>
              </w:rPr>
              <w:t xml:space="preserve"> </w:t>
            </w:r>
            <w:r>
              <w:rPr>
                <w:sz w:val="24"/>
              </w:rPr>
              <w:t>au</w:t>
            </w:r>
          </w:p>
          <w:p w14:paraId="1765B389" w14:textId="77777777" w:rsidR="009527D1" w:rsidRDefault="00C811D7">
            <w:pPr>
              <w:pStyle w:val="TableParagraph"/>
              <w:ind w:left="24"/>
              <w:rPr>
                <w:sz w:val="24"/>
              </w:rPr>
            </w:pPr>
            <w:r>
              <w:rPr>
                <w:sz w:val="24"/>
              </w:rPr>
              <w:t>nivellement général</w:t>
            </w:r>
          </w:p>
        </w:tc>
        <w:tc>
          <w:tcPr>
            <w:tcW w:w="555" w:type="dxa"/>
            <w:tcBorders>
              <w:left w:val="nil"/>
            </w:tcBorders>
          </w:tcPr>
          <w:p w14:paraId="33A55BF3" w14:textId="77777777" w:rsidR="009527D1" w:rsidRDefault="00C811D7">
            <w:pPr>
              <w:pStyle w:val="TableParagraph"/>
              <w:spacing w:line="270" w:lineRule="exact"/>
              <w:ind w:right="17"/>
              <w:jc w:val="right"/>
              <w:rPr>
                <w:sz w:val="24"/>
              </w:rPr>
            </w:pPr>
            <w:r>
              <w:rPr>
                <w:sz w:val="24"/>
              </w:rPr>
              <w:t>par</w:t>
            </w:r>
          </w:p>
        </w:tc>
        <w:tc>
          <w:tcPr>
            <w:tcW w:w="3823" w:type="dxa"/>
          </w:tcPr>
          <w:p w14:paraId="69C54733" w14:textId="77777777" w:rsidR="009527D1" w:rsidRDefault="00C811D7">
            <w:pPr>
              <w:pStyle w:val="TableParagraph"/>
              <w:tabs>
                <w:tab w:val="left" w:pos="516"/>
              </w:tabs>
              <w:ind w:left="29" w:right="25"/>
              <w:rPr>
                <w:sz w:val="24"/>
              </w:rPr>
            </w:pPr>
            <w:r>
              <w:rPr>
                <w:sz w:val="24"/>
              </w:rPr>
              <w:t>±</w:t>
            </w:r>
            <w:r>
              <w:rPr>
                <w:sz w:val="24"/>
              </w:rPr>
              <w:tab/>
              <w:t xml:space="preserve">2 cm par rapport aux </w:t>
            </w:r>
            <w:r>
              <w:rPr>
                <w:spacing w:val="-3"/>
                <w:sz w:val="24"/>
              </w:rPr>
              <w:t xml:space="preserve">profils </w:t>
            </w:r>
            <w:r>
              <w:rPr>
                <w:sz w:val="24"/>
              </w:rPr>
              <w:t>théoriques</w:t>
            </w:r>
          </w:p>
          <w:p w14:paraId="50496C22" w14:textId="77777777" w:rsidR="009527D1" w:rsidRDefault="00C811D7">
            <w:pPr>
              <w:pStyle w:val="TableParagraph"/>
              <w:ind w:left="29"/>
              <w:rPr>
                <w:sz w:val="24"/>
              </w:rPr>
            </w:pPr>
            <w:r>
              <w:rPr>
                <w:sz w:val="24"/>
              </w:rPr>
              <w:t>Essais réalisés au droit des profils en travers et à chaque ouvrage</w:t>
            </w:r>
          </w:p>
        </w:tc>
        <w:tc>
          <w:tcPr>
            <w:tcW w:w="1140" w:type="dxa"/>
          </w:tcPr>
          <w:p w14:paraId="2BC630D1" w14:textId="77777777" w:rsidR="009527D1" w:rsidRDefault="00C811D7">
            <w:pPr>
              <w:pStyle w:val="TableParagraph"/>
              <w:ind w:left="32"/>
              <w:rPr>
                <w:sz w:val="24"/>
              </w:rPr>
            </w:pPr>
            <w:r>
              <w:rPr>
                <w:sz w:val="24"/>
              </w:rPr>
              <w:t>Au gré de l'Ingénieur</w:t>
            </w:r>
          </w:p>
        </w:tc>
      </w:tr>
    </w:tbl>
    <w:p w14:paraId="03B87886" w14:textId="77777777" w:rsidR="00D13039" w:rsidRDefault="00D13039">
      <w:pPr>
        <w:rPr>
          <w:sz w:val="24"/>
        </w:rPr>
      </w:pPr>
    </w:p>
    <w:tbl>
      <w:tblPr>
        <w:tblpPr w:leftFromText="141" w:rightFromText="141" w:vertAnchor="text" w:horzAnchor="margin" w:tblpXSpec="center" w:tblpY="951"/>
        <w:tblW w:w="0" w:type="auto"/>
        <w:tblLayout w:type="fixed"/>
        <w:tblCellMar>
          <w:left w:w="0" w:type="dxa"/>
          <w:right w:w="0" w:type="dxa"/>
        </w:tblCellMar>
        <w:tblLook w:val="01E0" w:firstRow="1" w:lastRow="1" w:firstColumn="1" w:lastColumn="1" w:noHBand="0" w:noVBand="0"/>
      </w:tblPr>
      <w:tblGrid>
        <w:gridCol w:w="4766"/>
        <w:gridCol w:w="4782"/>
      </w:tblGrid>
      <w:tr w:rsidR="00774973" w:rsidRPr="00126912" w14:paraId="4E1A9A9B" w14:textId="77777777" w:rsidTr="00774973">
        <w:trPr>
          <w:trHeight w:hRule="exact" w:val="1343"/>
        </w:trPr>
        <w:tc>
          <w:tcPr>
            <w:tcW w:w="4766" w:type="dxa"/>
            <w:tcBorders>
              <w:top w:val="nil"/>
              <w:left w:val="nil"/>
              <w:bottom w:val="nil"/>
              <w:right w:val="nil"/>
            </w:tcBorders>
          </w:tcPr>
          <w:p w14:paraId="56F461A7" w14:textId="77777777" w:rsidR="00774973" w:rsidRPr="00126912" w:rsidRDefault="00774973" w:rsidP="00774973">
            <w:pPr>
              <w:spacing w:line="220" w:lineRule="exact"/>
              <w:rPr>
                <w:rFonts w:asciiTheme="majorBidi" w:eastAsia="Arial" w:hAnsiTheme="majorBidi" w:cstheme="majorBidi"/>
              </w:rPr>
            </w:pPr>
            <w:r w:rsidRPr="00126912">
              <w:rPr>
                <w:rFonts w:asciiTheme="majorBidi" w:eastAsia="Arial" w:hAnsiTheme="majorBidi" w:cstheme="majorBidi"/>
                <w:spacing w:val="-1"/>
              </w:rPr>
              <w:t>D</w:t>
            </w:r>
            <w:r w:rsidRPr="00126912">
              <w:rPr>
                <w:rFonts w:asciiTheme="majorBidi" w:eastAsia="Arial" w:hAnsiTheme="majorBidi" w:cstheme="majorBidi"/>
                <w:spacing w:val="1"/>
              </w:rPr>
              <w:t>r</w:t>
            </w:r>
            <w:r w:rsidRPr="00126912">
              <w:rPr>
                <w:rFonts w:asciiTheme="majorBidi" w:eastAsia="Arial" w:hAnsiTheme="majorBidi" w:cstheme="majorBidi"/>
              </w:rPr>
              <w:t>essé</w:t>
            </w:r>
            <w:r w:rsidRPr="00126912">
              <w:rPr>
                <w:rFonts w:asciiTheme="majorBidi" w:eastAsia="Arial" w:hAnsiTheme="majorBidi" w:cstheme="majorBidi"/>
                <w:spacing w:val="1"/>
              </w:rPr>
              <w:t xml:space="preserve"> </w:t>
            </w:r>
            <w:r w:rsidRPr="00126912">
              <w:rPr>
                <w:rFonts w:asciiTheme="majorBidi" w:eastAsia="Arial" w:hAnsiTheme="majorBidi" w:cstheme="majorBidi"/>
              </w:rPr>
              <w:t>p</w:t>
            </w:r>
            <w:r w:rsidRPr="00126912">
              <w:rPr>
                <w:rFonts w:asciiTheme="majorBidi" w:eastAsia="Arial" w:hAnsiTheme="majorBidi" w:cstheme="majorBidi"/>
                <w:spacing w:val="-3"/>
              </w:rPr>
              <w:t>a</w:t>
            </w:r>
            <w:r w:rsidRPr="00126912">
              <w:rPr>
                <w:rFonts w:asciiTheme="majorBidi" w:eastAsia="Arial" w:hAnsiTheme="majorBidi" w:cstheme="majorBidi"/>
              </w:rPr>
              <w:t>r</w:t>
            </w:r>
            <w:r w:rsidRPr="00126912">
              <w:rPr>
                <w:rFonts w:asciiTheme="majorBidi" w:eastAsia="Arial" w:hAnsiTheme="majorBidi" w:cstheme="majorBidi"/>
                <w:spacing w:val="2"/>
              </w:rPr>
              <w:t xml:space="preserve"> </w:t>
            </w:r>
            <w:r w:rsidRPr="00126912">
              <w:rPr>
                <w:rFonts w:asciiTheme="majorBidi" w:eastAsia="Arial" w:hAnsiTheme="majorBidi" w:cstheme="majorBidi"/>
                <w:b/>
                <w:spacing w:val="-1"/>
              </w:rPr>
              <w:t>L</w:t>
            </w:r>
            <w:r w:rsidRPr="00126912">
              <w:rPr>
                <w:rFonts w:asciiTheme="majorBidi" w:eastAsia="Arial" w:hAnsiTheme="majorBidi" w:cstheme="majorBidi"/>
                <w:b/>
              </w:rPr>
              <w:t>E</w:t>
            </w:r>
            <w:r w:rsidRPr="00126912">
              <w:rPr>
                <w:rFonts w:asciiTheme="majorBidi" w:eastAsia="Arial" w:hAnsiTheme="majorBidi" w:cstheme="majorBidi"/>
                <w:b/>
                <w:spacing w:val="-2"/>
              </w:rPr>
              <w:t xml:space="preserve"> </w:t>
            </w:r>
            <w:r w:rsidRPr="00126912">
              <w:rPr>
                <w:rFonts w:asciiTheme="majorBidi" w:eastAsia="Arial" w:hAnsiTheme="majorBidi" w:cstheme="majorBidi"/>
                <w:b/>
                <w:spacing w:val="-1"/>
              </w:rPr>
              <w:t>BUR</w:t>
            </w:r>
            <w:r w:rsidRPr="00126912">
              <w:rPr>
                <w:rFonts w:asciiTheme="majorBidi" w:eastAsia="Arial" w:hAnsiTheme="majorBidi" w:cstheme="majorBidi"/>
                <w:b/>
                <w:spacing w:val="2"/>
              </w:rPr>
              <w:t>E</w:t>
            </w:r>
            <w:r w:rsidRPr="00126912">
              <w:rPr>
                <w:rFonts w:asciiTheme="majorBidi" w:eastAsia="Arial" w:hAnsiTheme="majorBidi" w:cstheme="majorBidi"/>
                <w:b/>
                <w:spacing w:val="-6"/>
              </w:rPr>
              <w:t>A</w:t>
            </w:r>
            <w:r w:rsidRPr="00126912">
              <w:rPr>
                <w:rFonts w:asciiTheme="majorBidi" w:eastAsia="Arial" w:hAnsiTheme="majorBidi" w:cstheme="majorBidi"/>
                <w:b/>
              </w:rPr>
              <w:t>U</w:t>
            </w:r>
            <w:r w:rsidRPr="00126912">
              <w:rPr>
                <w:rFonts w:asciiTheme="majorBidi" w:eastAsia="Arial" w:hAnsiTheme="majorBidi" w:cstheme="majorBidi"/>
                <w:b/>
                <w:spacing w:val="5"/>
              </w:rPr>
              <w:t xml:space="preserve"> </w:t>
            </w:r>
            <w:r w:rsidRPr="00126912">
              <w:rPr>
                <w:rFonts w:asciiTheme="majorBidi" w:eastAsia="Arial" w:hAnsiTheme="majorBidi" w:cstheme="majorBidi"/>
                <w:b/>
                <w:spacing w:val="-1"/>
              </w:rPr>
              <w:t>D</w:t>
            </w:r>
            <w:r w:rsidRPr="00126912">
              <w:rPr>
                <w:rFonts w:asciiTheme="majorBidi" w:eastAsia="Arial" w:hAnsiTheme="majorBidi" w:cstheme="majorBidi"/>
                <w:b/>
                <w:spacing w:val="1"/>
              </w:rPr>
              <w:t>’</w:t>
            </w:r>
            <w:r w:rsidRPr="00126912">
              <w:rPr>
                <w:rFonts w:asciiTheme="majorBidi" w:eastAsia="Arial" w:hAnsiTheme="majorBidi" w:cstheme="majorBidi"/>
                <w:b/>
                <w:spacing w:val="-1"/>
              </w:rPr>
              <w:t>E</w:t>
            </w:r>
            <w:r w:rsidRPr="00126912">
              <w:rPr>
                <w:rFonts w:asciiTheme="majorBidi" w:eastAsia="Arial" w:hAnsiTheme="majorBidi" w:cstheme="majorBidi"/>
                <w:b/>
                <w:spacing w:val="-3"/>
              </w:rPr>
              <w:t>T</w:t>
            </w:r>
            <w:r w:rsidRPr="00126912">
              <w:rPr>
                <w:rFonts w:asciiTheme="majorBidi" w:eastAsia="Arial" w:hAnsiTheme="majorBidi" w:cstheme="majorBidi"/>
                <w:b/>
                <w:spacing w:val="-1"/>
              </w:rPr>
              <w:t>UDE</w:t>
            </w:r>
            <w:r w:rsidRPr="00126912">
              <w:rPr>
                <w:rFonts w:asciiTheme="majorBidi" w:eastAsia="Arial" w:hAnsiTheme="majorBidi" w:cstheme="majorBidi"/>
                <w:b/>
              </w:rPr>
              <w:t>S</w:t>
            </w:r>
          </w:p>
          <w:p w14:paraId="78532D9D" w14:textId="77777777" w:rsidR="00774973" w:rsidRPr="00126912" w:rsidRDefault="00FB2E46" w:rsidP="00FB2E46">
            <w:pPr>
              <w:rPr>
                <w:rFonts w:asciiTheme="majorBidi" w:eastAsia="Arial" w:hAnsiTheme="majorBidi" w:cstheme="majorBidi"/>
              </w:rPr>
            </w:pPr>
            <w:r>
              <w:rPr>
                <w:rFonts w:asciiTheme="majorBidi" w:eastAsia="Arial" w:hAnsiTheme="majorBidi" w:cstheme="majorBidi"/>
                <w:spacing w:val="-1"/>
              </w:rPr>
              <w:t>Jendouba</w:t>
            </w:r>
            <w:r w:rsidRPr="00126912">
              <w:rPr>
                <w:rFonts w:asciiTheme="majorBidi" w:eastAsia="Arial" w:hAnsiTheme="majorBidi" w:cstheme="majorBidi"/>
              </w:rPr>
              <w:t xml:space="preserve"> </w:t>
            </w:r>
            <w:r>
              <w:rPr>
                <w:rFonts w:asciiTheme="majorBidi" w:eastAsia="Arial" w:hAnsiTheme="majorBidi" w:cstheme="majorBidi"/>
              </w:rPr>
              <w:t>le</w:t>
            </w:r>
            <w:r w:rsidR="00774973" w:rsidRPr="00126912">
              <w:rPr>
                <w:rFonts w:asciiTheme="majorBidi" w:eastAsia="Arial" w:hAnsiTheme="majorBidi" w:cstheme="majorBidi"/>
                <w:spacing w:val="2"/>
              </w:rPr>
              <w:t>…</w:t>
            </w:r>
            <w:r w:rsidR="00774973" w:rsidRPr="00126912">
              <w:rPr>
                <w:rFonts w:asciiTheme="majorBidi" w:eastAsia="Arial" w:hAnsiTheme="majorBidi" w:cstheme="majorBidi"/>
              </w:rPr>
              <w:t>……</w:t>
            </w:r>
            <w:r w:rsidR="00774973" w:rsidRPr="00126912">
              <w:rPr>
                <w:rFonts w:asciiTheme="majorBidi" w:eastAsia="Arial" w:hAnsiTheme="majorBidi" w:cstheme="majorBidi"/>
                <w:spacing w:val="2"/>
              </w:rPr>
              <w:t>…</w:t>
            </w:r>
            <w:r w:rsidR="00774973" w:rsidRPr="00126912">
              <w:rPr>
                <w:rFonts w:asciiTheme="majorBidi" w:eastAsia="Arial" w:hAnsiTheme="majorBidi" w:cstheme="majorBidi"/>
              </w:rPr>
              <w:t>……</w:t>
            </w:r>
            <w:r w:rsidR="00774973" w:rsidRPr="00126912">
              <w:rPr>
                <w:rFonts w:asciiTheme="majorBidi" w:eastAsia="Arial" w:hAnsiTheme="majorBidi" w:cstheme="majorBidi"/>
                <w:spacing w:val="2"/>
              </w:rPr>
              <w:t>…</w:t>
            </w:r>
            <w:r w:rsidR="00774973" w:rsidRPr="00126912">
              <w:rPr>
                <w:rFonts w:asciiTheme="majorBidi" w:eastAsia="Arial" w:hAnsiTheme="majorBidi" w:cstheme="majorBidi"/>
              </w:rPr>
              <w:t>…….</w:t>
            </w:r>
          </w:p>
        </w:tc>
        <w:tc>
          <w:tcPr>
            <w:tcW w:w="4782" w:type="dxa"/>
            <w:tcBorders>
              <w:top w:val="nil"/>
              <w:left w:val="nil"/>
              <w:bottom w:val="nil"/>
              <w:right w:val="nil"/>
            </w:tcBorders>
          </w:tcPr>
          <w:p w14:paraId="2A09DA18" w14:textId="77777777" w:rsidR="00774973" w:rsidRPr="00126912" w:rsidRDefault="00774973" w:rsidP="00774973">
            <w:pPr>
              <w:jc w:val="center"/>
              <w:rPr>
                <w:rFonts w:asciiTheme="majorBidi" w:eastAsia="Arial" w:hAnsiTheme="majorBidi" w:cstheme="majorBidi"/>
              </w:rPr>
            </w:pPr>
            <w:r w:rsidRPr="00126912">
              <w:rPr>
                <w:rFonts w:asciiTheme="majorBidi" w:eastAsia="Arial" w:hAnsiTheme="majorBidi" w:cstheme="majorBidi"/>
              </w:rPr>
              <w:t>Lu</w:t>
            </w:r>
            <w:r w:rsidRPr="00126912">
              <w:rPr>
                <w:rFonts w:asciiTheme="majorBidi" w:eastAsia="Arial" w:hAnsiTheme="majorBidi" w:cstheme="majorBidi"/>
                <w:spacing w:val="-3"/>
              </w:rPr>
              <w:t xml:space="preserve"> </w:t>
            </w:r>
            <w:r w:rsidRPr="00126912">
              <w:rPr>
                <w:rFonts w:asciiTheme="majorBidi" w:eastAsia="Arial" w:hAnsiTheme="majorBidi" w:cstheme="majorBidi"/>
              </w:rPr>
              <w:t>et a</w:t>
            </w:r>
            <w:r w:rsidRPr="00126912">
              <w:rPr>
                <w:rFonts w:asciiTheme="majorBidi" w:eastAsia="Arial" w:hAnsiTheme="majorBidi" w:cstheme="majorBidi"/>
                <w:spacing w:val="1"/>
              </w:rPr>
              <w:t>cc</w:t>
            </w:r>
            <w:r w:rsidRPr="00126912">
              <w:rPr>
                <w:rFonts w:asciiTheme="majorBidi" w:eastAsia="Arial" w:hAnsiTheme="majorBidi" w:cstheme="majorBidi"/>
              </w:rPr>
              <w:t>epté</w:t>
            </w:r>
            <w:r w:rsidRPr="00126912">
              <w:rPr>
                <w:rFonts w:asciiTheme="majorBidi" w:eastAsia="Arial" w:hAnsiTheme="majorBidi" w:cstheme="majorBidi"/>
                <w:spacing w:val="-5"/>
              </w:rPr>
              <w:t xml:space="preserve"> </w:t>
            </w:r>
            <w:r w:rsidRPr="00126912">
              <w:rPr>
                <w:rFonts w:asciiTheme="majorBidi" w:eastAsia="Arial" w:hAnsiTheme="majorBidi" w:cstheme="majorBidi"/>
              </w:rPr>
              <w:t>par</w:t>
            </w:r>
            <w:r w:rsidRPr="00126912">
              <w:rPr>
                <w:rFonts w:asciiTheme="majorBidi" w:eastAsia="Arial" w:hAnsiTheme="majorBidi" w:cstheme="majorBidi"/>
                <w:spacing w:val="-2"/>
              </w:rPr>
              <w:t xml:space="preserve"> </w:t>
            </w:r>
            <w:r w:rsidRPr="00126912">
              <w:rPr>
                <w:rFonts w:asciiTheme="majorBidi" w:eastAsia="Arial" w:hAnsiTheme="majorBidi" w:cstheme="majorBidi"/>
                <w:b/>
                <w:spacing w:val="1"/>
                <w:w w:val="99"/>
              </w:rPr>
              <w:t>L</w:t>
            </w:r>
            <w:r w:rsidRPr="00126912">
              <w:rPr>
                <w:rFonts w:asciiTheme="majorBidi" w:eastAsia="Arial" w:hAnsiTheme="majorBidi" w:cstheme="majorBidi"/>
                <w:b/>
                <w:spacing w:val="2"/>
                <w:w w:val="99"/>
              </w:rPr>
              <w:t>’</w:t>
            </w:r>
            <w:r w:rsidRPr="00126912">
              <w:rPr>
                <w:rFonts w:asciiTheme="majorBidi" w:eastAsia="Arial" w:hAnsiTheme="majorBidi" w:cstheme="majorBidi"/>
                <w:b/>
                <w:spacing w:val="-1"/>
                <w:w w:val="99"/>
              </w:rPr>
              <w:t>E</w:t>
            </w:r>
            <w:r w:rsidRPr="00126912">
              <w:rPr>
                <w:rFonts w:asciiTheme="majorBidi" w:eastAsia="Arial" w:hAnsiTheme="majorBidi" w:cstheme="majorBidi"/>
                <w:b/>
                <w:w w:val="99"/>
              </w:rPr>
              <w:t>N</w:t>
            </w:r>
            <w:r w:rsidRPr="00126912">
              <w:rPr>
                <w:rFonts w:asciiTheme="majorBidi" w:eastAsia="Arial" w:hAnsiTheme="majorBidi" w:cstheme="majorBidi"/>
                <w:b/>
                <w:spacing w:val="3"/>
                <w:w w:val="99"/>
              </w:rPr>
              <w:t>T</w:t>
            </w:r>
            <w:r w:rsidRPr="00126912">
              <w:rPr>
                <w:rFonts w:asciiTheme="majorBidi" w:eastAsia="Arial" w:hAnsiTheme="majorBidi" w:cstheme="majorBidi"/>
                <w:b/>
                <w:w w:val="99"/>
              </w:rPr>
              <w:t>R</w:t>
            </w:r>
            <w:r w:rsidRPr="00126912">
              <w:rPr>
                <w:rFonts w:asciiTheme="majorBidi" w:eastAsia="Arial" w:hAnsiTheme="majorBidi" w:cstheme="majorBidi"/>
                <w:b/>
                <w:spacing w:val="-1"/>
                <w:w w:val="99"/>
              </w:rPr>
              <w:t>EP</w:t>
            </w:r>
            <w:r w:rsidRPr="00126912">
              <w:rPr>
                <w:rFonts w:asciiTheme="majorBidi" w:eastAsia="Arial" w:hAnsiTheme="majorBidi" w:cstheme="majorBidi"/>
                <w:b/>
                <w:spacing w:val="3"/>
                <w:w w:val="99"/>
              </w:rPr>
              <w:t>R</w:t>
            </w:r>
            <w:r w:rsidRPr="00126912">
              <w:rPr>
                <w:rFonts w:asciiTheme="majorBidi" w:eastAsia="Arial" w:hAnsiTheme="majorBidi" w:cstheme="majorBidi"/>
                <w:b/>
                <w:spacing w:val="-1"/>
                <w:w w:val="99"/>
              </w:rPr>
              <w:t>E</w:t>
            </w:r>
            <w:r w:rsidRPr="00126912">
              <w:rPr>
                <w:rFonts w:asciiTheme="majorBidi" w:eastAsia="Arial" w:hAnsiTheme="majorBidi" w:cstheme="majorBidi"/>
                <w:b/>
                <w:spacing w:val="3"/>
                <w:w w:val="99"/>
              </w:rPr>
              <w:t>N</w:t>
            </w:r>
            <w:r w:rsidRPr="00126912">
              <w:rPr>
                <w:rFonts w:asciiTheme="majorBidi" w:eastAsia="Arial" w:hAnsiTheme="majorBidi" w:cstheme="majorBidi"/>
                <w:b/>
                <w:spacing w:val="-1"/>
                <w:w w:val="99"/>
              </w:rPr>
              <w:t>E</w:t>
            </w:r>
            <w:r w:rsidRPr="00126912">
              <w:rPr>
                <w:rFonts w:asciiTheme="majorBidi" w:eastAsia="Arial" w:hAnsiTheme="majorBidi" w:cstheme="majorBidi"/>
                <w:b/>
                <w:w w:val="99"/>
              </w:rPr>
              <w:t>UR</w:t>
            </w:r>
          </w:p>
          <w:p w14:paraId="5700A083" w14:textId="77777777" w:rsidR="00774973" w:rsidRPr="00126912" w:rsidRDefault="00774973" w:rsidP="00774973">
            <w:pPr>
              <w:jc w:val="center"/>
              <w:rPr>
                <w:rFonts w:asciiTheme="majorBidi" w:eastAsia="Arial" w:hAnsiTheme="majorBidi" w:cstheme="majorBidi"/>
              </w:rPr>
            </w:pPr>
            <w:r w:rsidRPr="00126912">
              <w:rPr>
                <w:rFonts w:asciiTheme="majorBidi" w:eastAsia="Arial" w:hAnsiTheme="majorBidi" w:cstheme="majorBidi"/>
              </w:rPr>
              <w:t>………</w:t>
            </w:r>
            <w:r w:rsidRPr="00126912">
              <w:rPr>
                <w:rFonts w:asciiTheme="majorBidi" w:eastAsia="Arial" w:hAnsiTheme="majorBidi" w:cstheme="majorBidi"/>
                <w:spacing w:val="2"/>
              </w:rPr>
              <w:t>…</w:t>
            </w:r>
            <w:r w:rsidRPr="00126912">
              <w:rPr>
                <w:rFonts w:asciiTheme="majorBidi" w:eastAsia="Arial" w:hAnsiTheme="majorBidi" w:cstheme="majorBidi"/>
              </w:rPr>
              <w:t>……</w:t>
            </w:r>
            <w:r w:rsidRPr="00126912">
              <w:rPr>
                <w:rFonts w:asciiTheme="majorBidi" w:eastAsia="Arial" w:hAnsiTheme="majorBidi" w:cstheme="majorBidi"/>
                <w:spacing w:val="2"/>
              </w:rPr>
              <w:t>…</w:t>
            </w:r>
            <w:r w:rsidRPr="00126912">
              <w:rPr>
                <w:rFonts w:asciiTheme="majorBidi" w:eastAsia="Arial" w:hAnsiTheme="majorBidi" w:cstheme="majorBidi"/>
              </w:rPr>
              <w:t>.</w:t>
            </w:r>
            <w:r w:rsidRPr="00126912">
              <w:rPr>
                <w:rFonts w:asciiTheme="majorBidi" w:eastAsia="Arial" w:hAnsiTheme="majorBidi" w:cstheme="majorBidi"/>
                <w:spacing w:val="-15"/>
              </w:rPr>
              <w:t xml:space="preserve"> </w:t>
            </w:r>
            <w:r w:rsidRPr="00126912">
              <w:rPr>
                <w:rFonts w:asciiTheme="majorBidi" w:eastAsia="Arial" w:hAnsiTheme="majorBidi" w:cstheme="majorBidi"/>
                <w:spacing w:val="2"/>
              </w:rPr>
              <w:t>L</w:t>
            </w:r>
            <w:r w:rsidRPr="00126912">
              <w:rPr>
                <w:rFonts w:asciiTheme="majorBidi" w:eastAsia="Arial" w:hAnsiTheme="majorBidi" w:cstheme="majorBidi"/>
              </w:rPr>
              <w:t>E</w:t>
            </w:r>
            <w:r w:rsidRPr="00126912">
              <w:rPr>
                <w:rFonts w:asciiTheme="majorBidi" w:eastAsia="Arial" w:hAnsiTheme="majorBidi" w:cstheme="majorBidi"/>
                <w:spacing w:val="-3"/>
              </w:rPr>
              <w:t xml:space="preserve"> </w:t>
            </w:r>
            <w:r w:rsidRPr="00126912">
              <w:rPr>
                <w:rFonts w:asciiTheme="majorBidi" w:eastAsia="Arial" w:hAnsiTheme="majorBidi" w:cstheme="majorBidi"/>
                <w:w w:val="99"/>
              </w:rPr>
              <w:t>…</w:t>
            </w:r>
            <w:r w:rsidRPr="00126912">
              <w:rPr>
                <w:rFonts w:asciiTheme="majorBidi" w:eastAsia="Arial" w:hAnsiTheme="majorBidi" w:cstheme="majorBidi"/>
                <w:spacing w:val="2"/>
                <w:w w:val="99"/>
              </w:rPr>
              <w:t>……</w:t>
            </w:r>
            <w:r w:rsidRPr="00126912">
              <w:rPr>
                <w:rFonts w:asciiTheme="majorBidi" w:eastAsia="Arial" w:hAnsiTheme="majorBidi" w:cstheme="majorBidi"/>
                <w:w w:val="99"/>
              </w:rPr>
              <w:t>………</w:t>
            </w:r>
            <w:r w:rsidRPr="00126912">
              <w:rPr>
                <w:rFonts w:asciiTheme="majorBidi" w:eastAsia="Arial" w:hAnsiTheme="majorBidi" w:cstheme="majorBidi"/>
                <w:spacing w:val="2"/>
                <w:w w:val="99"/>
              </w:rPr>
              <w:t>…</w:t>
            </w:r>
            <w:r w:rsidRPr="00126912">
              <w:rPr>
                <w:rFonts w:asciiTheme="majorBidi" w:eastAsia="Arial" w:hAnsiTheme="majorBidi" w:cstheme="majorBidi"/>
                <w:w w:val="99"/>
              </w:rPr>
              <w:t>……</w:t>
            </w:r>
            <w:r w:rsidRPr="00126912">
              <w:rPr>
                <w:rFonts w:asciiTheme="majorBidi" w:eastAsia="Arial" w:hAnsiTheme="majorBidi" w:cstheme="majorBidi"/>
                <w:spacing w:val="2"/>
                <w:w w:val="99"/>
              </w:rPr>
              <w:t>…</w:t>
            </w:r>
            <w:r w:rsidRPr="00126912">
              <w:rPr>
                <w:rFonts w:asciiTheme="majorBidi" w:eastAsia="Arial" w:hAnsiTheme="majorBidi" w:cstheme="majorBidi"/>
                <w:w w:val="99"/>
              </w:rPr>
              <w:t>…..</w:t>
            </w:r>
          </w:p>
        </w:tc>
      </w:tr>
      <w:tr w:rsidR="00FB2E46" w:rsidRPr="00126912" w14:paraId="5BCA739A" w14:textId="77777777" w:rsidTr="00146303">
        <w:trPr>
          <w:trHeight w:hRule="exact" w:val="2833"/>
        </w:trPr>
        <w:tc>
          <w:tcPr>
            <w:tcW w:w="9548" w:type="dxa"/>
            <w:gridSpan w:val="2"/>
            <w:tcBorders>
              <w:top w:val="nil"/>
              <w:left w:val="nil"/>
              <w:bottom w:val="nil"/>
              <w:right w:val="nil"/>
            </w:tcBorders>
          </w:tcPr>
          <w:p w14:paraId="6DA9FE0E" w14:textId="77777777" w:rsidR="00FB2E46" w:rsidRPr="00126912" w:rsidRDefault="00FB2E46" w:rsidP="00FB2E46">
            <w:pPr>
              <w:spacing w:line="120" w:lineRule="exact"/>
              <w:jc w:val="center"/>
              <w:rPr>
                <w:rFonts w:asciiTheme="majorBidi" w:hAnsiTheme="majorBidi" w:cstheme="majorBidi"/>
              </w:rPr>
            </w:pPr>
          </w:p>
          <w:p w14:paraId="2D843F72" w14:textId="77777777" w:rsidR="00FB2E46" w:rsidRPr="00126912" w:rsidRDefault="00FB2E46" w:rsidP="00FB2E46">
            <w:pPr>
              <w:spacing w:line="200" w:lineRule="exact"/>
              <w:jc w:val="center"/>
              <w:rPr>
                <w:rFonts w:asciiTheme="majorBidi" w:hAnsiTheme="majorBidi" w:cstheme="majorBidi"/>
              </w:rPr>
            </w:pPr>
          </w:p>
          <w:p w14:paraId="4582C2AB" w14:textId="77777777" w:rsidR="00FB2E46" w:rsidRPr="00126912" w:rsidRDefault="00FB2E46" w:rsidP="00FB2E46">
            <w:pPr>
              <w:spacing w:line="200" w:lineRule="exact"/>
              <w:jc w:val="center"/>
              <w:rPr>
                <w:rFonts w:asciiTheme="majorBidi" w:hAnsiTheme="majorBidi" w:cstheme="majorBidi"/>
              </w:rPr>
            </w:pPr>
          </w:p>
          <w:p w14:paraId="4472F42F" w14:textId="77777777" w:rsidR="00FB2E46" w:rsidRPr="00126912" w:rsidRDefault="00FB2E46" w:rsidP="00FB2E46">
            <w:pPr>
              <w:jc w:val="center"/>
              <w:rPr>
                <w:rFonts w:asciiTheme="majorBidi" w:eastAsia="Arial" w:hAnsiTheme="majorBidi" w:cstheme="majorBidi"/>
              </w:rPr>
            </w:pPr>
            <w:r w:rsidRPr="00126912">
              <w:rPr>
                <w:rFonts w:asciiTheme="majorBidi" w:eastAsia="Arial" w:hAnsiTheme="majorBidi" w:cstheme="majorBidi"/>
                <w:spacing w:val="-1"/>
              </w:rPr>
              <w:t>V</w:t>
            </w:r>
            <w:r w:rsidRPr="00126912">
              <w:rPr>
                <w:rFonts w:asciiTheme="majorBidi" w:eastAsia="Arial" w:hAnsiTheme="majorBidi" w:cstheme="majorBidi"/>
              </w:rPr>
              <w:t>u</w:t>
            </w:r>
            <w:r w:rsidRPr="00126912">
              <w:rPr>
                <w:rFonts w:asciiTheme="majorBidi" w:eastAsia="Arial" w:hAnsiTheme="majorBidi" w:cstheme="majorBidi"/>
                <w:spacing w:val="1"/>
              </w:rPr>
              <w:t xml:space="preserve"> </w:t>
            </w:r>
            <w:r w:rsidRPr="00126912">
              <w:rPr>
                <w:rFonts w:asciiTheme="majorBidi" w:eastAsia="Arial" w:hAnsiTheme="majorBidi" w:cstheme="majorBidi"/>
              </w:rPr>
              <w:t>et</w:t>
            </w:r>
            <w:r w:rsidRPr="00126912">
              <w:rPr>
                <w:rFonts w:asciiTheme="majorBidi" w:eastAsia="Arial" w:hAnsiTheme="majorBidi" w:cstheme="majorBidi"/>
                <w:spacing w:val="3"/>
              </w:rPr>
              <w:t xml:space="preserve"> </w:t>
            </w:r>
            <w:r w:rsidRPr="00126912">
              <w:rPr>
                <w:rFonts w:asciiTheme="majorBidi" w:eastAsia="Arial" w:hAnsiTheme="majorBidi" w:cstheme="majorBidi"/>
                <w:spacing w:val="-1"/>
              </w:rPr>
              <w:t>V</w:t>
            </w:r>
            <w:r w:rsidRPr="00126912">
              <w:rPr>
                <w:rFonts w:asciiTheme="majorBidi" w:eastAsia="Arial" w:hAnsiTheme="majorBidi" w:cstheme="majorBidi"/>
                <w:spacing w:val="-3"/>
              </w:rPr>
              <w:t>é</w:t>
            </w:r>
            <w:r w:rsidRPr="00126912">
              <w:rPr>
                <w:rFonts w:asciiTheme="majorBidi" w:eastAsia="Arial" w:hAnsiTheme="majorBidi" w:cstheme="majorBidi"/>
                <w:spacing w:val="1"/>
              </w:rPr>
              <w:t>r</w:t>
            </w:r>
            <w:r w:rsidRPr="00126912">
              <w:rPr>
                <w:rFonts w:asciiTheme="majorBidi" w:eastAsia="Arial" w:hAnsiTheme="majorBidi" w:cstheme="majorBidi"/>
                <w:spacing w:val="-3"/>
              </w:rPr>
              <w:t>i</w:t>
            </w:r>
            <w:r w:rsidRPr="00126912">
              <w:rPr>
                <w:rFonts w:asciiTheme="majorBidi" w:eastAsia="Arial" w:hAnsiTheme="majorBidi" w:cstheme="majorBidi"/>
                <w:spacing w:val="3"/>
              </w:rPr>
              <w:t>f</w:t>
            </w:r>
            <w:r w:rsidRPr="00126912">
              <w:rPr>
                <w:rFonts w:asciiTheme="majorBidi" w:eastAsia="Arial" w:hAnsiTheme="majorBidi" w:cstheme="majorBidi"/>
                <w:spacing w:val="-1"/>
              </w:rPr>
              <w:t>i</w:t>
            </w:r>
            <w:r w:rsidRPr="00126912">
              <w:rPr>
                <w:rFonts w:asciiTheme="majorBidi" w:eastAsia="Arial" w:hAnsiTheme="majorBidi" w:cstheme="majorBidi"/>
              </w:rPr>
              <w:t>é</w:t>
            </w:r>
            <w:r w:rsidRPr="00126912">
              <w:rPr>
                <w:rFonts w:asciiTheme="majorBidi" w:eastAsia="Arial" w:hAnsiTheme="majorBidi" w:cstheme="majorBidi"/>
                <w:spacing w:val="1"/>
              </w:rPr>
              <w:t xml:space="preserve"> </w:t>
            </w:r>
            <w:r w:rsidRPr="00126912">
              <w:rPr>
                <w:rFonts w:asciiTheme="majorBidi" w:eastAsia="Arial" w:hAnsiTheme="majorBidi" w:cstheme="majorBidi"/>
              </w:rPr>
              <w:t>p</w:t>
            </w:r>
            <w:r w:rsidRPr="00126912">
              <w:rPr>
                <w:rFonts w:asciiTheme="majorBidi" w:eastAsia="Arial" w:hAnsiTheme="majorBidi" w:cstheme="majorBidi"/>
                <w:spacing w:val="-3"/>
              </w:rPr>
              <w:t>a</w:t>
            </w:r>
            <w:r w:rsidRPr="00126912">
              <w:rPr>
                <w:rFonts w:asciiTheme="majorBidi" w:eastAsia="Arial" w:hAnsiTheme="majorBidi" w:cstheme="majorBidi"/>
              </w:rPr>
              <w:t>r</w:t>
            </w:r>
          </w:p>
          <w:p w14:paraId="090E95A8" w14:textId="210B9C8A" w:rsidR="00FB2E46" w:rsidRPr="00126912" w:rsidRDefault="00FB2E46" w:rsidP="00FB2E46">
            <w:pPr>
              <w:spacing w:line="240" w:lineRule="exact"/>
              <w:jc w:val="center"/>
              <w:rPr>
                <w:rFonts w:asciiTheme="majorBidi" w:eastAsia="Arial" w:hAnsiTheme="majorBidi" w:cstheme="majorBidi"/>
              </w:rPr>
            </w:pPr>
            <w:r w:rsidRPr="00126912">
              <w:rPr>
                <w:rFonts w:asciiTheme="majorBidi" w:eastAsia="Arial" w:hAnsiTheme="majorBidi" w:cstheme="majorBidi"/>
                <w:b/>
              </w:rPr>
              <w:t>Le</w:t>
            </w:r>
            <w:r w:rsidRPr="00126912">
              <w:rPr>
                <w:rFonts w:asciiTheme="majorBidi" w:eastAsia="Arial" w:hAnsiTheme="majorBidi" w:cstheme="majorBidi"/>
                <w:b/>
                <w:spacing w:val="1"/>
              </w:rPr>
              <w:t xml:space="preserve"> </w:t>
            </w:r>
            <w:r>
              <w:rPr>
                <w:rFonts w:asciiTheme="majorBidi" w:eastAsia="Arial" w:hAnsiTheme="majorBidi" w:cstheme="majorBidi"/>
                <w:b/>
                <w:spacing w:val="-1"/>
              </w:rPr>
              <w:t xml:space="preserve">Maitre d’ouvrage </w:t>
            </w:r>
          </w:p>
          <w:p w14:paraId="0F8FF4B3" w14:textId="77777777" w:rsidR="00FB2E46" w:rsidRPr="00126912" w:rsidRDefault="00FB2E46" w:rsidP="00FB2E46">
            <w:pPr>
              <w:spacing w:line="240" w:lineRule="exact"/>
              <w:jc w:val="center"/>
              <w:rPr>
                <w:rFonts w:asciiTheme="majorBidi" w:hAnsiTheme="majorBidi" w:cstheme="majorBidi"/>
              </w:rPr>
            </w:pPr>
          </w:p>
          <w:p w14:paraId="20AB2004" w14:textId="77777777" w:rsidR="00FB2E46" w:rsidRDefault="00FB2E46" w:rsidP="00FB2E46">
            <w:pPr>
              <w:jc w:val="center"/>
              <w:rPr>
                <w:rFonts w:asciiTheme="majorBidi" w:eastAsia="Arial" w:hAnsiTheme="majorBidi" w:cstheme="majorBidi"/>
              </w:rPr>
            </w:pPr>
            <w:r>
              <w:rPr>
                <w:rFonts w:asciiTheme="majorBidi" w:eastAsia="Arial" w:hAnsiTheme="majorBidi" w:cstheme="majorBidi"/>
                <w:spacing w:val="-1"/>
              </w:rPr>
              <w:t>Jendouba</w:t>
            </w:r>
            <w:r w:rsidRPr="00126912">
              <w:rPr>
                <w:rFonts w:asciiTheme="majorBidi" w:eastAsia="Arial" w:hAnsiTheme="majorBidi" w:cstheme="majorBidi"/>
              </w:rPr>
              <w:t>,</w:t>
            </w:r>
            <w:r w:rsidRPr="00126912">
              <w:rPr>
                <w:rFonts w:asciiTheme="majorBidi" w:eastAsia="Arial" w:hAnsiTheme="majorBidi" w:cstheme="majorBidi"/>
                <w:spacing w:val="3"/>
              </w:rPr>
              <w:t xml:space="preserve"> </w:t>
            </w:r>
            <w:r w:rsidRPr="00126912">
              <w:rPr>
                <w:rFonts w:asciiTheme="majorBidi" w:eastAsia="Arial" w:hAnsiTheme="majorBidi" w:cstheme="majorBidi"/>
                <w:spacing w:val="-1"/>
              </w:rPr>
              <w:t>l</w:t>
            </w:r>
            <w:r w:rsidRPr="00126912">
              <w:rPr>
                <w:rFonts w:asciiTheme="majorBidi" w:eastAsia="Arial" w:hAnsiTheme="majorBidi" w:cstheme="majorBidi"/>
              </w:rPr>
              <w:t>e……</w:t>
            </w:r>
            <w:r w:rsidRPr="00126912">
              <w:rPr>
                <w:rFonts w:asciiTheme="majorBidi" w:eastAsia="Arial" w:hAnsiTheme="majorBidi" w:cstheme="majorBidi"/>
                <w:spacing w:val="-2"/>
              </w:rPr>
              <w:t>…</w:t>
            </w:r>
            <w:r w:rsidRPr="00126912">
              <w:rPr>
                <w:rFonts w:asciiTheme="majorBidi" w:eastAsia="Arial" w:hAnsiTheme="majorBidi" w:cstheme="majorBidi"/>
              </w:rPr>
              <w:t>……</w:t>
            </w:r>
            <w:r w:rsidRPr="00126912">
              <w:rPr>
                <w:rFonts w:asciiTheme="majorBidi" w:eastAsia="Arial" w:hAnsiTheme="majorBidi" w:cstheme="majorBidi"/>
                <w:spacing w:val="-2"/>
              </w:rPr>
              <w:t>…</w:t>
            </w:r>
            <w:r w:rsidRPr="00126912">
              <w:rPr>
                <w:rFonts w:asciiTheme="majorBidi" w:eastAsia="Arial" w:hAnsiTheme="majorBidi" w:cstheme="majorBidi"/>
              </w:rPr>
              <w:t>………</w:t>
            </w:r>
            <w:r w:rsidRPr="00126912">
              <w:rPr>
                <w:rFonts w:asciiTheme="majorBidi" w:eastAsia="Arial" w:hAnsiTheme="majorBidi" w:cstheme="majorBidi"/>
                <w:spacing w:val="-2"/>
              </w:rPr>
              <w:t>…</w:t>
            </w:r>
            <w:r w:rsidRPr="00126912">
              <w:rPr>
                <w:rFonts w:asciiTheme="majorBidi" w:eastAsia="Arial" w:hAnsiTheme="majorBidi" w:cstheme="majorBidi"/>
              </w:rPr>
              <w:t>…</w:t>
            </w:r>
          </w:p>
          <w:p w14:paraId="5FF7FAA4" w14:textId="77777777" w:rsidR="00FB2E46" w:rsidRPr="001B3057" w:rsidRDefault="00FB2E46" w:rsidP="00FB2E46">
            <w:pPr>
              <w:jc w:val="center"/>
              <w:rPr>
                <w:rFonts w:asciiTheme="majorBidi" w:eastAsia="Arial" w:hAnsiTheme="majorBidi" w:cstheme="majorBidi"/>
              </w:rPr>
            </w:pPr>
          </w:p>
          <w:p w14:paraId="47574077" w14:textId="77777777" w:rsidR="00FB2E46" w:rsidRPr="001B3057" w:rsidRDefault="00FB2E46" w:rsidP="00FB2E46">
            <w:pPr>
              <w:jc w:val="center"/>
              <w:rPr>
                <w:rFonts w:asciiTheme="majorBidi" w:eastAsia="Arial" w:hAnsiTheme="majorBidi" w:cstheme="majorBidi"/>
              </w:rPr>
            </w:pPr>
          </w:p>
          <w:p w14:paraId="7950FBBB" w14:textId="77777777" w:rsidR="00FB2E46" w:rsidRDefault="00FB2E46" w:rsidP="00FB2E46">
            <w:pPr>
              <w:jc w:val="center"/>
              <w:rPr>
                <w:rFonts w:asciiTheme="majorBidi" w:eastAsia="Arial" w:hAnsiTheme="majorBidi" w:cstheme="majorBidi"/>
              </w:rPr>
            </w:pPr>
          </w:p>
          <w:p w14:paraId="32D6215B" w14:textId="77777777" w:rsidR="00FB2E46" w:rsidRPr="001B3057" w:rsidRDefault="00FB2E46" w:rsidP="00FB2E46">
            <w:pPr>
              <w:tabs>
                <w:tab w:val="left" w:pos="1575"/>
              </w:tabs>
              <w:jc w:val="center"/>
              <w:rPr>
                <w:rFonts w:asciiTheme="majorBidi" w:eastAsia="Arial" w:hAnsiTheme="majorBidi" w:cstheme="majorBidi"/>
              </w:rPr>
            </w:pPr>
          </w:p>
        </w:tc>
      </w:tr>
    </w:tbl>
    <w:p w14:paraId="00C1C918" w14:textId="77777777" w:rsidR="009527D1" w:rsidRPr="00D13039" w:rsidRDefault="009527D1" w:rsidP="00D13039">
      <w:pPr>
        <w:rPr>
          <w:sz w:val="24"/>
        </w:rPr>
        <w:sectPr w:rsidR="009527D1" w:rsidRPr="00D13039">
          <w:pgSz w:w="11910" w:h="16840"/>
          <w:pgMar w:top="760" w:right="40" w:bottom="1020" w:left="540" w:header="0" w:footer="742" w:gutter="0"/>
          <w:cols w:space="720"/>
        </w:sectPr>
      </w:pPr>
    </w:p>
    <w:p w14:paraId="254C51A5" w14:textId="77777777" w:rsidR="009527D1" w:rsidRDefault="009527D1" w:rsidP="00D13039">
      <w:pPr>
        <w:pStyle w:val="Titre7"/>
        <w:spacing w:before="80"/>
        <w:ind w:left="0" w:right="540"/>
        <w:rPr>
          <w:sz w:val="20"/>
        </w:rPr>
      </w:pPr>
    </w:p>
    <w:sectPr w:rsidR="009527D1" w:rsidSect="00424AEA">
      <w:footerReference w:type="default" r:id="rId20"/>
      <w:pgSz w:w="11900" w:h="16840"/>
      <w:pgMar w:top="1280" w:right="580" w:bottom="1020" w:left="108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87CF" w14:textId="77777777" w:rsidR="001D5B91" w:rsidRDefault="001D5B91">
      <w:r>
        <w:separator/>
      </w:r>
    </w:p>
  </w:endnote>
  <w:endnote w:type="continuationSeparator" w:id="0">
    <w:p w14:paraId="07E67BC5" w14:textId="77777777" w:rsidR="001D5B91" w:rsidRDefault="001D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A86C" w14:textId="77777777" w:rsidR="00A9730E" w:rsidRDefault="00A9730E">
    <w:pPr>
      <w:pStyle w:val="Corpsdetexte"/>
      <w:spacing w:line="14" w:lineRule="auto"/>
      <w:rPr>
        <w:sz w:val="14"/>
      </w:rPr>
    </w:pPr>
    <w:r>
      <w:rPr>
        <w:noProof/>
        <w:lang w:eastAsia="fr-FR"/>
      </w:rPr>
      <mc:AlternateContent>
        <mc:Choice Requires="wps">
          <w:drawing>
            <wp:anchor distT="0" distB="0" distL="114300" distR="114300" simplePos="0" relativeHeight="437191168" behindDoc="1" locked="0" layoutInCell="1" allowOverlap="1" wp14:anchorId="5B2AB340" wp14:editId="102B7BB0">
              <wp:simplePos x="0" y="0"/>
              <wp:positionH relativeFrom="page">
                <wp:posOffset>6858000</wp:posOffset>
              </wp:positionH>
              <wp:positionV relativeFrom="page">
                <wp:posOffset>10031730</wp:posOffset>
              </wp:positionV>
              <wp:extent cx="204470" cy="165735"/>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FFBB3" w14:textId="77777777" w:rsidR="00A9730E" w:rsidRDefault="00A9730E">
                          <w:pPr>
                            <w:spacing w:before="10"/>
                            <w:ind w:left="60"/>
                            <w:rPr>
                              <w:sz w:val="20"/>
                            </w:rPr>
                          </w:pPr>
                          <w:r>
                            <w:fldChar w:fldCharType="begin"/>
                          </w:r>
                          <w:r>
                            <w:rPr>
                              <w:sz w:val="20"/>
                            </w:rPr>
                            <w:instrText xml:space="preserve"> PAGE </w:instrText>
                          </w:r>
                          <w:r>
                            <w:fldChar w:fldCharType="separate"/>
                          </w:r>
                          <w:r w:rsidR="00FB2E46">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B340" id="_x0000_t202" coordsize="21600,21600" o:spt="202" path="m,l,21600r21600,l21600,xe">
              <v:stroke joinstyle="miter"/>
              <v:path gradientshapeok="t" o:connecttype="rect"/>
            </v:shapetype>
            <v:shape id="Text Box 76" o:spid="_x0000_s1026" type="#_x0000_t202" style="position:absolute;margin-left:540pt;margin-top:789.9pt;width:16.1pt;height:13.05pt;z-index:-661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" filled="f" stroked="f">
              <v:textbox inset="0,0,0,0">
                <w:txbxContent>
                  <w:p w14:paraId="39DFFBB3" w14:textId="77777777" w:rsidR="00A9730E" w:rsidRDefault="00A9730E">
                    <w:pPr>
                      <w:spacing w:before="10"/>
                      <w:ind w:left="60"/>
                      <w:rPr>
                        <w:sz w:val="20"/>
                      </w:rPr>
                    </w:pPr>
                    <w:r>
                      <w:fldChar w:fldCharType="begin"/>
                    </w:r>
                    <w:r>
                      <w:rPr>
                        <w:sz w:val="20"/>
                      </w:rPr>
                      <w:instrText xml:space="preserve"> PAGE </w:instrText>
                    </w:r>
                    <w:r>
                      <w:fldChar w:fldCharType="separate"/>
                    </w:r>
                    <w:r w:rsidR="00FB2E46">
                      <w:rPr>
                        <w:noProof/>
                        <w:sz w:val="20"/>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45160"/>
      <w:docPartObj>
        <w:docPartGallery w:val="Page Numbers (Bottom of Page)"/>
        <w:docPartUnique/>
      </w:docPartObj>
    </w:sdtPr>
    <w:sdtEndPr/>
    <w:sdtContent>
      <w:p w14:paraId="71760481" w14:textId="77777777" w:rsidR="00A9730E" w:rsidRDefault="00A9730E" w:rsidP="001B3057">
        <w:pPr>
          <w:pStyle w:val="Pieddepage"/>
          <w:jc w:val="right"/>
        </w:pPr>
        <w:r>
          <w:fldChar w:fldCharType="begin"/>
        </w:r>
        <w:r>
          <w:instrText>PAGE   \* MERGEFORMAT</w:instrText>
        </w:r>
        <w:r>
          <w:fldChar w:fldCharType="separate"/>
        </w:r>
        <w:r w:rsidR="00FB2E46">
          <w:rPr>
            <w:noProof/>
          </w:rPr>
          <w:t>43</w:t>
        </w:r>
        <w:r>
          <w:fldChar w:fldCharType="end"/>
        </w:r>
      </w:p>
    </w:sdtContent>
  </w:sdt>
  <w:p w14:paraId="5797B2D0" w14:textId="77777777" w:rsidR="00A9730E" w:rsidRDefault="00A9730E">
    <w:pPr>
      <w:pStyle w:val="Corpsdetexte"/>
      <w:spacing w:line="14" w:lineRule="auto"/>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DE70" w14:textId="77777777" w:rsidR="00A9730E" w:rsidRDefault="00A9730E">
    <w:pPr>
      <w:pStyle w:val="Corpsdetexte"/>
      <w:spacing w:line="14" w:lineRule="auto"/>
      <w:rPr>
        <w:sz w:val="20"/>
      </w:rPr>
    </w:pPr>
    <w:r>
      <w:rPr>
        <w:noProof/>
        <w:lang w:eastAsia="fr-FR"/>
      </w:rPr>
      <mc:AlternateContent>
        <mc:Choice Requires="wps">
          <w:drawing>
            <wp:anchor distT="0" distB="0" distL="114300" distR="114300" simplePos="0" relativeHeight="437229568" behindDoc="1" locked="0" layoutInCell="1" allowOverlap="1" wp14:anchorId="6F34D5D1" wp14:editId="58FBACAF">
              <wp:simplePos x="0" y="0"/>
              <wp:positionH relativeFrom="page">
                <wp:posOffset>5173345</wp:posOffset>
              </wp:positionH>
              <wp:positionV relativeFrom="page">
                <wp:posOffset>7206615</wp:posOffset>
              </wp:positionV>
              <wp:extent cx="368935" cy="1295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163F8" w14:textId="77777777" w:rsidR="00A9730E" w:rsidRDefault="00A9730E">
                          <w:pPr>
                            <w:spacing w:line="181" w:lineRule="exact"/>
                            <w:ind w:left="20"/>
                            <w:rPr>
                              <w:rFonts w:ascii="Arial"/>
                              <w:b/>
                              <w:sz w:val="16"/>
                            </w:rPr>
                          </w:pPr>
                          <w:r>
                            <w:rPr>
                              <w:rFonts w:ascii="Arial"/>
                              <w:b/>
                              <w:sz w:val="16"/>
                            </w:rPr>
                            <w:t xml:space="preserve">Page </w:t>
                          </w:r>
                          <w:r>
                            <w:fldChar w:fldCharType="begin"/>
                          </w:r>
                          <w:r>
                            <w:rPr>
                              <w:rFonts w:ascii="Arial"/>
                              <w:b/>
                              <w:sz w:val="16"/>
                            </w:rPr>
                            <w:instrText xml:space="preserve"> PAGE </w:instrText>
                          </w:r>
                          <w:r>
                            <w:fldChar w:fldCharType="separate"/>
                          </w:r>
                          <w:r w:rsidR="00FB2E46">
                            <w:rPr>
                              <w:rFonts w:ascii="Arial"/>
                              <w:b/>
                              <w:noProof/>
                              <w:sz w:val="16"/>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4D5D1" id="_x0000_t202" coordsize="21600,21600" o:spt="202" path="m,l,21600r21600,l21600,xe">
              <v:stroke joinstyle="miter"/>
              <v:path gradientshapeok="t" o:connecttype="rect"/>
            </v:shapetype>
            <v:shape id="Text Box 1" o:spid="_x0000_s1027" type="#_x0000_t202" style="position:absolute;margin-left:407.35pt;margin-top:567.45pt;width:29.05pt;height:10.2pt;z-index:-660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" filled="f" stroked="f">
              <v:textbox inset="0,0,0,0">
                <w:txbxContent>
                  <w:p w14:paraId="6BA163F8" w14:textId="77777777" w:rsidR="00A9730E" w:rsidRDefault="00A9730E">
                    <w:pPr>
                      <w:spacing w:line="181" w:lineRule="exact"/>
                      <w:ind w:left="20"/>
                      <w:rPr>
                        <w:rFonts w:ascii="Arial"/>
                        <w:b/>
                        <w:sz w:val="16"/>
                      </w:rPr>
                    </w:pPr>
                    <w:r>
                      <w:rPr>
                        <w:rFonts w:ascii="Arial"/>
                        <w:b/>
                        <w:sz w:val="16"/>
                      </w:rPr>
                      <w:t xml:space="preserve">Page </w:t>
                    </w:r>
                    <w:r>
                      <w:fldChar w:fldCharType="begin"/>
                    </w:r>
                    <w:r>
                      <w:rPr>
                        <w:rFonts w:ascii="Arial"/>
                        <w:b/>
                        <w:sz w:val="16"/>
                      </w:rPr>
                      <w:instrText xml:space="preserve"> PAGE </w:instrText>
                    </w:r>
                    <w:r>
                      <w:fldChar w:fldCharType="separate"/>
                    </w:r>
                    <w:r w:rsidR="00FB2E46">
                      <w:rPr>
                        <w:rFonts w:ascii="Arial"/>
                        <w:b/>
                        <w:noProof/>
                        <w:sz w:val="16"/>
                      </w:rPr>
                      <w:t>66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281382"/>
      <w:docPartObj>
        <w:docPartGallery w:val="Page Numbers (Bottom of Page)"/>
        <w:docPartUnique/>
      </w:docPartObj>
    </w:sdtPr>
    <w:sdtEndPr/>
    <w:sdtContent>
      <w:p w14:paraId="6BB3FFDD" w14:textId="77777777" w:rsidR="00A9730E" w:rsidRDefault="00A9730E">
        <w:pPr>
          <w:pStyle w:val="Pieddepage"/>
          <w:jc w:val="right"/>
        </w:pPr>
        <w:r>
          <w:fldChar w:fldCharType="begin"/>
        </w:r>
        <w:r>
          <w:instrText>PAGE   \* MERGEFORMAT</w:instrText>
        </w:r>
        <w:r>
          <w:fldChar w:fldCharType="separate"/>
        </w:r>
        <w:r w:rsidR="00FB2E46">
          <w:rPr>
            <w:noProof/>
          </w:rPr>
          <w:t>2</w:t>
        </w:r>
        <w:r>
          <w:fldChar w:fldCharType="end"/>
        </w:r>
      </w:p>
    </w:sdtContent>
  </w:sdt>
  <w:p w14:paraId="6F012406" w14:textId="77777777" w:rsidR="00121E50" w:rsidRPr="00654859" w:rsidRDefault="00121E50" w:rsidP="0065485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864646"/>
      <w:docPartObj>
        <w:docPartGallery w:val="Page Numbers (Bottom of Page)"/>
        <w:docPartUnique/>
      </w:docPartObj>
    </w:sdtPr>
    <w:sdtEndPr/>
    <w:sdtContent>
      <w:p w14:paraId="7FCB5CC1" w14:textId="77777777" w:rsidR="00A9730E" w:rsidRDefault="00A9730E">
        <w:pPr>
          <w:pStyle w:val="Pieddepage"/>
          <w:jc w:val="right"/>
        </w:pPr>
        <w:r>
          <w:fldChar w:fldCharType="begin"/>
        </w:r>
        <w:r>
          <w:instrText>PAGE   \* MERGEFORMAT</w:instrText>
        </w:r>
        <w:r>
          <w:fldChar w:fldCharType="separate"/>
        </w:r>
        <w:r w:rsidR="00FB2E46">
          <w:rPr>
            <w:noProof/>
          </w:rPr>
          <w:t>17</w:t>
        </w:r>
        <w:r>
          <w:fldChar w:fldCharType="end"/>
        </w:r>
      </w:p>
    </w:sdtContent>
  </w:sdt>
  <w:p w14:paraId="37B2528C" w14:textId="77777777" w:rsidR="00A9730E" w:rsidRDefault="00A9730E">
    <w:pPr>
      <w:pStyle w:val="Corpsdetex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255429"/>
      <w:docPartObj>
        <w:docPartGallery w:val="Page Numbers (Bottom of Page)"/>
        <w:docPartUnique/>
      </w:docPartObj>
    </w:sdtPr>
    <w:sdtEndPr/>
    <w:sdtContent>
      <w:p w14:paraId="0A5697A3" w14:textId="77777777" w:rsidR="00A9730E" w:rsidRDefault="00A9730E">
        <w:pPr>
          <w:pStyle w:val="Pieddepage"/>
          <w:jc w:val="right"/>
        </w:pPr>
        <w:r>
          <w:fldChar w:fldCharType="begin"/>
        </w:r>
        <w:r>
          <w:instrText>PAGE   \* MERGEFORMAT</w:instrText>
        </w:r>
        <w:r>
          <w:fldChar w:fldCharType="separate"/>
        </w:r>
        <w:r w:rsidR="00FB2E46">
          <w:rPr>
            <w:noProof/>
          </w:rPr>
          <w:t>18</w:t>
        </w:r>
        <w:r>
          <w:fldChar w:fldCharType="end"/>
        </w:r>
      </w:p>
    </w:sdtContent>
  </w:sdt>
  <w:p w14:paraId="3703F15A" w14:textId="77777777" w:rsidR="00A9730E" w:rsidRPr="003F747A" w:rsidRDefault="00A9730E" w:rsidP="003F747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359001"/>
      <w:docPartObj>
        <w:docPartGallery w:val="Page Numbers (Bottom of Page)"/>
        <w:docPartUnique/>
      </w:docPartObj>
    </w:sdtPr>
    <w:sdtEndPr/>
    <w:sdtContent>
      <w:p w14:paraId="44E0C2EF" w14:textId="77777777" w:rsidR="00A9730E" w:rsidRDefault="00A9730E">
        <w:pPr>
          <w:pStyle w:val="Pieddepage"/>
          <w:jc w:val="right"/>
        </w:pPr>
        <w:r>
          <w:fldChar w:fldCharType="begin"/>
        </w:r>
        <w:r>
          <w:instrText>PAGE   \* MERGEFORMAT</w:instrText>
        </w:r>
        <w:r>
          <w:fldChar w:fldCharType="separate"/>
        </w:r>
        <w:r w:rsidR="00FB2E46">
          <w:rPr>
            <w:noProof/>
          </w:rPr>
          <w:t>19</w:t>
        </w:r>
        <w:r>
          <w:fldChar w:fldCharType="end"/>
        </w:r>
      </w:p>
    </w:sdtContent>
  </w:sdt>
  <w:p w14:paraId="7DA33212" w14:textId="77777777" w:rsidR="00A9730E" w:rsidRDefault="00A9730E">
    <w:pPr>
      <w:pStyle w:val="Corpsdetexte"/>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12960"/>
      <w:docPartObj>
        <w:docPartGallery w:val="Page Numbers (Bottom of Page)"/>
        <w:docPartUnique/>
      </w:docPartObj>
    </w:sdtPr>
    <w:sdtEndPr/>
    <w:sdtContent>
      <w:p w14:paraId="350FE2DB" w14:textId="77777777" w:rsidR="00A9730E" w:rsidRDefault="00A9730E">
        <w:pPr>
          <w:pStyle w:val="Pieddepage"/>
          <w:jc w:val="right"/>
        </w:pPr>
        <w:r>
          <w:fldChar w:fldCharType="begin"/>
        </w:r>
        <w:r>
          <w:instrText>PAGE   \* MERGEFORMAT</w:instrText>
        </w:r>
        <w:r>
          <w:fldChar w:fldCharType="separate"/>
        </w:r>
        <w:r w:rsidR="00FB2E46">
          <w:rPr>
            <w:noProof/>
          </w:rPr>
          <w:t>23</w:t>
        </w:r>
        <w:r>
          <w:fldChar w:fldCharType="end"/>
        </w:r>
      </w:p>
    </w:sdtContent>
  </w:sdt>
  <w:p w14:paraId="3D7EB729" w14:textId="77777777" w:rsidR="00A9730E" w:rsidRDefault="00A9730E">
    <w:pPr>
      <w:pStyle w:val="Corpsdetexte"/>
      <w:spacing w:line="14" w:lineRule="auto"/>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194853"/>
      <w:docPartObj>
        <w:docPartGallery w:val="Page Numbers (Bottom of Page)"/>
        <w:docPartUnique/>
      </w:docPartObj>
    </w:sdtPr>
    <w:sdtEndPr/>
    <w:sdtContent>
      <w:p w14:paraId="22F140BC" w14:textId="77777777" w:rsidR="00A9730E" w:rsidRDefault="00A9730E">
        <w:pPr>
          <w:pStyle w:val="Pieddepage"/>
          <w:jc w:val="right"/>
        </w:pPr>
        <w:r>
          <w:fldChar w:fldCharType="begin"/>
        </w:r>
        <w:r>
          <w:instrText>PAGE   \* MERGEFORMAT</w:instrText>
        </w:r>
        <w:r>
          <w:fldChar w:fldCharType="separate"/>
        </w:r>
        <w:r w:rsidR="00700AF6">
          <w:rPr>
            <w:noProof/>
          </w:rPr>
          <w:t>31</w:t>
        </w:r>
        <w:r>
          <w:fldChar w:fldCharType="end"/>
        </w:r>
      </w:p>
    </w:sdtContent>
  </w:sdt>
  <w:p w14:paraId="1C4D4012" w14:textId="77777777" w:rsidR="00A9730E" w:rsidRDefault="00A9730E">
    <w:pPr>
      <w:pStyle w:val="Corpsdetexte"/>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162379"/>
      <w:docPartObj>
        <w:docPartGallery w:val="Page Numbers (Bottom of Page)"/>
        <w:docPartUnique/>
      </w:docPartObj>
    </w:sdtPr>
    <w:sdtEndPr/>
    <w:sdtContent>
      <w:p w14:paraId="3A1DF436" w14:textId="77777777" w:rsidR="00A9730E" w:rsidRDefault="00A9730E">
        <w:pPr>
          <w:pStyle w:val="Pieddepage"/>
          <w:jc w:val="right"/>
        </w:pPr>
        <w:r>
          <w:fldChar w:fldCharType="begin"/>
        </w:r>
        <w:r>
          <w:instrText>PAGE   \* MERGEFORMAT</w:instrText>
        </w:r>
        <w:r>
          <w:fldChar w:fldCharType="separate"/>
        </w:r>
        <w:r w:rsidR="00FB2E46">
          <w:rPr>
            <w:noProof/>
          </w:rPr>
          <w:t>39</w:t>
        </w:r>
        <w:r>
          <w:fldChar w:fldCharType="end"/>
        </w:r>
      </w:p>
    </w:sdtContent>
  </w:sdt>
  <w:p w14:paraId="2A2E91DC" w14:textId="77777777" w:rsidR="00A9730E" w:rsidRDefault="00A9730E">
    <w:pPr>
      <w:pStyle w:val="Corpsdetexte"/>
      <w:spacing w:line="14" w:lineRule="auto"/>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6BFB" w14:textId="77777777" w:rsidR="00A9730E" w:rsidRDefault="00A9730E">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AB0F" w14:textId="77777777" w:rsidR="001D5B91" w:rsidRDefault="001D5B91">
      <w:r>
        <w:separator/>
      </w:r>
    </w:p>
  </w:footnote>
  <w:footnote w:type="continuationSeparator" w:id="0">
    <w:p w14:paraId="04BF279D" w14:textId="77777777" w:rsidR="001D5B91" w:rsidRDefault="001D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1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975"/>
      <w:gridCol w:w="1500"/>
      <w:gridCol w:w="2071"/>
      <w:gridCol w:w="1724"/>
      <w:gridCol w:w="2099"/>
    </w:tblGrid>
    <w:tr w:rsidR="00F063F8" w14:paraId="1169B07C" w14:textId="77777777" w:rsidTr="00121E50">
      <w:trPr>
        <w:trHeight w:val="1418"/>
      </w:trPr>
      <w:tc>
        <w:tcPr>
          <w:tcW w:w="1683" w:type="dxa"/>
        </w:tcPr>
        <w:p w14:paraId="0C1BD6D1" w14:textId="20F71FA0" w:rsidR="00F063F8" w:rsidRDefault="00F063F8" w:rsidP="00F063F8">
          <w:pPr>
            <w:pStyle w:val="En-tte"/>
          </w:pPr>
          <w:bookmarkStart w:id="1" w:name="_Hlk97566515"/>
          <w:r w:rsidRPr="00305C0B">
            <w:rPr>
              <w:rFonts w:ascii="Arial" w:eastAsia="Arial" w:hAnsi="Arial"/>
              <w:b/>
              <w:bCs/>
              <w:noProof/>
              <w:sz w:val="28"/>
              <w:szCs w:val="28"/>
            </w:rPr>
            <w:drawing>
              <wp:inline distT="0" distB="0" distL="0" distR="0" wp14:anchorId="1BA8436D" wp14:editId="2084C7F1">
                <wp:extent cx="962025" cy="7048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04850"/>
                        </a:xfrm>
                        <a:prstGeom prst="rect">
                          <a:avLst/>
                        </a:prstGeom>
                        <a:noFill/>
                        <a:ln>
                          <a:noFill/>
                        </a:ln>
                      </pic:spPr>
                    </pic:pic>
                  </a:graphicData>
                </a:graphic>
              </wp:inline>
            </w:drawing>
          </w:r>
        </w:p>
      </w:tc>
      <w:tc>
        <w:tcPr>
          <w:tcW w:w="1986" w:type="dxa"/>
        </w:tcPr>
        <w:p w14:paraId="230CCCEB" w14:textId="3F8865E2" w:rsidR="00F063F8" w:rsidRPr="00093326" w:rsidRDefault="00F063F8" w:rsidP="00F063F8">
          <w:pPr>
            <w:pStyle w:val="En-tte"/>
          </w:pPr>
          <w:r w:rsidRPr="006D0C7D">
            <w:rPr>
              <w:noProof/>
            </w:rPr>
            <w:drawing>
              <wp:inline distT="0" distB="0" distL="0" distR="0" wp14:anchorId="212F78BA" wp14:editId="6CC79412">
                <wp:extent cx="1057275" cy="733425"/>
                <wp:effectExtent l="0" t="0" r="9525" b="9525"/>
                <wp:docPr id="8" name="Image 8" descr="Agence de Coopération Internationale de la Confédération Suisse (SDC) |  Ashoka | Everyone a Changem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24" descr="Agence de Coopération Internationale de la Confédération Suisse (SDC) |  Ashoka | Everyone a Changemak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tc>
      <w:tc>
        <w:tcPr>
          <w:tcW w:w="1512" w:type="dxa"/>
        </w:tcPr>
        <w:p w14:paraId="3D1E27AA" w14:textId="59214425" w:rsidR="00F063F8" w:rsidRDefault="00F063F8" w:rsidP="00F063F8">
          <w:pPr>
            <w:pStyle w:val="En-tte"/>
          </w:pPr>
          <w:r w:rsidRPr="006D0C7D">
            <w:rPr>
              <w:noProof/>
            </w:rPr>
            <w:drawing>
              <wp:inline distT="0" distB="0" distL="0" distR="0" wp14:anchorId="35374007" wp14:editId="0393D364">
                <wp:extent cx="762000" cy="676275"/>
                <wp:effectExtent l="0" t="0" r="0" b="9525"/>
                <wp:docPr id="7" name="Image 7"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cune description de photo disponibl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676275"/>
                        </a:xfrm>
                        <a:prstGeom prst="rect">
                          <a:avLst/>
                        </a:prstGeom>
                        <a:noFill/>
                        <a:ln>
                          <a:noFill/>
                        </a:ln>
                      </pic:spPr>
                    </pic:pic>
                  </a:graphicData>
                </a:graphic>
              </wp:inline>
            </w:drawing>
          </w:r>
        </w:p>
      </w:tc>
      <w:tc>
        <w:tcPr>
          <w:tcW w:w="2083" w:type="dxa"/>
        </w:tcPr>
        <w:p w14:paraId="48E48BDC" w14:textId="3613AB8A" w:rsidR="00F063F8" w:rsidRDefault="00F063F8" w:rsidP="00F063F8">
          <w:pPr>
            <w:pStyle w:val="En-tte"/>
          </w:pPr>
          <w:r w:rsidRPr="006D0C7D">
            <w:rPr>
              <w:noProof/>
            </w:rPr>
            <w:drawing>
              <wp:inline distT="0" distB="0" distL="0" distR="0" wp14:anchorId="23A018D2" wp14:editId="4D64FB90">
                <wp:extent cx="1114425" cy="6762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676275"/>
                        </a:xfrm>
                        <a:prstGeom prst="rect">
                          <a:avLst/>
                        </a:prstGeom>
                        <a:noFill/>
                        <a:ln>
                          <a:noFill/>
                        </a:ln>
                      </pic:spPr>
                    </pic:pic>
                  </a:graphicData>
                </a:graphic>
              </wp:inline>
            </w:drawing>
          </w:r>
        </w:p>
      </w:tc>
      <w:tc>
        <w:tcPr>
          <w:tcW w:w="1737" w:type="dxa"/>
        </w:tcPr>
        <w:p w14:paraId="02D64E5E" w14:textId="13B8F496" w:rsidR="00F063F8" w:rsidRDefault="00F063F8" w:rsidP="00F063F8">
          <w:pPr>
            <w:pStyle w:val="En-tte"/>
          </w:pPr>
          <w:r w:rsidRPr="006D0C7D">
            <w:rPr>
              <w:noProof/>
            </w:rPr>
            <w:drawing>
              <wp:inline distT="0" distB="0" distL="0" distR="0" wp14:anchorId="4FE506AE" wp14:editId="76722316">
                <wp:extent cx="895350" cy="8286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inline>
            </w:drawing>
          </w:r>
        </w:p>
      </w:tc>
      <w:tc>
        <w:tcPr>
          <w:tcW w:w="2114" w:type="dxa"/>
        </w:tcPr>
        <w:p w14:paraId="72891EA6" w14:textId="64C44BF7" w:rsidR="00F063F8" w:rsidRDefault="00F063F8" w:rsidP="00F063F8">
          <w:pPr>
            <w:pStyle w:val="En-tte"/>
          </w:pPr>
          <w:r w:rsidRPr="006D0C7D">
            <w:rPr>
              <w:noProof/>
            </w:rPr>
            <w:drawing>
              <wp:inline distT="0" distB="0" distL="0" distR="0" wp14:anchorId="203E2B9D" wp14:editId="02C899E3">
                <wp:extent cx="1123950" cy="7905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790575"/>
                        </a:xfrm>
                        <a:prstGeom prst="rect">
                          <a:avLst/>
                        </a:prstGeom>
                        <a:noFill/>
                        <a:ln>
                          <a:noFill/>
                        </a:ln>
                      </pic:spPr>
                    </pic:pic>
                  </a:graphicData>
                </a:graphic>
              </wp:inline>
            </w:drawing>
          </w:r>
        </w:p>
      </w:tc>
    </w:tr>
    <w:bookmarkEnd w:id="1"/>
  </w:tbl>
  <w:p w14:paraId="6947D694" w14:textId="77777777" w:rsidR="00A9730E" w:rsidRDefault="00A9730E" w:rsidP="00F063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A79"/>
    <w:multiLevelType w:val="hybridMultilevel"/>
    <w:tmpl w:val="06427896"/>
    <w:lvl w:ilvl="0" w:tplc="700CED8E">
      <w:numFmt w:val="bullet"/>
      <w:lvlText w:val="-"/>
      <w:lvlJc w:val="left"/>
      <w:pPr>
        <w:ind w:left="1078" w:hanging="140"/>
      </w:pPr>
      <w:rPr>
        <w:rFonts w:ascii="Times New Roman" w:eastAsia="Times New Roman" w:hAnsi="Times New Roman" w:cs="Times New Roman" w:hint="default"/>
        <w:w w:val="99"/>
        <w:sz w:val="24"/>
        <w:szCs w:val="24"/>
        <w:lang w:val="fr-FR" w:eastAsia="en-US" w:bidi="ar-SA"/>
      </w:rPr>
    </w:lvl>
    <w:lvl w:ilvl="1" w:tplc="079C5CC4">
      <w:numFmt w:val="bullet"/>
      <w:lvlText w:val="-"/>
      <w:lvlJc w:val="left"/>
      <w:pPr>
        <w:ind w:left="1490" w:hanging="140"/>
      </w:pPr>
      <w:rPr>
        <w:rFonts w:ascii="Times New Roman" w:eastAsia="Times New Roman" w:hAnsi="Times New Roman" w:cs="Times New Roman" w:hint="default"/>
        <w:w w:val="99"/>
        <w:sz w:val="24"/>
        <w:szCs w:val="24"/>
        <w:lang w:val="fr-FR" w:eastAsia="en-US" w:bidi="ar-SA"/>
      </w:rPr>
    </w:lvl>
    <w:lvl w:ilvl="2" w:tplc="4E00BDBA">
      <w:numFmt w:val="bullet"/>
      <w:lvlText w:val="•"/>
      <w:lvlJc w:val="left"/>
      <w:pPr>
        <w:ind w:left="2491" w:hanging="140"/>
      </w:pPr>
      <w:rPr>
        <w:rFonts w:hint="default"/>
        <w:lang w:val="fr-FR" w:eastAsia="en-US" w:bidi="ar-SA"/>
      </w:rPr>
    </w:lvl>
    <w:lvl w:ilvl="3" w:tplc="FA2866B6">
      <w:numFmt w:val="bullet"/>
      <w:lvlText w:val="•"/>
      <w:lvlJc w:val="left"/>
      <w:pPr>
        <w:ind w:left="3482" w:hanging="140"/>
      </w:pPr>
      <w:rPr>
        <w:rFonts w:hint="default"/>
        <w:lang w:val="fr-FR" w:eastAsia="en-US" w:bidi="ar-SA"/>
      </w:rPr>
    </w:lvl>
    <w:lvl w:ilvl="4" w:tplc="CB481458">
      <w:numFmt w:val="bullet"/>
      <w:lvlText w:val="•"/>
      <w:lvlJc w:val="left"/>
      <w:pPr>
        <w:ind w:left="4473" w:hanging="140"/>
      </w:pPr>
      <w:rPr>
        <w:rFonts w:hint="default"/>
        <w:lang w:val="fr-FR" w:eastAsia="en-US" w:bidi="ar-SA"/>
      </w:rPr>
    </w:lvl>
    <w:lvl w:ilvl="5" w:tplc="C5AAB7EC">
      <w:numFmt w:val="bullet"/>
      <w:lvlText w:val="•"/>
      <w:lvlJc w:val="left"/>
      <w:pPr>
        <w:ind w:left="5464" w:hanging="140"/>
      </w:pPr>
      <w:rPr>
        <w:rFonts w:hint="default"/>
        <w:lang w:val="fr-FR" w:eastAsia="en-US" w:bidi="ar-SA"/>
      </w:rPr>
    </w:lvl>
    <w:lvl w:ilvl="6" w:tplc="6C5A1282">
      <w:numFmt w:val="bullet"/>
      <w:lvlText w:val="•"/>
      <w:lvlJc w:val="left"/>
      <w:pPr>
        <w:ind w:left="6455" w:hanging="140"/>
      </w:pPr>
      <w:rPr>
        <w:rFonts w:hint="default"/>
        <w:lang w:val="fr-FR" w:eastAsia="en-US" w:bidi="ar-SA"/>
      </w:rPr>
    </w:lvl>
    <w:lvl w:ilvl="7" w:tplc="8006090E">
      <w:numFmt w:val="bullet"/>
      <w:lvlText w:val="•"/>
      <w:lvlJc w:val="left"/>
      <w:pPr>
        <w:ind w:left="7446" w:hanging="140"/>
      </w:pPr>
      <w:rPr>
        <w:rFonts w:hint="default"/>
        <w:lang w:val="fr-FR" w:eastAsia="en-US" w:bidi="ar-SA"/>
      </w:rPr>
    </w:lvl>
    <w:lvl w:ilvl="8" w:tplc="B9B4CCE6">
      <w:numFmt w:val="bullet"/>
      <w:lvlText w:val="•"/>
      <w:lvlJc w:val="left"/>
      <w:pPr>
        <w:ind w:left="8437" w:hanging="140"/>
      </w:pPr>
      <w:rPr>
        <w:rFonts w:hint="default"/>
        <w:lang w:val="fr-FR" w:eastAsia="en-US" w:bidi="ar-SA"/>
      </w:rPr>
    </w:lvl>
  </w:abstractNum>
  <w:abstractNum w:abstractNumId="1" w15:restartNumberingAfterBreak="0">
    <w:nsid w:val="070D282E"/>
    <w:multiLevelType w:val="multilevel"/>
    <w:tmpl w:val="0E9613DE"/>
    <w:lvl w:ilvl="0">
      <w:start w:val="1"/>
      <w:numFmt w:val="decimal"/>
      <w:lvlText w:val="%1"/>
      <w:lvlJc w:val="left"/>
      <w:pPr>
        <w:ind w:left="1718" w:hanging="840"/>
        <w:jc w:val="left"/>
      </w:pPr>
      <w:rPr>
        <w:rFonts w:hint="default"/>
        <w:lang w:val="fr-FR" w:eastAsia="en-US" w:bidi="ar-SA"/>
      </w:rPr>
    </w:lvl>
    <w:lvl w:ilvl="1">
      <w:start w:val="3"/>
      <w:numFmt w:val="decimal"/>
      <w:lvlText w:val="%1.%2"/>
      <w:lvlJc w:val="left"/>
      <w:pPr>
        <w:ind w:left="1718" w:hanging="840"/>
        <w:jc w:val="left"/>
      </w:pPr>
      <w:rPr>
        <w:rFonts w:hint="default"/>
        <w:lang w:val="fr-FR" w:eastAsia="en-US" w:bidi="ar-SA"/>
      </w:rPr>
    </w:lvl>
    <w:lvl w:ilvl="2">
      <w:start w:val="5"/>
      <w:numFmt w:val="decimal"/>
      <w:lvlText w:val="%1.%2.%3"/>
      <w:lvlJc w:val="left"/>
      <w:pPr>
        <w:ind w:left="1718" w:hanging="840"/>
        <w:jc w:val="left"/>
      </w:pPr>
      <w:rPr>
        <w:rFonts w:hint="default"/>
        <w:lang w:val="fr-FR" w:eastAsia="en-US" w:bidi="ar-SA"/>
      </w:rPr>
    </w:lvl>
    <w:lvl w:ilvl="3">
      <w:start w:val="1"/>
      <w:numFmt w:val="decimal"/>
      <w:lvlText w:val="%1.%2.%3.%4."/>
      <w:lvlJc w:val="left"/>
      <w:pPr>
        <w:ind w:left="1718" w:hanging="840"/>
        <w:jc w:val="left"/>
      </w:pPr>
      <w:rPr>
        <w:rFonts w:ascii="Times New Roman" w:eastAsia="Times New Roman" w:hAnsi="Times New Roman" w:cs="Times New Roman" w:hint="default"/>
        <w:b/>
        <w:bCs/>
        <w:spacing w:val="-2"/>
        <w:w w:val="99"/>
        <w:sz w:val="24"/>
        <w:szCs w:val="24"/>
        <w:lang w:val="fr-FR" w:eastAsia="en-US" w:bidi="ar-SA"/>
      </w:rPr>
    </w:lvl>
    <w:lvl w:ilvl="4">
      <w:numFmt w:val="bullet"/>
      <w:lvlText w:val="•"/>
      <w:lvlJc w:val="left"/>
      <w:pPr>
        <w:ind w:left="5562" w:hanging="840"/>
      </w:pPr>
      <w:rPr>
        <w:rFonts w:hint="default"/>
        <w:lang w:val="fr-FR" w:eastAsia="en-US" w:bidi="ar-SA"/>
      </w:rPr>
    </w:lvl>
    <w:lvl w:ilvl="5">
      <w:numFmt w:val="bullet"/>
      <w:lvlText w:val="•"/>
      <w:lvlJc w:val="left"/>
      <w:pPr>
        <w:ind w:left="6523" w:hanging="840"/>
      </w:pPr>
      <w:rPr>
        <w:rFonts w:hint="default"/>
        <w:lang w:val="fr-FR" w:eastAsia="en-US" w:bidi="ar-SA"/>
      </w:rPr>
    </w:lvl>
    <w:lvl w:ilvl="6">
      <w:numFmt w:val="bullet"/>
      <w:lvlText w:val="•"/>
      <w:lvlJc w:val="left"/>
      <w:pPr>
        <w:ind w:left="7483" w:hanging="840"/>
      </w:pPr>
      <w:rPr>
        <w:rFonts w:hint="default"/>
        <w:lang w:val="fr-FR" w:eastAsia="en-US" w:bidi="ar-SA"/>
      </w:rPr>
    </w:lvl>
    <w:lvl w:ilvl="7">
      <w:numFmt w:val="bullet"/>
      <w:lvlText w:val="•"/>
      <w:lvlJc w:val="left"/>
      <w:pPr>
        <w:ind w:left="8444" w:hanging="840"/>
      </w:pPr>
      <w:rPr>
        <w:rFonts w:hint="default"/>
        <w:lang w:val="fr-FR" w:eastAsia="en-US" w:bidi="ar-SA"/>
      </w:rPr>
    </w:lvl>
    <w:lvl w:ilvl="8">
      <w:numFmt w:val="bullet"/>
      <w:lvlText w:val="•"/>
      <w:lvlJc w:val="left"/>
      <w:pPr>
        <w:ind w:left="9405" w:hanging="840"/>
      </w:pPr>
      <w:rPr>
        <w:rFonts w:hint="default"/>
        <w:lang w:val="fr-FR" w:eastAsia="en-US" w:bidi="ar-SA"/>
      </w:rPr>
    </w:lvl>
  </w:abstractNum>
  <w:abstractNum w:abstractNumId="2" w15:restartNumberingAfterBreak="0">
    <w:nsid w:val="07334D2E"/>
    <w:multiLevelType w:val="hybridMultilevel"/>
    <w:tmpl w:val="5AAE33A6"/>
    <w:lvl w:ilvl="0" w:tplc="EFC283C2">
      <w:numFmt w:val="bullet"/>
      <w:lvlText w:val="*"/>
      <w:lvlJc w:val="left"/>
      <w:pPr>
        <w:ind w:left="398" w:hanging="180"/>
      </w:pPr>
      <w:rPr>
        <w:rFonts w:ascii="Times New Roman" w:eastAsia="Times New Roman" w:hAnsi="Times New Roman" w:cs="Times New Roman" w:hint="default"/>
        <w:spacing w:val="-2"/>
        <w:w w:val="99"/>
        <w:sz w:val="24"/>
        <w:szCs w:val="24"/>
        <w:lang w:val="fr-FR" w:eastAsia="en-US" w:bidi="ar-SA"/>
      </w:rPr>
    </w:lvl>
    <w:lvl w:ilvl="1" w:tplc="26BE991A">
      <w:numFmt w:val="bullet"/>
      <w:lvlText w:val="•"/>
      <w:lvlJc w:val="left"/>
      <w:pPr>
        <w:ind w:left="1402" w:hanging="180"/>
      </w:pPr>
      <w:rPr>
        <w:rFonts w:hint="default"/>
        <w:lang w:val="fr-FR" w:eastAsia="en-US" w:bidi="ar-SA"/>
      </w:rPr>
    </w:lvl>
    <w:lvl w:ilvl="2" w:tplc="F4FAE362">
      <w:numFmt w:val="bullet"/>
      <w:lvlText w:val="•"/>
      <w:lvlJc w:val="left"/>
      <w:pPr>
        <w:ind w:left="2404" w:hanging="180"/>
      </w:pPr>
      <w:rPr>
        <w:rFonts w:hint="default"/>
        <w:lang w:val="fr-FR" w:eastAsia="en-US" w:bidi="ar-SA"/>
      </w:rPr>
    </w:lvl>
    <w:lvl w:ilvl="3" w:tplc="AF2EF2B8">
      <w:numFmt w:val="bullet"/>
      <w:lvlText w:val="•"/>
      <w:lvlJc w:val="left"/>
      <w:pPr>
        <w:ind w:left="3406" w:hanging="180"/>
      </w:pPr>
      <w:rPr>
        <w:rFonts w:hint="default"/>
        <w:lang w:val="fr-FR" w:eastAsia="en-US" w:bidi="ar-SA"/>
      </w:rPr>
    </w:lvl>
    <w:lvl w:ilvl="4" w:tplc="1158A33A">
      <w:numFmt w:val="bullet"/>
      <w:lvlText w:val="•"/>
      <w:lvlJc w:val="left"/>
      <w:pPr>
        <w:ind w:left="4408" w:hanging="180"/>
      </w:pPr>
      <w:rPr>
        <w:rFonts w:hint="default"/>
        <w:lang w:val="fr-FR" w:eastAsia="en-US" w:bidi="ar-SA"/>
      </w:rPr>
    </w:lvl>
    <w:lvl w:ilvl="5" w:tplc="51D82EFE">
      <w:numFmt w:val="bullet"/>
      <w:lvlText w:val="•"/>
      <w:lvlJc w:val="left"/>
      <w:pPr>
        <w:ind w:left="5410" w:hanging="180"/>
      </w:pPr>
      <w:rPr>
        <w:rFonts w:hint="default"/>
        <w:lang w:val="fr-FR" w:eastAsia="en-US" w:bidi="ar-SA"/>
      </w:rPr>
    </w:lvl>
    <w:lvl w:ilvl="6" w:tplc="47C85818">
      <w:numFmt w:val="bullet"/>
      <w:lvlText w:val="•"/>
      <w:lvlJc w:val="left"/>
      <w:pPr>
        <w:ind w:left="6412" w:hanging="180"/>
      </w:pPr>
      <w:rPr>
        <w:rFonts w:hint="default"/>
        <w:lang w:val="fr-FR" w:eastAsia="en-US" w:bidi="ar-SA"/>
      </w:rPr>
    </w:lvl>
    <w:lvl w:ilvl="7" w:tplc="180E2542">
      <w:numFmt w:val="bullet"/>
      <w:lvlText w:val="•"/>
      <w:lvlJc w:val="left"/>
      <w:pPr>
        <w:ind w:left="7414" w:hanging="180"/>
      </w:pPr>
      <w:rPr>
        <w:rFonts w:hint="default"/>
        <w:lang w:val="fr-FR" w:eastAsia="en-US" w:bidi="ar-SA"/>
      </w:rPr>
    </w:lvl>
    <w:lvl w:ilvl="8" w:tplc="BDDE660E">
      <w:numFmt w:val="bullet"/>
      <w:lvlText w:val="•"/>
      <w:lvlJc w:val="left"/>
      <w:pPr>
        <w:ind w:left="8416" w:hanging="180"/>
      </w:pPr>
      <w:rPr>
        <w:rFonts w:hint="default"/>
        <w:lang w:val="fr-FR" w:eastAsia="en-US" w:bidi="ar-SA"/>
      </w:rPr>
    </w:lvl>
  </w:abstractNum>
  <w:abstractNum w:abstractNumId="3" w15:restartNumberingAfterBreak="0">
    <w:nsid w:val="0B23668A"/>
    <w:multiLevelType w:val="multilevel"/>
    <w:tmpl w:val="DD3CD38C"/>
    <w:lvl w:ilvl="0">
      <w:start w:val="1"/>
      <w:numFmt w:val="decimal"/>
      <w:lvlText w:val="%1"/>
      <w:lvlJc w:val="left"/>
      <w:pPr>
        <w:ind w:left="1658" w:hanging="780"/>
        <w:jc w:val="left"/>
      </w:pPr>
      <w:rPr>
        <w:rFonts w:hint="default"/>
        <w:lang w:val="fr-FR" w:eastAsia="en-US" w:bidi="ar-SA"/>
      </w:rPr>
    </w:lvl>
    <w:lvl w:ilvl="1">
      <w:start w:val="2"/>
      <w:numFmt w:val="decimal"/>
      <w:lvlText w:val="%1.%2"/>
      <w:lvlJc w:val="left"/>
      <w:pPr>
        <w:ind w:left="1658" w:hanging="780"/>
        <w:jc w:val="left"/>
      </w:pPr>
      <w:rPr>
        <w:rFonts w:hint="default"/>
        <w:lang w:val="fr-FR" w:eastAsia="en-US" w:bidi="ar-SA"/>
      </w:rPr>
    </w:lvl>
    <w:lvl w:ilvl="2">
      <w:start w:val="2"/>
      <w:numFmt w:val="decimal"/>
      <w:lvlText w:val="%1.%2.%3"/>
      <w:lvlJc w:val="left"/>
      <w:pPr>
        <w:ind w:left="1658" w:hanging="780"/>
        <w:jc w:val="left"/>
      </w:pPr>
      <w:rPr>
        <w:rFonts w:hint="default"/>
        <w:lang w:val="fr-FR" w:eastAsia="en-US" w:bidi="ar-SA"/>
      </w:rPr>
    </w:lvl>
    <w:lvl w:ilvl="3">
      <w:start w:val="1"/>
      <w:numFmt w:val="decimal"/>
      <w:lvlText w:val="%1.%2.%3.%4."/>
      <w:lvlJc w:val="left"/>
      <w:pPr>
        <w:ind w:left="1658" w:hanging="780"/>
        <w:jc w:val="left"/>
      </w:pPr>
      <w:rPr>
        <w:rFonts w:ascii="Times New Roman" w:eastAsia="Times New Roman" w:hAnsi="Times New Roman" w:cs="Times New Roman" w:hint="default"/>
        <w:b/>
        <w:bCs/>
        <w:w w:val="100"/>
        <w:sz w:val="24"/>
        <w:szCs w:val="24"/>
        <w:lang w:val="fr-FR" w:eastAsia="en-US" w:bidi="ar-SA"/>
      </w:rPr>
    </w:lvl>
    <w:lvl w:ilvl="4">
      <w:numFmt w:val="bullet"/>
      <w:lvlText w:val="•"/>
      <w:lvlJc w:val="left"/>
      <w:pPr>
        <w:ind w:left="5526" w:hanging="780"/>
      </w:pPr>
      <w:rPr>
        <w:rFonts w:hint="default"/>
        <w:lang w:val="fr-FR" w:eastAsia="en-US" w:bidi="ar-SA"/>
      </w:rPr>
    </w:lvl>
    <w:lvl w:ilvl="5">
      <w:numFmt w:val="bullet"/>
      <w:lvlText w:val="•"/>
      <w:lvlJc w:val="left"/>
      <w:pPr>
        <w:ind w:left="6493" w:hanging="780"/>
      </w:pPr>
      <w:rPr>
        <w:rFonts w:hint="default"/>
        <w:lang w:val="fr-FR" w:eastAsia="en-US" w:bidi="ar-SA"/>
      </w:rPr>
    </w:lvl>
    <w:lvl w:ilvl="6">
      <w:numFmt w:val="bullet"/>
      <w:lvlText w:val="•"/>
      <w:lvlJc w:val="left"/>
      <w:pPr>
        <w:ind w:left="7459" w:hanging="780"/>
      </w:pPr>
      <w:rPr>
        <w:rFonts w:hint="default"/>
        <w:lang w:val="fr-FR" w:eastAsia="en-US" w:bidi="ar-SA"/>
      </w:rPr>
    </w:lvl>
    <w:lvl w:ilvl="7">
      <w:numFmt w:val="bullet"/>
      <w:lvlText w:val="•"/>
      <w:lvlJc w:val="left"/>
      <w:pPr>
        <w:ind w:left="8426" w:hanging="780"/>
      </w:pPr>
      <w:rPr>
        <w:rFonts w:hint="default"/>
        <w:lang w:val="fr-FR" w:eastAsia="en-US" w:bidi="ar-SA"/>
      </w:rPr>
    </w:lvl>
    <w:lvl w:ilvl="8">
      <w:numFmt w:val="bullet"/>
      <w:lvlText w:val="•"/>
      <w:lvlJc w:val="left"/>
      <w:pPr>
        <w:ind w:left="9393" w:hanging="780"/>
      </w:pPr>
      <w:rPr>
        <w:rFonts w:hint="default"/>
        <w:lang w:val="fr-FR" w:eastAsia="en-US" w:bidi="ar-SA"/>
      </w:rPr>
    </w:lvl>
  </w:abstractNum>
  <w:abstractNum w:abstractNumId="4" w15:restartNumberingAfterBreak="0">
    <w:nsid w:val="0E284419"/>
    <w:multiLevelType w:val="multilevel"/>
    <w:tmpl w:val="E4423FC4"/>
    <w:lvl w:ilvl="0">
      <w:start w:val="2"/>
      <w:numFmt w:val="decimal"/>
      <w:lvlText w:val="%1"/>
      <w:lvlJc w:val="left"/>
      <w:pPr>
        <w:ind w:left="818" w:hanging="600"/>
        <w:jc w:val="left"/>
      </w:pPr>
      <w:rPr>
        <w:rFonts w:hint="default"/>
        <w:lang w:val="fr-FR" w:eastAsia="en-US" w:bidi="ar-SA"/>
      </w:rPr>
    </w:lvl>
    <w:lvl w:ilvl="1">
      <w:start w:val="4"/>
      <w:numFmt w:val="decimal"/>
      <w:lvlText w:val="%1.%2"/>
      <w:lvlJc w:val="left"/>
      <w:pPr>
        <w:ind w:left="818" w:hanging="600"/>
        <w:jc w:val="left"/>
      </w:pPr>
      <w:rPr>
        <w:rFonts w:hint="default"/>
        <w:lang w:val="fr-FR" w:eastAsia="en-US" w:bidi="ar-SA"/>
      </w:rPr>
    </w:lvl>
    <w:lvl w:ilvl="2">
      <w:start w:val="1"/>
      <w:numFmt w:val="decimal"/>
      <w:lvlText w:val="%1.%2.%3."/>
      <w:lvlJc w:val="left"/>
      <w:pPr>
        <w:ind w:left="81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700" w:hanging="600"/>
      </w:pPr>
      <w:rPr>
        <w:rFonts w:hint="default"/>
        <w:lang w:val="fr-FR" w:eastAsia="en-US" w:bidi="ar-SA"/>
      </w:rPr>
    </w:lvl>
    <w:lvl w:ilvl="4">
      <w:numFmt w:val="bullet"/>
      <w:lvlText w:val="•"/>
      <w:lvlJc w:val="left"/>
      <w:pPr>
        <w:ind w:left="4660" w:hanging="600"/>
      </w:pPr>
      <w:rPr>
        <w:rFonts w:hint="default"/>
        <w:lang w:val="fr-FR" w:eastAsia="en-US" w:bidi="ar-SA"/>
      </w:rPr>
    </w:lvl>
    <w:lvl w:ilvl="5">
      <w:numFmt w:val="bullet"/>
      <w:lvlText w:val="•"/>
      <w:lvlJc w:val="left"/>
      <w:pPr>
        <w:ind w:left="5620" w:hanging="600"/>
      </w:pPr>
      <w:rPr>
        <w:rFonts w:hint="default"/>
        <w:lang w:val="fr-FR" w:eastAsia="en-US" w:bidi="ar-SA"/>
      </w:rPr>
    </w:lvl>
    <w:lvl w:ilvl="6">
      <w:numFmt w:val="bullet"/>
      <w:lvlText w:val="•"/>
      <w:lvlJc w:val="left"/>
      <w:pPr>
        <w:ind w:left="6580" w:hanging="600"/>
      </w:pPr>
      <w:rPr>
        <w:rFonts w:hint="default"/>
        <w:lang w:val="fr-FR" w:eastAsia="en-US" w:bidi="ar-SA"/>
      </w:rPr>
    </w:lvl>
    <w:lvl w:ilvl="7">
      <w:numFmt w:val="bullet"/>
      <w:lvlText w:val="•"/>
      <w:lvlJc w:val="left"/>
      <w:pPr>
        <w:ind w:left="7540" w:hanging="600"/>
      </w:pPr>
      <w:rPr>
        <w:rFonts w:hint="default"/>
        <w:lang w:val="fr-FR" w:eastAsia="en-US" w:bidi="ar-SA"/>
      </w:rPr>
    </w:lvl>
    <w:lvl w:ilvl="8">
      <w:numFmt w:val="bullet"/>
      <w:lvlText w:val="•"/>
      <w:lvlJc w:val="left"/>
      <w:pPr>
        <w:ind w:left="8500" w:hanging="600"/>
      </w:pPr>
      <w:rPr>
        <w:rFonts w:hint="default"/>
        <w:lang w:val="fr-FR" w:eastAsia="en-US" w:bidi="ar-SA"/>
      </w:rPr>
    </w:lvl>
  </w:abstractNum>
  <w:abstractNum w:abstractNumId="5" w15:restartNumberingAfterBreak="0">
    <w:nsid w:val="10070344"/>
    <w:multiLevelType w:val="multilevel"/>
    <w:tmpl w:val="AA864270"/>
    <w:lvl w:ilvl="0">
      <w:start w:val="3"/>
      <w:numFmt w:val="decimal"/>
      <w:lvlText w:val="%1"/>
      <w:lvlJc w:val="left"/>
      <w:pPr>
        <w:ind w:left="758" w:hanging="540"/>
        <w:jc w:val="left"/>
      </w:pPr>
      <w:rPr>
        <w:rFonts w:hint="default"/>
        <w:lang w:val="fr-FR" w:eastAsia="en-US" w:bidi="ar-SA"/>
      </w:rPr>
    </w:lvl>
    <w:lvl w:ilvl="1">
      <w:start w:val="6"/>
      <w:numFmt w:val="decimal"/>
      <w:lvlText w:val="%1.%2"/>
      <w:lvlJc w:val="left"/>
      <w:pPr>
        <w:ind w:left="758" w:hanging="540"/>
        <w:jc w:val="left"/>
      </w:pPr>
      <w:rPr>
        <w:rFonts w:hint="default"/>
        <w:lang w:val="fr-FR" w:eastAsia="en-US" w:bidi="ar-SA"/>
      </w:rPr>
    </w:lvl>
    <w:lvl w:ilvl="2">
      <w:start w:val="1"/>
      <w:numFmt w:val="decimal"/>
      <w:lvlText w:val="%1.%2.%3"/>
      <w:lvlJc w:val="left"/>
      <w:pPr>
        <w:ind w:left="758" w:hanging="540"/>
        <w:jc w:val="left"/>
      </w:pPr>
      <w:rPr>
        <w:rFonts w:ascii="Times New Roman" w:eastAsia="Times New Roman" w:hAnsi="Times New Roman" w:cs="Times New Roman" w:hint="default"/>
        <w:b/>
        <w:bCs/>
        <w:spacing w:val="-4"/>
        <w:w w:val="99"/>
        <w:sz w:val="24"/>
        <w:szCs w:val="24"/>
        <w:lang w:val="fr-FR" w:eastAsia="en-US" w:bidi="ar-SA"/>
      </w:rPr>
    </w:lvl>
    <w:lvl w:ilvl="3">
      <w:start w:val="1"/>
      <w:numFmt w:val="decimal"/>
      <w:lvlText w:val="%1.%2.%3.%4"/>
      <w:lvlJc w:val="left"/>
      <w:pPr>
        <w:ind w:left="938" w:hanging="720"/>
        <w:jc w:val="left"/>
      </w:pPr>
      <w:rPr>
        <w:rFonts w:hint="default"/>
        <w:w w:val="100"/>
        <w:lang w:val="fr-FR" w:eastAsia="en-US" w:bidi="ar-SA"/>
      </w:rPr>
    </w:lvl>
    <w:lvl w:ilvl="4">
      <w:numFmt w:val="bullet"/>
      <w:lvlText w:val="-"/>
      <w:lvlJc w:val="left"/>
      <w:pPr>
        <w:ind w:left="1066" w:hanging="140"/>
      </w:pPr>
      <w:rPr>
        <w:rFonts w:ascii="Times New Roman" w:eastAsia="Times New Roman" w:hAnsi="Times New Roman" w:cs="Times New Roman" w:hint="default"/>
        <w:w w:val="99"/>
        <w:sz w:val="24"/>
        <w:szCs w:val="24"/>
        <w:lang w:val="fr-FR" w:eastAsia="en-US" w:bidi="ar-SA"/>
      </w:rPr>
    </w:lvl>
    <w:lvl w:ilvl="5">
      <w:numFmt w:val="bullet"/>
      <w:lvlText w:val="•"/>
      <w:lvlJc w:val="left"/>
      <w:pPr>
        <w:ind w:left="4570" w:hanging="140"/>
      </w:pPr>
      <w:rPr>
        <w:rFonts w:hint="default"/>
        <w:lang w:val="fr-FR" w:eastAsia="en-US" w:bidi="ar-SA"/>
      </w:rPr>
    </w:lvl>
    <w:lvl w:ilvl="6">
      <w:numFmt w:val="bullet"/>
      <w:lvlText w:val="•"/>
      <w:lvlJc w:val="left"/>
      <w:pPr>
        <w:ind w:left="5740" w:hanging="140"/>
      </w:pPr>
      <w:rPr>
        <w:rFonts w:hint="default"/>
        <w:lang w:val="fr-FR" w:eastAsia="en-US" w:bidi="ar-SA"/>
      </w:rPr>
    </w:lvl>
    <w:lvl w:ilvl="7">
      <w:numFmt w:val="bullet"/>
      <w:lvlText w:val="•"/>
      <w:lvlJc w:val="left"/>
      <w:pPr>
        <w:ind w:left="6910" w:hanging="140"/>
      </w:pPr>
      <w:rPr>
        <w:rFonts w:hint="default"/>
        <w:lang w:val="fr-FR" w:eastAsia="en-US" w:bidi="ar-SA"/>
      </w:rPr>
    </w:lvl>
    <w:lvl w:ilvl="8">
      <w:numFmt w:val="bullet"/>
      <w:lvlText w:val="•"/>
      <w:lvlJc w:val="left"/>
      <w:pPr>
        <w:ind w:left="8080" w:hanging="140"/>
      </w:pPr>
      <w:rPr>
        <w:rFonts w:hint="default"/>
        <w:lang w:val="fr-FR" w:eastAsia="en-US" w:bidi="ar-SA"/>
      </w:rPr>
    </w:lvl>
  </w:abstractNum>
  <w:abstractNum w:abstractNumId="6" w15:restartNumberingAfterBreak="0">
    <w:nsid w:val="116D2F11"/>
    <w:multiLevelType w:val="multilevel"/>
    <w:tmpl w:val="2E6C4CDA"/>
    <w:lvl w:ilvl="0">
      <w:start w:val="2"/>
      <w:numFmt w:val="decimal"/>
      <w:lvlText w:val="%1"/>
      <w:lvlJc w:val="left"/>
      <w:pPr>
        <w:ind w:left="1718" w:hanging="840"/>
        <w:jc w:val="left"/>
      </w:pPr>
      <w:rPr>
        <w:rFonts w:hint="default"/>
        <w:lang w:val="fr-FR" w:eastAsia="en-US" w:bidi="ar-SA"/>
      </w:rPr>
    </w:lvl>
    <w:lvl w:ilvl="1">
      <w:start w:val="1"/>
      <w:numFmt w:val="decimal"/>
      <w:lvlText w:val="%1.%2"/>
      <w:lvlJc w:val="left"/>
      <w:pPr>
        <w:ind w:left="1718" w:hanging="840"/>
        <w:jc w:val="left"/>
      </w:pPr>
      <w:rPr>
        <w:rFonts w:hint="default"/>
        <w:lang w:val="fr-FR" w:eastAsia="en-US" w:bidi="ar-SA"/>
      </w:rPr>
    </w:lvl>
    <w:lvl w:ilvl="2">
      <w:start w:val="5"/>
      <w:numFmt w:val="decimal"/>
      <w:lvlText w:val="%1.%2.%3"/>
      <w:lvlJc w:val="left"/>
      <w:pPr>
        <w:ind w:left="1718" w:hanging="840"/>
        <w:jc w:val="left"/>
      </w:pPr>
      <w:rPr>
        <w:rFonts w:hint="default"/>
        <w:lang w:val="fr-FR" w:eastAsia="en-US" w:bidi="ar-SA"/>
      </w:rPr>
    </w:lvl>
    <w:lvl w:ilvl="3">
      <w:start w:val="1"/>
      <w:numFmt w:val="decimal"/>
      <w:lvlText w:val="%1.%2.%3.%4."/>
      <w:lvlJc w:val="left"/>
      <w:pPr>
        <w:ind w:left="1718" w:hanging="840"/>
        <w:jc w:val="left"/>
      </w:pPr>
      <w:rPr>
        <w:rFonts w:ascii="Times New Roman" w:eastAsia="Times New Roman" w:hAnsi="Times New Roman" w:cs="Times New Roman" w:hint="default"/>
        <w:b/>
        <w:bCs/>
        <w:spacing w:val="-1"/>
        <w:w w:val="99"/>
        <w:sz w:val="24"/>
        <w:szCs w:val="24"/>
        <w:lang w:val="fr-FR" w:eastAsia="en-US" w:bidi="ar-SA"/>
      </w:rPr>
    </w:lvl>
    <w:lvl w:ilvl="4">
      <w:numFmt w:val="bullet"/>
      <w:lvlText w:val="•"/>
      <w:lvlJc w:val="left"/>
      <w:pPr>
        <w:ind w:left="5562" w:hanging="840"/>
      </w:pPr>
      <w:rPr>
        <w:rFonts w:hint="default"/>
        <w:lang w:val="fr-FR" w:eastAsia="en-US" w:bidi="ar-SA"/>
      </w:rPr>
    </w:lvl>
    <w:lvl w:ilvl="5">
      <w:numFmt w:val="bullet"/>
      <w:lvlText w:val="•"/>
      <w:lvlJc w:val="left"/>
      <w:pPr>
        <w:ind w:left="6523" w:hanging="840"/>
      </w:pPr>
      <w:rPr>
        <w:rFonts w:hint="default"/>
        <w:lang w:val="fr-FR" w:eastAsia="en-US" w:bidi="ar-SA"/>
      </w:rPr>
    </w:lvl>
    <w:lvl w:ilvl="6">
      <w:numFmt w:val="bullet"/>
      <w:lvlText w:val="•"/>
      <w:lvlJc w:val="left"/>
      <w:pPr>
        <w:ind w:left="7483" w:hanging="840"/>
      </w:pPr>
      <w:rPr>
        <w:rFonts w:hint="default"/>
        <w:lang w:val="fr-FR" w:eastAsia="en-US" w:bidi="ar-SA"/>
      </w:rPr>
    </w:lvl>
    <w:lvl w:ilvl="7">
      <w:numFmt w:val="bullet"/>
      <w:lvlText w:val="•"/>
      <w:lvlJc w:val="left"/>
      <w:pPr>
        <w:ind w:left="8444" w:hanging="840"/>
      </w:pPr>
      <w:rPr>
        <w:rFonts w:hint="default"/>
        <w:lang w:val="fr-FR" w:eastAsia="en-US" w:bidi="ar-SA"/>
      </w:rPr>
    </w:lvl>
    <w:lvl w:ilvl="8">
      <w:numFmt w:val="bullet"/>
      <w:lvlText w:val="•"/>
      <w:lvlJc w:val="left"/>
      <w:pPr>
        <w:ind w:left="9405" w:hanging="840"/>
      </w:pPr>
      <w:rPr>
        <w:rFonts w:hint="default"/>
        <w:lang w:val="fr-FR" w:eastAsia="en-US" w:bidi="ar-SA"/>
      </w:rPr>
    </w:lvl>
  </w:abstractNum>
  <w:abstractNum w:abstractNumId="7" w15:restartNumberingAfterBreak="0">
    <w:nsid w:val="150F0F5B"/>
    <w:multiLevelType w:val="hybridMultilevel"/>
    <w:tmpl w:val="A3DA83DC"/>
    <w:lvl w:ilvl="0" w:tplc="23802D8E">
      <w:start w:val="1"/>
      <w:numFmt w:val="lowerLetter"/>
      <w:lvlText w:val="%1)"/>
      <w:lvlJc w:val="left"/>
      <w:pPr>
        <w:ind w:left="924" w:hanging="246"/>
        <w:jc w:val="left"/>
      </w:pPr>
      <w:rPr>
        <w:rFonts w:ascii="Times New Roman" w:eastAsia="Times New Roman" w:hAnsi="Times New Roman" w:cs="Times New Roman" w:hint="default"/>
        <w:spacing w:val="-1"/>
        <w:w w:val="99"/>
        <w:sz w:val="24"/>
        <w:szCs w:val="24"/>
        <w:lang w:val="fr-FR" w:eastAsia="en-US" w:bidi="ar-SA"/>
      </w:rPr>
    </w:lvl>
    <w:lvl w:ilvl="1" w:tplc="0674D5AA">
      <w:numFmt w:val="bullet"/>
      <w:lvlText w:val="•"/>
      <w:lvlJc w:val="left"/>
      <w:pPr>
        <w:ind w:left="1938" w:hanging="246"/>
      </w:pPr>
      <w:rPr>
        <w:rFonts w:hint="default"/>
        <w:lang w:val="fr-FR" w:eastAsia="en-US" w:bidi="ar-SA"/>
      </w:rPr>
    </w:lvl>
    <w:lvl w:ilvl="2" w:tplc="6980E9CC">
      <w:numFmt w:val="bullet"/>
      <w:lvlText w:val="•"/>
      <w:lvlJc w:val="left"/>
      <w:pPr>
        <w:ind w:left="2956" w:hanging="246"/>
      </w:pPr>
      <w:rPr>
        <w:rFonts w:hint="default"/>
        <w:lang w:val="fr-FR" w:eastAsia="en-US" w:bidi="ar-SA"/>
      </w:rPr>
    </w:lvl>
    <w:lvl w:ilvl="3" w:tplc="F5149FEE">
      <w:numFmt w:val="bullet"/>
      <w:lvlText w:val="•"/>
      <w:lvlJc w:val="left"/>
      <w:pPr>
        <w:ind w:left="3974" w:hanging="246"/>
      </w:pPr>
      <w:rPr>
        <w:rFonts w:hint="default"/>
        <w:lang w:val="fr-FR" w:eastAsia="en-US" w:bidi="ar-SA"/>
      </w:rPr>
    </w:lvl>
    <w:lvl w:ilvl="4" w:tplc="F6583EFA">
      <w:numFmt w:val="bullet"/>
      <w:lvlText w:val="•"/>
      <w:lvlJc w:val="left"/>
      <w:pPr>
        <w:ind w:left="4992" w:hanging="246"/>
      </w:pPr>
      <w:rPr>
        <w:rFonts w:hint="default"/>
        <w:lang w:val="fr-FR" w:eastAsia="en-US" w:bidi="ar-SA"/>
      </w:rPr>
    </w:lvl>
    <w:lvl w:ilvl="5" w:tplc="8F1A4C6A">
      <w:numFmt w:val="bullet"/>
      <w:lvlText w:val="•"/>
      <w:lvlJc w:val="left"/>
      <w:pPr>
        <w:ind w:left="6010" w:hanging="246"/>
      </w:pPr>
      <w:rPr>
        <w:rFonts w:hint="default"/>
        <w:lang w:val="fr-FR" w:eastAsia="en-US" w:bidi="ar-SA"/>
      </w:rPr>
    </w:lvl>
    <w:lvl w:ilvl="6" w:tplc="EA7C362A">
      <w:numFmt w:val="bullet"/>
      <w:lvlText w:val="•"/>
      <w:lvlJc w:val="left"/>
      <w:pPr>
        <w:ind w:left="7028" w:hanging="246"/>
      </w:pPr>
      <w:rPr>
        <w:rFonts w:hint="default"/>
        <w:lang w:val="fr-FR" w:eastAsia="en-US" w:bidi="ar-SA"/>
      </w:rPr>
    </w:lvl>
    <w:lvl w:ilvl="7" w:tplc="6EE499A4">
      <w:numFmt w:val="bullet"/>
      <w:lvlText w:val="•"/>
      <w:lvlJc w:val="left"/>
      <w:pPr>
        <w:ind w:left="8046" w:hanging="246"/>
      </w:pPr>
      <w:rPr>
        <w:rFonts w:hint="default"/>
        <w:lang w:val="fr-FR" w:eastAsia="en-US" w:bidi="ar-SA"/>
      </w:rPr>
    </w:lvl>
    <w:lvl w:ilvl="8" w:tplc="D032B072">
      <w:numFmt w:val="bullet"/>
      <w:lvlText w:val="•"/>
      <w:lvlJc w:val="left"/>
      <w:pPr>
        <w:ind w:left="9064" w:hanging="246"/>
      </w:pPr>
      <w:rPr>
        <w:rFonts w:hint="default"/>
        <w:lang w:val="fr-FR" w:eastAsia="en-US" w:bidi="ar-SA"/>
      </w:rPr>
    </w:lvl>
  </w:abstractNum>
  <w:abstractNum w:abstractNumId="8" w15:restartNumberingAfterBreak="0">
    <w:nsid w:val="18D71FDA"/>
    <w:multiLevelType w:val="multilevel"/>
    <w:tmpl w:val="BAECA858"/>
    <w:lvl w:ilvl="0">
      <w:start w:val="1"/>
      <w:numFmt w:val="decimal"/>
      <w:lvlText w:val="%1"/>
      <w:lvlJc w:val="left"/>
      <w:pPr>
        <w:ind w:left="1718" w:hanging="840"/>
        <w:jc w:val="left"/>
      </w:pPr>
      <w:rPr>
        <w:rFonts w:hint="default"/>
        <w:lang w:val="fr-FR" w:eastAsia="en-US" w:bidi="ar-SA"/>
      </w:rPr>
    </w:lvl>
    <w:lvl w:ilvl="1">
      <w:start w:val="3"/>
      <w:numFmt w:val="decimal"/>
      <w:lvlText w:val="%1.%2"/>
      <w:lvlJc w:val="left"/>
      <w:pPr>
        <w:ind w:left="1718" w:hanging="840"/>
        <w:jc w:val="left"/>
      </w:pPr>
      <w:rPr>
        <w:rFonts w:hint="default"/>
        <w:lang w:val="fr-FR" w:eastAsia="en-US" w:bidi="ar-SA"/>
      </w:rPr>
    </w:lvl>
    <w:lvl w:ilvl="2">
      <w:start w:val="4"/>
      <w:numFmt w:val="decimal"/>
      <w:lvlText w:val="%1.%2.%3"/>
      <w:lvlJc w:val="left"/>
      <w:pPr>
        <w:ind w:left="1718" w:hanging="840"/>
        <w:jc w:val="left"/>
      </w:pPr>
      <w:rPr>
        <w:rFonts w:hint="default"/>
        <w:lang w:val="fr-FR" w:eastAsia="en-US" w:bidi="ar-SA"/>
      </w:rPr>
    </w:lvl>
    <w:lvl w:ilvl="3">
      <w:start w:val="1"/>
      <w:numFmt w:val="decimal"/>
      <w:lvlText w:val="%1.%2.%3.%4."/>
      <w:lvlJc w:val="left"/>
      <w:pPr>
        <w:ind w:left="1718" w:hanging="840"/>
        <w:jc w:val="left"/>
      </w:pPr>
      <w:rPr>
        <w:rFonts w:ascii="Times New Roman" w:eastAsia="Times New Roman" w:hAnsi="Times New Roman" w:cs="Times New Roman" w:hint="default"/>
        <w:b/>
        <w:bCs/>
        <w:spacing w:val="-2"/>
        <w:w w:val="99"/>
        <w:sz w:val="24"/>
        <w:szCs w:val="24"/>
        <w:lang w:val="fr-FR" w:eastAsia="en-US" w:bidi="ar-SA"/>
      </w:rPr>
    </w:lvl>
    <w:lvl w:ilvl="4">
      <w:numFmt w:val="bullet"/>
      <w:lvlText w:val="•"/>
      <w:lvlJc w:val="left"/>
      <w:pPr>
        <w:ind w:left="5562" w:hanging="840"/>
      </w:pPr>
      <w:rPr>
        <w:rFonts w:hint="default"/>
        <w:lang w:val="fr-FR" w:eastAsia="en-US" w:bidi="ar-SA"/>
      </w:rPr>
    </w:lvl>
    <w:lvl w:ilvl="5">
      <w:numFmt w:val="bullet"/>
      <w:lvlText w:val="•"/>
      <w:lvlJc w:val="left"/>
      <w:pPr>
        <w:ind w:left="6523" w:hanging="840"/>
      </w:pPr>
      <w:rPr>
        <w:rFonts w:hint="default"/>
        <w:lang w:val="fr-FR" w:eastAsia="en-US" w:bidi="ar-SA"/>
      </w:rPr>
    </w:lvl>
    <w:lvl w:ilvl="6">
      <w:numFmt w:val="bullet"/>
      <w:lvlText w:val="•"/>
      <w:lvlJc w:val="left"/>
      <w:pPr>
        <w:ind w:left="7483" w:hanging="840"/>
      </w:pPr>
      <w:rPr>
        <w:rFonts w:hint="default"/>
        <w:lang w:val="fr-FR" w:eastAsia="en-US" w:bidi="ar-SA"/>
      </w:rPr>
    </w:lvl>
    <w:lvl w:ilvl="7">
      <w:numFmt w:val="bullet"/>
      <w:lvlText w:val="•"/>
      <w:lvlJc w:val="left"/>
      <w:pPr>
        <w:ind w:left="8444" w:hanging="840"/>
      </w:pPr>
      <w:rPr>
        <w:rFonts w:hint="default"/>
        <w:lang w:val="fr-FR" w:eastAsia="en-US" w:bidi="ar-SA"/>
      </w:rPr>
    </w:lvl>
    <w:lvl w:ilvl="8">
      <w:numFmt w:val="bullet"/>
      <w:lvlText w:val="•"/>
      <w:lvlJc w:val="left"/>
      <w:pPr>
        <w:ind w:left="9405" w:hanging="840"/>
      </w:pPr>
      <w:rPr>
        <w:rFonts w:hint="default"/>
        <w:lang w:val="fr-FR" w:eastAsia="en-US" w:bidi="ar-SA"/>
      </w:rPr>
    </w:lvl>
  </w:abstractNum>
  <w:abstractNum w:abstractNumId="9" w15:restartNumberingAfterBreak="0">
    <w:nsid w:val="19BA1C18"/>
    <w:multiLevelType w:val="multilevel"/>
    <w:tmpl w:val="D6E258B4"/>
    <w:lvl w:ilvl="0">
      <w:start w:val="3"/>
      <w:numFmt w:val="decimal"/>
      <w:lvlText w:val="%1"/>
      <w:lvlJc w:val="left"/>
      <w:pPr>
        <w:ind w:left="998" w:hanging="600"/>
        <w:jc w:val="left"/>
      </w:pPr>
      <w:rPr>
        <w:rFonts w:hint="default"/>
        <w:lang w:val="fr-FR" w:eastAsia="en-US" w:bidi="ar-SA"/>
      </w:rPr>
    </w:lvl>
    <w:lvl w:ilvl="1">
      <w:start w:val="8"/>
      <w:numFmt w:val="decimal"/>
      <w:lvlText w:val="%1.%2"/>
      <w:lvlJc w:val="left"/>
      <w:pPr>
        <w:ind w:left="998" w:hanging="600"/>
        <w:jc w:val="left"/>
      </w:pPr>
      <w:rPr>
        <w:rFonts w:hint="default"/>
        <w:lang w:val="fr-FR" w:eastAsia="en-US" w:bidi="ar-SA"/>
      </w:rPr>
    </w:lvl>
    <w:lvl w:ilvl="2">
      <w:start w:val="1"/>
      <w:numFmt w:val="decimal"/>
      <w:lvlText w:val="%1.%2.%3."/>
      <w:lvlJc w:val="left"/>
      <w:pPr>
        <w:ind w:left="99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934" w:hanging="600"/>
      </w:pPr>
      <w:rPr>
        <w:rFonts w:hint="default"/>
        <w:lang w:val="fr-FR" w:eastAsia="en-US" w:bidi="ar-SA"/>
      </w:rPr>
    </w:lvl>
    <w:lvl w:ilvl="4">
      <w:numFmt w:val="bullet"/>
      <w:lvlText w:val="•"/>
      <w:lvlJc w:val="left"/>
      <w:pPr>
        <w:ind w:left="4912" w:hanging="600"/>
      </w:pPr>
      <w:rPr>
        <w:rFonts w:hint="default"/>
        <w:lang w:val="fr-FR" w:eastAsia="en-US" w:bidi="ar-SA"/>
      </w:rPr>
    </w:lvl>
    <w:lvl w:ilvl="5">
      <w:numFmt w:val="bullet"/>
      <w:lvlText w:val="•"/>
      <w:lvlJc w:val="left"/>
      <w:pPr>
        <w:ind w:left="5890" w:hanging="600"/>
      </w:pPr>
      <w:rPr>
        <w:rFonts w:hint="default"/>
        <w:lang w:val="fr-FR" w:eastAsia="en-US" w:bidi="ar-SA"/>
      </w:rPr>
    </w:lvl>
    <w:lvl w:ilvl="6">
      <w:numFmt w:val="bullet"/>
      <w:lvlText w:val="•"/>
      <w:lvlJc w:val="left"/>
      <w:pPr>
        <w:ind w:left="6868" w:hanging="600"/>
      </w:pPr>
      <w:rPr>
        <w:rFonts w:hint="default"/>
        <w:lang w:val="fr-FR" w:eastAsia="en-US" w:bidi="ar-SA"/>
      </w:rPr>
    </w:lvl>
    <w:lvl w:ilvl="7">
      <w:numFmt w:val="bullet"/>
      <w:lvlText w:val="•"/>
      <w:lvlJc w:val="left"/>
      <w:pPr>
        <w:ind w:left="7846" w:hanging="600"/>
      </w:pPr>
      <w:rPr>
        <w:rFonts w:hint="default"/>
        <w:lang w:val="fr-FR" w:eastAsia="en-US" w:bidi="ar-SA"/>
      </w:rPr>
    </w:lvl>
    <w:lvl w:ilvl="8">
      <w:numFmt w:val="bullet"/>
      <w:lvlText w:val="•"/>
      <w:lvlJc w:val="left"/>
      <w:pPr>
        <w:ind w:left="8824" w:hanging="600"/>
      </w:pPr>
      <w:rPr>
        <w:rFonts w:hint="default"/>
        <w:lang w:val="fr-FR" w:eastAsia="en-US" w:bidi="ar-SA"/>
      </w:rPr>
    </w:lvl>
  </w:abstractNum>
  <w:abstractNum w:abstractNumId="10" w15:restartNumberingAfterBreak="0">
    <w:nsid w:val="1D0A2EFF"/>
    <w:multiLevelType w:val="hybridMultilevel"/>
    <w:tmpl w:val="3CD2CF64"/>
    <w:lvl w:ilvl="0" w:tplc="C25268AE">
      <w:start w:val="1"/>
      <w:numFmt w:val="lowerLetter"/>
      <w:lvlText w:val="%1)"/>
      <w:lvlJc w:val="left"/>
      <w:pPr>
        <w:ind w:left="924" w:hanging="246"/>
        <w:jc w:val="left"/>
      </w:pPr>
      <w:rPr>
        <w:rFonts w:ascii="Times New Roman" w:eastAsia="Times New Roman" w:hAnsi="Times New Roman" w:cs="Times New Roman" w:hint="default"/>
        <w:spacing w:val="-3"/>
        <w:w w:val="99"/>
        <w:sz w:val="24"/>
        <w:szCs w:val="24"/>
        <w:lang w:val="fr-FR" w:eastAsia="en-US" w:bidi="ar-SA"/>
      </w:rPr>
    </w:lvl>
    <w:lvl w:ilvl="1" w:tplc="30DCEF9C">
      <w:numFmt w:val="bullet"/>
      <w:lvlText w:val="•"/>
      <w:lvlJc w:val="left"/>
      <w:pPr>
        <w:ind w:left="1938" w:hanging="246"/>
      </w:pPr>
      <w:rPr>
        <w:rFonts w:hint="default"/>
        <w:lang w:val="fr-FR" w:eastAsia="en-US" w:bidi="ar-SA"/>
      </w:rPr>
    </w:lvl>
    <w:lvl w:ilvl="2" w:tplc="D0107810">
      <w:numFmt w:val="bullet"/>
      <w:lvlText w:val="•"/>
      <w:lvlJc w:val="left"/>
      <w:pPr>
        <w:ind w:left="2956" w:hanging="246"/>
      </w:pPr>
      <w:rPr>
        <w:rFonts w:hint="default"/>
        <w:lang w:val="fr-FR" w:eastAsia="en-US" w:bidi="ar-SA"/>
      </w:rPr>
    </w:lvl>
    <w:lvl w:ilvl="3" w:tplc="99084F76">
      <w:numFmt w:val="bullet"/>
      <w:lvlText w:val="•"/>
      <w:lvlJc w:val="left"/>
      <w:pPr>
        <w:ind w:left="3974" w:hanging="246"/>
      </w:pPr>
      <w:rPr>
        <w:rFonts w:hint="default"/>
        <w:lang w:val="fr-FR" w:eastAsia="en-US" w:bidi="ar-SA"/>
      </w:rPr>
    </w:lvl>
    <w:lvl w:ilvl="4" w:tplc="D9067190">
      <w:numFmt w:val="bullet"/>
      <w:lvlText w:val="•"/>
      <w:lvlJc w:val="left"/>
      <w:pPr>
        <w:ind w:left="4992" w:hanging="246"/>
      </w:pPr>
      <w:rPr>
        <w:rFonts w:hint="default"/>
        <w:lang w:val="fr-FR" w:eastAsia="en-US" w:bidi="ar-SA"/>
      </w:rPr>
    </w:lvl>
    <w:lvl w:ilvl="5" w:tplc="101C8492">
      <w:numFmt w:val="bullet"/>
      <w:lvlText w:val="•"/>
      <w:lvlJc w:val="left"/>
      <w:pPr>
        <w:ind w:left="6010" w:hanging="246"/>
      </w:pPr>
      <w:rPr>
        <w:rFonts w:hint="default"/>
        <w:lang w:val="fr-FR" w:eastAsia="en-US" w:bidi="ar-SA"/>
      </w:rPr>
    </w:lvl>
    <w:lvl w:ilvl="6" w:tplc="72965B12">
      <w:numFmt w:val="bullet"/>
      <w:lvlText w:val="•"/>
      <w:lvlJc w:val="left"/>
      <w:pPr>
        <w:ind w:left="7028" w:hanging="246"/>
      </w:pPr>
      <w:rPr>
        <w:rFonts w:hint="default"/>
        <w:lang w:val="fr-FR" w:eastAsia="en-US" w:bidi="ar-SA"/>
      </w:rPr>
    </w:lvl>
    <w:lvl w:ilvl="7" w:tplc="450075C2">
      <w:numFmt w:val="bullet"/>
      <w:lvlText w:val="•"/>
      <w:lvlJc w:val="left"/>
      <w:pPr>
        <w:ind w:left="8046" w:hanging="246"/>
      </w:pPr>
      <w:rPr>
        <w:rFonts w:hint="default"/>
        <w:lang w:val="fr-FR" w:eastAsia="en-US" w:bidi="ar-SA"/>
      </w:rPr>
    </w:lvl>
    <w:lvl w:ilvl="8" w:tplc="2A0ED808">
      <w:numFmt w:val="bullet"/>
      <w:lvlText w:val="•"/>
      <w:lvlJc w:val="left"/>
      <w:pPr>
        <w:ind w:left="9064" w:hanging="246"/>
      </w:pPr>
      <w:rPr>
        <w:rFonts w:hint="default"/>
        <w:lang w:val="fr-FR" w:eastAsia="en-US" w:bidi="ar-SA"/>
      </w:rPr>
    </w:lvl>
  </w:abstractNum>
  <w:abstractNum w:abstractNumId="11" w15:restartNumberingAfterBreak="0">
    <w:nsid w:val="1FBC38A8"/>
    <w:multiLevelType w:val="hybridMultilevel"/>
    <w:tmpl w:val="86E22994"/>
    <w:lvl w:ilvl="0" w:tplc="586C8EA6">
      <w:numFmt w:val="bullet"/>
      <w:lvlText w:val="-"/>
      <w:lvlJc w:val="left"/>
      <w:pPr>
        <w:ind w:left="218" w:hanging="140"/>
      </w:pPr>
      <w:rPr>
        <w:rFonts w:ascii="Times New Roman" w:eastAsia="Times New Roman" w:hAnsi="Times New Roman" w:cs="Times New Roman" w:hint="default"/>
        <w:w w:val="99"/>
        <w:sz w:val="24"/>
        <w:szCs w:val="24"/>
        <w:lang w:val="fr-FR" w:eastAsia="en-US" w:bidi="ar-SA"/>
      </w:rPr>
    </w:lvl>
    <w:lvl w:ilvl="1" w:tplc="197CEDB2">
      <w:numFmt w:val="bullet"/>
      <w:lvlText w:val="•"/>
      <w:lvlJc w:val="left"/>
      <w:pPr>
        <w:ind w:left="1080" w:hanging="140"/>
      </w:pPr>
      <w:rPr>
        <w:rFonts w:hint="default"/>
        <w:lang w:val="fr-FR" w:eastAsia="en-US" w:bidi="ar-SA"/>
      </w:rPr>
    </w:lvl>
    <w:lvl w:ilvl="2" w:tplc="4F1C7096">
      <w:numFmt w:val="bullet"/>
      <w:lvlText w:val="•"/>
      <w:lvlJc w:val="left"/>
      <w:pPr>
        <w:ind w:left="2117" w:hanging="140"/>
      </w:pPr>
      <w:rPr>
        <w:rFonts w:hint="default"/>
        <w:lang w:val="fr-FR" w:eastAsia="en-US" w:bidi="ar-SA"/>
      </w:rPr>
    </w:lvl>
    <w:lvl w:ilvl="3" w:tplc="9282EAF8">
      <w:numFmt w:val="bullet"/>
      <w:lvlText w:val="•"/>
      <w:lvlJc w:val="left"/>
      <w:pPr>
        <w:ind w:left="3155" w:hanging="140"/>
      </w:pPr>
      <w:rPr>
        <w:rFonts w:hint="default"/>
        <w:lang w:val="fr-FR" w:eastAsia="en-US" w:bidi="ar-SA"/>
      </w:rPr>
    </w:lvl>
    <w:lvl w:ilvl="4" w:tplc="EAE60946">
      <w:numFmt w:val="bullet"/>
      <w:lvlText w:val="•"/>
      <w:lvlJc w:val="left"/>
      <w:pPr>
        <w:ind w:left="4193" w:hanging="140"/>
      </w:pPr>
      <w:rPr>
        <w:rFonts w:hint="default"/>
        <w:lang w:val="fr-FR" w:eastAsia="en-US" w:bidi="ar-SA"/>
      </w:rPr>
    </w:lvl>
    <w:lvl w:ilvl="5" w:tplc="1F567708">
      <w:numFmt w:val="bullet"/>
      <w:lvlText w:val="•"/>
      <w:lvlJc w:val="left"/>
      <w:pPr>
        <w:ind w:left="5231" w:hanging="140"/>
      </w:pPr>
      <w:rPr>
        <w:rFonts w:hint="default"/>
        <w:lang w:val="fr-FR" w:eastAsia="en-US" w:bidi="ar-SA"/>
      </w:rPr>
    </w:lvl>
    <w:lvl w:ilvl="6" w:tplc="F03CD8BC">
      <w:numFmt w:val="bullet"/>
      <w:lvlText w:val="•"/>
      <w:lvlJc w:val="left"/>
      <w:pPr>
        <w:ind w:left="6268" w:hanging="140"/>
      </w:pPr>
      <w:rPr>
        <w:rFonts w:hint="default"/>
        <w:lang w:val="fr-FR" w:eastAsia="en-US" w:bidi="ar-SA"/>
      </w:rPr>
    </w:lvl>
    <w:lvl w:ilvl="7" w:tplc="36525086">
      <w:numFmt w:val="bullet"/>
      <w:lvlText w:val="•"/>
      <w:lvlJc w:val="left"/>
      <w:pPr>
        <w:ind w:left="7306" w:hanging="140"/>
      </w:pPr>
      <w:rPr>
        <w:rFonts w:hint="default"/>
        <w:lang w:val="fr-FR" w:eastAsia="en-US" w:bidi="ar-SA"/>
      </w:rPr>
    </w:lvl>
    <w:lvl w:ilvl="8" w:tplc="A0D6A9EA">
      <w:numFmt w:val="bullet"/>
      <w:lvlText w:val="•"/>
      <w:lvlJc w:val="left"/>
      <w:pPr>
        <w:ind w:left="8344" w:hanging="140"/>
      </w:pPr>
      <w:rPr>
        <w:rFonts w:hint="default"/>
        <w:lang w:val="fr-FR" w:eastAsia="en-US" w:bidi="ar-SA"/>
      </w:rPr>
    </w:lvl>
  </w:abstractNum>
  <w:abstractNum w:abstractNumId="12" w15:restartNumberingAfterBreak="0">
    <w:nsid w:val="222B00B0"/>
    <w:multiLevelType w:val="multilevel"/>
    <w:tmpl w:val="4F2488DE"/>
    <w:lvl w:ilvl="0">
      <w:start w:val="3"/>
      <w:numFmt w:val="decimal"/>
      <w:lvlText w:val="%1"/>
      <w:lvlJc w:val="left"/>
      <w:pPr>
        <w:ind w:left="218" w:hanging="603"/>
        <w:jc w:val="left"/>
      </w:pPr>
      <w:rPr>
        <w:rFonts w:hint="default"/>
        <w:lang w:val="fr-FR" w:eastAsia="en-US" w:bidi="ar-SA"/>
      </w:rPr>
    </w:lvl>
    <w:lvl w:ilvl="1">
      <w:start w:val="3"/>
      <w:numFmt w:val="decimal"/>
      <w:lvlText w:val="%1.%2"/>
      <w:lvlJc w:val="left"/>
      <w:pPr>
        <w:ind w:left="218" w:hanging="603"/>
        <w:jc w:val="left"/>
      </w:pPr>
      <w:rPr>
        <w:rFonts w:hint="default"/>
        <w:lang w:val="fr-FR" w:eastAsia="en-US" w:bidi="ar-SA"/>
      </w:rPr>
    </w:lvl>
    <w:lvl w:ilvl="2">
      <w:start w:val="1"/>
      <w:numFmt w:val="decimal"/>
      <w:lvlText w:val="%1.%2.%3."/>
      <w:lvlJc w:val="left"/>
      <w:pPr>
        <w:ind w:left="218" w:hanging="603"/>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280" w:hanging="603"/>
      </w:pPr>
      <w:rPr>
        <w:rFonts w:hint="default"/>
        <w:lang w:val="fr-FR" w:eastAsia="en-US" w:bidi="ar-SA"/>
      </w:rPr>
    </w:lvl>
    <w:lvl w:ilvl="4">
      <w:numFmt w:val="bullet"/>
      <w:lvlText w:val="•"/>
      <w:lvlJc w:val="left"/>
      <w:pPr>
        <w:ind w:left="4300" w:hanging="603"/>
      </w:pPr>
      <w:rPr>
        <w:rFonts w:hint="default"/>
        <w:lang w:val="fr-FR" w:eastAsia="en-US" w:bidi="ar-SA"/>
      </w:rPr>
    </w:lvl>
    <w:lvl w:ilvl="5">
      <w:numFmt w:val="bullet"/>
      <w:lvlText w:val="•"/>
      <w:lvlJc w:val="left"/>
      <w:pPr>
        <w:ind w:left="5320" w:hanging="603"/>
      </w:pPr>
      <w:rPr>
        <w:rFonts w:hint="default"/>
        <w:lang w:val="fr-FR" w:eastAsia="en-US" w:bidi="ar-SA"/>
      </w:rPr>
    </w:lvl>
    <w:lvl w:ilvl="6">
      <w:numFmt w:val="bullet"/>
      <w:lvlText w:val="•"/>
      <w:lvlJc w:val="left"/>
      <w:pPr>
        <w:ind w:left="6340" w:hanging="603"/>
      </w:pPr>
      <w:rPr>
        <w:rFonts w:hint="default"/>
        <w:lang w:val="fr-FR" w:eastAsia="en-US" w:bidi="ar-SA"/>
      </w:rPr>
    </w:lvl>
    <w:lvl w:ilvl="7">
      <w:numFmt w:val="bullet"/>
      <w:lvlText w:val="•"/>
      <w:lvlJc w:val="left"/>
      <w:pPr>
        <w:ind w:left="7360" w:hanging="603"/>
      </w:pPr>
      <w:rPr>
        <w:rFonts w:hint="default"/>
        <w:lang w:val="fr-FR" w:eastAsia="en-US" w:bidi="ar-SA"/>
      </w:rPr>
    </w:lvl>
    <w:lvl w:ilvl="8">
      <w:numFmt w:val="bullet"/>
      <w:lvlText w:val="•"/>
      <w:lvlJc w:val="left"/>
      <w:pPr>
        <w:ind w:left="8380" w:hanging="603"/>
      </w:pPr>
      <w:rPr>
        <w:rFonts w:hint="default"/>
        <w:lang w:val="fr-FR" w:eastAsia="en-US" w:bidi="ar-SA"/>
      </w:rPr>
    </w:lvl>
  </w:abstractNum>
  <w:abstractNum w:abstractNumId="13" w15:restartNumberingAfterBreak="0">
    <w:nsid w:val="246B5CEC"/>
    <w:multiLevelType w:val="hybridMultilevel"/>
    <w:tmpl w:val="0C5690D4"/>
    <w:lvl w:ilvl="0" w:tplc="7C1A7ABC">
      <w:numFmt w:val="bullet"/>
      <w:lvlText w:val="-"/>
      <w:lvlJc w:val="left"/>
      <w:pPr>
        <w:ind w:left="69" w:hanging="140"/>
      </w:pPr>
      <w:rPr>
        <w:rFonts w:ascii="Times New Roman" w:eastAsia="Times New Roman" w:hAnsi="Times New Roman" w:cs="Times New Roman" w:hint="default"/>
        <w:w w:val="99"/>
        <w:sz w:val="24"/>
        <w:szCs w:val="24"/>
        <w:lang w:val="fr-FR" w:eastAsia="en-US" w:bidi="ar-SA"/>
      </w:rPr>
    </w:lvl>
    <w:lvl w:ilvl="1" w:tplc="DAD0180A">
      <w:numFmt w:val="bullet"/>
      <w:lvlText w:val="•"/>
      <w:lvlJc w:val="left"/>
      <w:pPr>
        <w:ind w:left="689" w:hanging="140"/>
      </w:pPr>
      <w:rPr>
        <w:rFonts w:hint="default"/>
        <w:lang w:val="fr-FR" w:eastAsia="en-US" w:bidi="ar-SA"/>
      </w:rPr>
    </w:lvl>
    <w:lvl w:ilvl="2" w:tplc="8DA68964">
      <w:numFmt w:val="bullet"/>
      <w:lvlText w:val="•"/>
      <w:lvlJc w:val="left"/>
      <w:pPr>
        <w:ind w:left="1318" w:hanging="140"/>
      </w:pPr>
      <w:rPr>
        <w:rFonts w:hint="default"/>
        <w:lang w:val="fr-FR" w:eastAsia="en-US" w:bidi="ar-SA"/>
      </w:rPr>
    </w:lvl>
    <w:lvl w:ilvl="3" w:tplc="26CE22FC">
      <w:numFmt w:val="bullet"/>
      <w:lvlText w:val="•"/>
      <w:lvlJc w:val="left"/>
      <w:pPr>
        <w:ind w:left="1948" w:hanging="140"/>
      </w:pPr>
      <w:rPr>
        <w:rFonts w:hint="default"/>
        <w:lang w:val="fr-FR" w:eastAsia="en-US" w:bidi="ar-SA"/>
      </w:rPr>
    </w:lvl>
    <w:lvl w:ilvl="4" w:tplc="78F619DA">
      <w:numFmt w:val="bullet"/>
      <w:lvlText w:val="•"/>
      <w:lvlJc w:val="left"/>
      <w:pPr>
        <w:ind w:left="2577" w:hanging="140"/>
      </w:pPr>
      <w:rPr>
        <w:rFonts w:hint="default"/>
        <w:lang w:val="fr-FR" w:eastAsia="en-US" w:bidi="ar-SA"/>
      </w:rPr>
    </w:lvl>
    <w:lvl w:ilvl="5" w:tplc="0B7AB116">
      <w:numFmt w:val="bullet"/>
      <w:lvlText w:val="•"/>
      <w:lvlJc w:val="left"/>
      <w:pPr>
        <w:ind w:left="3207" w:hanging="140"/>
      </w:pPr>
      <w:rPr>
        <w:rFonts w:hint="default"/>
        <w:lang w:val="fr-FR" w:eastAsia="en-US" w:bidi="ar-SA"/>
      </w:rPr>
    </w:lvl>
    <w:lvl w:ilvl="6" w:tplc="44420EEA">
      <w:numFmt w:val="bullet"/>
      <w:lvlText w:val="•"/>
      <w:lvlJc w:val="left"/>
      <w:pPr>
        <w:ind w:left="3836" w:hanging="140"/>
      </w:pPr>
      <w:rPr>
        <w:rFonts w:hint="default"/>
        <w:lang w:val="fr-FR" w:eastAsia="en-US" w:bidi="ar-SA"/>
      </w:rPr>
    </w:lvl>
    <w:lvl w:ilvl="7" w:tplc="7BFE1C58">
      <w:numFmt w:val="bullet"/>
      <w:lvlText w:val="•"/>
      <w:lvlJc w:val="left"/>
      <w:pPr>
        <w:ind w:left="4465" w:hanging="140"/>
      </w:pPr>
      <w:rPr>
        <w:rFonts w:hint="default"/>
        <w:lang w:val="fr-FR" w:eastAsia="en-US" w:bidi="ar-SA"/>
      </w:rPr>
    </w:lvl>
    <w:lvl w:ilvl="8" w:tplc="C2249320">
      <w:numFmt w:val="bullet"/>
      <w:lvlText w:val="•"/>
      <w:lvlJc w:val="left"/>
      <w:pPr>
        <w:ind w:left="5095" w:hanging="140"/>
      </w:pPr>
      <w:rPr>
        <w:rFonts w:hint="default"/>
        <w:lang w:val="fr-FR" w:eastAsia="en-US" w:bidi="ar-SA"/>
      </w:rPr>
    </w:lvl>
  </w:abstractNum>
  <w:abstractNum w:abstractNumId="14" w15:restartNumberingAfterBreak="0">
    <w:nsid w:val="27036529"/>
    <w:multiLevelType w:val="multilevel"/>
    <w:tmpl w:val="70D4E3A0"/>
    <w:lvl w:ilvl="0">
      <w:start w:val="1"/>
      <w:numFmt w:val="decimal"/>
      <w:lvlText w:val="%1"/>
      <w:lvlJc w:val="left"/>
      <w:pPr>
        <w:ind w:left="398" w:hanging="663"/>
        <w:jc w:val="left"/>
      </w:pPr>
      <w:rPr>
        <w:rFonts w:hint="default"/>
        <w:lang w:val="fr-FR" w:eastAsia="en-US" w:bidi="ar-SA"/>
      </w:rPr>
    </w:lvl>
    <w:lvl w:ilvl="1">
      <w:start w:val="1"/>
      <w:numFmt w:val="decimal"/>
      <w:lvlText w:val="%1.%2"/>
      <w:lvlJc w:val="left"/>
      <w:pPr>
        <w:ind w:left="398" w:hanging="663"/>
        <w:jc w:val="left"/>
      </w:pPr>
      <w:rPr>
        <w:rFonts w:hint="default"/>
        <w:lang w:val="fr-FR" w:eastAsia="en-US" w:bidi="ar-SA"/>
      </w:rPr>
    </w:lvl>
    <w:lvl w:ilvl="2">
      <w:start w:val="1"/>
      <w:numFmt w:val="decimal"/>
      <w:lvlText w:val="%1.%2.%3."/>
      <w:lvlJc w:val="left"/>
      <w:pPr>
        <w:ind w:left="398" w:hanging="663"/>
        <w:jc w:val="left"/>
      </w:pPr>
      <w:rPr>
        <w:rFonts w:ascii="Times New Roman" w:eastAsia="Times New Roman" w:hAnsi="Times New Roman" w:cs="Times New Roman" w:hint="default"/>
        <w:b/>
        <w:bCs/>
        <w:spacing w:val="-6"/>
        <w:w w:val="99"/>
        <w:sz w:val="24"/>
        <w:szCs w:val="24"/>
        <w:lang w:val="fr-FR" w:eastAsia="en-US" w:bidi="ar-SA"/>
      </w:rPr>
    </w:lvl>
    <w:lvl w:ilvl="3">
      <w:start w:val="1"/>
      <w:numFmt w:val="decimal"/>
      <w:lvlText w:val="%1.%2.%3.%4."/>
      <w:lvlJc w:val="left"/>
      <w:pPr>
        <w:ind w:left="1718" w:hanging="840"/>
        <w:jc w:val="left"/>
      </w:pPr>
      <w:rPr>
        <w:rFonts w:ascii="Times New Roman" w:eastAsia="Times New Roman" w:hAnsi="Times New Roman" w:cs="Times New Roman" w:hint="default"/>
        <w:b/>
        <w:bCs/>
        <w:spacing w:val="-2"/>
        <w:w w:val="99"/>
        <w:sz w:val="24"/>
        <w:szCs w:val="24"/>
        <w:lang w:val="fr-FR" w:eastAsia="en-US" w:bidi="ar-SA"/>
      </w:rPr>
    </w:lvl>
    <w:lvl w:ilvl="4">
      <w:numFmt w:val="bullet"/>
      <w:lvlText w:val="•"/>
      <w:lvlJc w:val="left"/>
      <w:pPr>
        <w:ind w:left="4740" w:hanging="840"/>
      </w:pPr>
      <w:rPr>
        <w:rFonts w:hint="default"/>
        <w:lang w:val="fr-FR" w:eastAsia="en-US" w:bidi="ar-SA"/>
      </w:rPr>
    </w:lvl>
    <w:lvl w:ilvl="5">
      <w:numFmt w:val="bullet"/>
      <w:lvlText w:val="•"/>
      <w:lvlJc w:val="left"/>
      <w:pPr>
        <w:ind w:left="5746" w:hanging="840"/>
      </w:pPr>
      <w:rPr>
        <w:rFonts w:hint="default"/>
        <w:lang w:val="fr-FR" w:eastAsia="en-US" w:bidi="ar-SA"/>
      </w:rPr>
    </w:lvl>
    <w:lvl w:ilvl="6">
      <w:numFmt w:val="bullet"/>
      <w:lvlText w:val="•"/>
      <w:lvlJc w:val="left"/>
      <w:pPr>
        <w:ind w:left="6753" w:hanging="840"/>
      </w:pPr>
      <w:rPr>
        <w:rFonts w:hint="default"/>
        <w:lang w:val="fr-FR" w:eastAsia="en-US" w:bidi="ar-SA"/>
      </w:rPr>
    </w:lvl>
    <w:lvl w:ilvl="7">
      <w:numFmt w:val="bullet"/>
      <w:lvlText w:val="•"/>
      <w:lvlJc w:val="left"/>
      <w:pPr>
        <w:ind w:left="7760" w:hanging="840"/>
      </w:pPr>
      <w:rPr>
        <w:rFonts w:hint="default"/>
        <w:lang w:val="fr-FR" w:eastAsia="en-US" w:bidi="ar-SA"/>
      </w:rPr>
    </w:lvl>
    <w:lvl w:ilvl="8">
      <w:numFmt w:val="bullet"/>
      <w:lvlText w:val="•"/>
      <w:lvlJc w:val="left"/>
      <w:pPr>
        <w:ind w:left="8766" w:hanging="840"/>
      </w:pPr>
      <w:rPr>
        <w:rFonts w:hint="default"/>
        <w:lang w:val="fr-FR" w:eastAsia="en-US" w:bidi="ar-SA"/>
      </w:rPr>
    </w:lvl>
  </w:abstractNum>
  <w:abstractNum w:abstractNumId="15" w15:restartNumberingAfterBreak="0">
    <w:nsid w:val="28A5089D"/>
    <w:multiLevelType w:val="multilevel"/>
    <w:tmpl w:val="6CD22F14"/>
    <w:lvl w:ilvl="0">
      <w:start w:val="2"/>
      <w:numFmt w:val="decimal"/>
      <w:lvlText w:val="%1"/>
      <w:lvlJc w:val="left"/>
      <w:pPr>
        <w:ind w:left="1658" w:hanging="780"/>
        <w:jc w:val="left"/>
      </w:pPr>
      <w:rPr>
        <w:rFonts w:hint="default"/>
        <w:lang w:val="fr-FR" w:eastAsia="en-US" w:bidi="ar-SA"/>
      </w:rPr>
    </w:lvl>
    <w:lvl w:ilvl="1">
      <w:start w:val="1"/>
      <w:numFmt w:val="decimal"/>
      <w:lvlText w:val="%1.%2"/>
      <w:lvlJc w:val="left"/>
      <w:pPr>
        <w:ind w:left="1658" w:hanging="780"/>
        <w:jc w:val="left"/>
      </w:pPr>
      <w:rPr>
        <w:rFonts w:hint="default"/>
        <w:lang w:val="fr-FR" w:eastAsia="en-US" w:bidi="ar-SA"/>
      </w:rPr>
    </w:lvl>
    <w:lvl w:ilvl="2">
      <w:start w:val="4"/>
      <w:numFmt w:val="decimal"/>
      <w:lvlText w:val="%1.%2.%3"/>
      <w:lvlJc w:val="left"/>
      <w:pPr>
        <w:ind w:left="1658" w:hanging="780"/>
        <w:jc w:val="left"/>
      </w:pPr>
      <w:rPr>
        <w:rFonts w:hint="default"/>
        <w:lang w:val="fr-FR" w:eastAsia="en-US" w:bidi="ar-SA"/>
      </w:rPr>
    </w:lvl>
    <w:lvl w:ilvl="3">
      <w:start w:val="1"/>
      <w:numFmt w:val="decimal"/>
      <w:lvlText w:val="%1.%2.%3.%4."/>
      <w:lvlJc w:val="left"/>
      <w:pPr>
        <w:ind w:left="1658" w:hanging="780"/>
        <w:jc w:val="left"/>
      </w:pPr>
      <w:rPr>
        <w:rFonts w:ascii="Times New Roman" w:eastAsia="Times New Roman" w:hAnsi="Times New Roman" w:cs="Times New Roman" w:hint="default"/>
        <w:b/>
        <w:bCs/>
        <w:w w:val="100"/>
        <w:sz w:val="24"/>
        <w:szCs w:val="24"/>
        <w:lang w:val="fr-FR" w:eastAsia="en-US" w:bidi="ar-SA"/>
      </w:rPr>
    </w:lvl>
    <w:lvl w:ilvl="4">
      <w:numFmt w:val="bullet"/>
      <w:lvlText w:val="•"/>
      <w:lvlJc w:val="left"/>
      <w:pPr>
        <w:ind w:left="5526" w:hanging="780"/>
      </w:pPr>
      <w:rPr>
        <w:rFonts w:hint="default"/>
        <w:lang w:val="fr-FR" w:eastAsia="en-US" w:bidi="ar-SA"/>
      </w:rPr>
    </w:lvl>
    <w:lvl w:ilvl="5">
      <w:numFmt w:val="bullet"/>
      <w:lvlText w:val="•"/>
      <w:lvlJc w:val="left"/>
      <w:pPr>
        <w:ind w:left="6493" w:hanging="780"/>
      </w:pPr>
      <w:rPr>
        <w:rFonts w:hint="default"/>
        <w:lang w:val="fr-FR" w:eastAsia="en-US" w:bidi="ar-SA"/>
      </w:rPr>
    </w:lvl>
    <w:lvl w:ilvl="6">
      <w:numFmt w:val="bullet"/>
      <w:lvlText w:val="•"/>
      <w:lvlJc w:val="left"/>
      <w:pPr>
        <w:ind w:left="7459" w:hanging="780"/>
      </w:pPr>
      <w:rPr>
        <w:rFonts w:hint="default"/>
        <w:lang w:val="fr-FR" w:eastAsia="en-US" w:bidi="ar-SA"/>
      </w:rPr>
    </w:lvl>
    <w:lvl w:ilvl="7">
      <w:numFmt w:val="bullet"/>
      <w:lvlText w:val="•"/>
      <w:lvlJc w:val="left"/>
      <w:pPr>
        <w:ind w:left="8426" w:hanging="780"/>
      </w:pPr>
      <w:rPr>
        <w:rFonts w:hint="default"/>
        <w:lang w:val="fr-FR" w:eastAsia="en-US" w:bidi="ar-SA"/>
      </w:rPr>
    </w:lvl>
    <w:lvl w:ilvl="8">
      <w:numFmt w:val="bullet"/>
      <w:lvlText w:val="•"/>
      <w:lvlJc w:val="left"/>
      <w:pPr>
        <w:ind w:left="9393" w:hanging="780"/>
      </w:pPr>
      <w:rPr>
        <w:rFonts w:hint="default"/>
        <w:lang w:val="fr-FR" w:eastAsia="en-US" w:bidi="ar-SA"/>
      </w:rPr>
    </w:lvl>
  </w:abstractNum>
  <w:abstractNum w:abstractNumId="16" w15:restartNumberingAfterBreak="0">
    <w:nsid w:val="2948654F"/>
    <w:multiLevelType w:val="hybridMultilevel"/>
    <w:tmpl w:val="BC86EB88"/>
    <w:lvl w:ilvl="0" w:tplc="63447FDE">
      <w:start w:val="1"/>
      <w:numFmt w:val="decimal"/>
      <w:lvlText w:val="%1-"/>
      <w:lvlJc w:val="left"/>
      <w:pPr>
        <w:ind w:left="218" w:hanging="322"/>
        <w:jc w:val="left"/>
      </w:pPr>
      <w:rPr>
        <w:rFonts w:ascii="Times New Roman" w:eastAsia="Times New Roman" w:hAnsi="Times New Roman" w:cs="Times New Roman" w:hint="default"/>
        <w:spacing w:val="-26"/>
        <w:w w:val="99"/>
        <w:sz w:val="24"/>
        <w:szCs w:val="24"/>
        <w:lang w:val="fr-FR" w:eastAsia="en-US" w:bidi="ar-SA"/>
      </w:rPr>
    </w:lvl>
    <w:lvl w:ilvl="1" w:tplc="FEDE3A9C">
      <w:numFmt w:val="bullet"/>
      <w:lvlText w:val="•"/>
      <w:lvlJc w:val="left"/>
      <w:pPr>
        <w:ind w:left="1240" w:hanging="322"/>
      </w:pPr>
      <w:rPr>
        <w:rFonts w:hint="default"/>
        <w:lang w:val="fr-FR" w:eastAsia="en-US" w:bidi="ar-SA"/>
      </w:rPr>
    </w:lvl>
    <w:lvl w:ilvl="2" w:tplc="00E6EB76">
      <w:numFmt w:val="bullet"/>
      <w:lvlText w:val="•"/>
      <w:lvlJc w:val="left"/>
      <w:pPr>
        <w:ind w:left="2260" w:hanging="322"/>
      </w:pPr>
      <w:rPr>
        <w:rFonts w:hint="default"/>
        <w:lang w:val="fr-FR" w:eastAsia="en-US" w:bidi="ar-SA"/>
      </w:rPr>
    </w:lvl>
    <w:lvl w:ilvl="3" w:tplc="C9DA631E">
      <w:numFmt w:val="bullet"/>
      <w:lvlText w:val="•"/>
      <w:lvlJc w:val="left"/>
      <w:pPr>
        <w:ind w:left="3280" w:hanging="322"/>
      </w:pPr>
      <w:rPr>
        <w:rFonts w:hint="default"/>
        <w:lang w:val="fr-FR" w:eastAsia="en-US" w:bidi="ar-SA"/>
      </w:rPr>
    </w:lvl>
    <w:lvl w:ilvl="4" w:tplc="F64C680A">
      <w:numFmt w:val="bullet"/>
      <w:lvlText w:val="•"/>
      <w:lvlJc w:val="left"/>
      <w:pPr>
        <w:ind w:left="4300" w:hanging="322"/>
      </w:pPr>
      <w:rPr>
        <w:rFonts w:hint="default"/>
        <w:lang w:val="fr-FR" w:eastAsia="en-US" w:bidi="ar-SA"/>
      </w:rPr>
    </w:lvl>
    <w:lvl w:ilvl="5" w:tplc="DD467786">
      <w:numFmt w:val="bullet"/>
      <w:lvlText w:val="•"/>
      <w:lvlJc w:val="left"/>
      <w:pPr>
        <w:ind w:left="5320" w:hanging="322"/>
      </w:pPr>
      <w:rPr>
        <w:rFonts w:hint="default"/>
        <w:lang w:val="fr-FR" w:eastAsia="en-US" w:bidi="ar-SA"/>
      </w:rPr>
    </w:lvl>
    <w:lvl w:ilvl="6" w:tplc="B798B3AA">
      <w:numFmt w:val="bullet"/>
      <w:lvlText w:val="•"/>
      <w:lvlJc w:val="left"/>
      <w:pPr>
        <w:ind w:left="6340" w:hanging="322"/>
      </w:pPr>
      <w:rPr>
        <w:rFonts w:hint="default"/>
        <w:lang w:val="fr-FR" w:eastAsia="en-US" w:bidi="ar-SA"/>
      </w:rPr>
    </w:lvl>
    <w:lvl w:ilvl="7" w:tplc="F6A83F1E">
      <w:numFmt w:val="bullet"/>
      <w:lvlText w:val="•"/>
      <w:lvlJc w:val="left"/>
      <w:pPr>
        <w:ind w:left="7360" w:hanging="322"/>
      </w:pPr>
      <w:rPr>
        <w:rFonts w:hint="default"/>
        <w:lang w:val="fr-FR" w:eastAsia="en-US" w:bidi="ar-SA"/>
      </w:rPr>
    </w:lvl>
    <w:lvl w:ilvl="8" w:tplc="C24437FE">
      <w:numFmt w:val="bullet"/>
      <w:lvlText w:val="•"/>
      <w:lvlJc w:val="left"/>
      <w:pPr>
        <w:ind w:left="8380" w:hanging="322"/>
      </w:pPr>
      <w:rPr>
        <w:rFonts w:hint="default"/>
        <w:lang w:val="fr-FR" w:eastAsia="en-US" w:bidi="ar-SA"/>
      </w:rPr>
    </w:lvl>
  </w:abstractNum>
  <w:abstractNum w:abstractNumId="17" w15:restartNumberingAfterBreak="0">
    <w:nsid w:val="2AF53EE4"/>
    <w:multiLevelType w:val="multilevel"/>
    <w:tmpl w:val="4B6CBFC0"/>
    <w:lvl w:ilvl="0">
      <w:start w:val="3"/>
      <w:numFmt w:val="decimal"/>
      <w:lvlText w:val="%1"/>
      <w:lvlJc w:val="left"/>
      <w:pPr>
        <w:ind w:left="998" w:hanging="600"/>
        <w:jc w:val="left"/>
      </w:pPr>
      <w:rPr>
        <w:rFonts w:hint="default"/>
        <w:lang w:val="fr-FR" w:eastAsia="en-US" w:bidi="ar-SA"/>
      </w:rPr>
    </w:lvl>
    <w:lvl w:ilvl="1">
      <w:start w:val="3"/>
      <w:numFmt w:val="decimal"/>
      <w:lvlText w:val="%1.%2"/>
      <w:lvlJc w:val="left"/>
      <w:pPr>
        <w:ind w:left="998" w:hanging="600"/>
        <w:jc w:val="left"/>
      </w:pPr>
      <w:rPr>
        <w:rFonts w:hint="default"/>
        <w:lang w:val="fr-FR" w:eastAsia="en-US" w:bidi="ar-SA"/>
      </w:rPr>
    </w:lvl>
    <w:lvl w:ilvl="2">
      <w:start w:val="1"/>
      <w:numFmt w:val="decimal"/>
      <w:lvlText w:val="%1.%2.%3."/>
      <w:lvlJc w:val="left"/>
      <w:pPr>
        <w:ind w:left="99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934" w:hanging="600"/>
      </w:pPr>
      <w:rPr>
        <w:rFonts w:hint="default"/>
        <w:lang w:val="fr-FR" w:eastAsia="en-US" w:bidi="ar-SA"/>
      </w:rPr>
    </w:lvl>
    <w:lvl w:ilvl="4">
      <w:numFmt w:val="bullet"/>
      <w:lvlText w:val="•"/>
      <w:lvlJc w:val="left"/>
      <w:pPr>
        <w:ind w:left="4912" w:hanging="600"/>
      </w:pPr>
      <w:rPr>
        <w:rFonts w:hint="default"/>
        <w:lang w:val="fr-FR" w:eastAsia="en-US" w:bidi="ar-SA"/>
      </w:rPr>
    </w:lvl>
    <w:lvl w:ilvl="5">
      <w:numFmt w:val="bullet"/>
      <w:lvlText w:val="•"/>
      <w:lvlJc w:val="left"/>
      <w:pPr>
        <w:ind w:left="5890" w:hanging="600"/>
      </w:pPr>
      <w:rPr>
        <w:rFonts w:hint="default"/>
        <w:lang w:val="fr-FR" w:eastAsia="en-US" w:bidi="ar-SA"/>
      </w:rPr>
    </w:lvl>
    <w:lvl w:ilvl="6">
      <w:numFmt w:val="bullet"/>
      <w:lvlText w:val="•"/>
      <w:lvlJc w:val="left"/>
      <w:pPr>
        <w:ind w:left="6868" w:hanging="600"/>
      </w:pPr>
      <w:rPr>
        <w:rFonts w:hint="default"/>
        <w:lang w:val="fr-FR" w:eastAsia="en-US" w:bidi="ar-SA"/>
      </w:rPr>
    </w:lvl>
    <w:lvl w:ilvl="7">
      <w:numFmt w:val="bullet"/>
      <w:lvlText w:val="•"/>
      <w:lvlJc w:val="left"/>
      <w:pPr>
        <w:ind w:left="7846" w:hanging="600"/>
      </w:pPr>
      <w:rPr>
        <w:rFonts w:hint="default"/>
        <w:lang w:val="fr-FR" w:eastAsia="en-US" w:bidi="ar-SA"/>
      </w:rPr>
    </w:lvl>
    <w:lvl w:ilvl="8">
      <w:numFmt w:val="bullet"/>
      <w:lvlText w:val="•"/>
      <w:lvlJc w:val="left"/>
      <w:pPr>
        <w:ind w:left="8824" w:hanging="600"/>
      </w:pPr>
      <w:rPr>
        <w:rFonts w:hint="default"/>
        <w:lang w:val="fr-FR" w:eastAsia="en-US" w:bidi="ar-SA"/>
      </w:rPr>
    </w:lvl>
  </w:abstractNum>
  <w:abstractNum w:abstractNumId="18" w15:restartNumberingAfterBreak="0">
    <w:nsid w:val="2BFE7367"/>
    <w:multiLevelType w:val="multilevel"/>
    <w:tmpl w:val="0BDAFA8A"/>
    <w:lvl w:ilvl="0">
      <w:start w:val="2"/>
      <w:numFmt w:val="decimal"/>
      <w:lvlText w:val="%1"/>
      <w:lvlJc w:val="left"/>
      <w:pPr>
        <w:ind w:left="1658" w:hanging="780"/>
        <w:jc w:val="left"/>
      </w:pPr>
      <w:rPr>
        <w:rFonts w:hint="default"/>
        <w:lang w:val="fr-FR" w:eastAsia="en-US" w:bidi="ar-SA"/>
      </w:rPr>
    </w:lvl>
    <w:lvl w:ilvl="1">
      <w:start w:val="1"/>
      <w:numFmt w:val="decimal"/>
      <w:lvlText w:val="%1.%2"/>
      <w:lvlJc w:val="left"/>
      <w:pPr>
        <w:ind w:left="1658" w:hanging="780"/>
        <w:jc w:val="left"/>
      </w:pPr>
      <w:rPr>
        <w:rFonts w:hint="default"/>
        <w:lang w:val="fr-FR" w:eastAsia="en-US" w:bidi="ar-SA"/>
      </w:rPr>
    </w:lvl>
    <w:lvl w:ilvl="2">
      <w:start w:val="2"/>
      <w:numFmt w:val="decimal"/>
      <w:lvlText w:val="%1.%2.%3"/>
      <w:lvlJc w:val="left"/>
      <w:pPr>
        <w:ind w:left="1658" w:hanging="780"/>
        <w:jc w:val="left"/>
      </w:pPr>
      <w:rPr>
        <w:rFonts w:hint="default"/>
        <w:lang w:val="fr-FR" w:eastAsia="en-US" w:bidi="ar-SA"/>
      </w:rPr>
    </w:lvl>
    <w:lvl w:ilvl="3">
      <w:start w:val="1"/>
      <w:numFmt w:val="decimal"/>
      <w:lvlText w:val="%1.%2.%3.%4."/>
      <w:lvlJc w:val="left"/>
      <w:pPr>
        <w:ind w:left="1658" w:hanging="780"/>
        <w:jc w:val="left"/>
      </w:pPr>
      <w:rPr>
        <w:rFonts w:ascii="Times New Roman" w:eastAsia="Times New Roman" w:hAnsi="Times New Roman" w:cs="Times New Roman" w:hint="default"/>
        <w:b/>
        <w:bCs/>
        <w:spacing w:val="-4"/>
        <w:w w:val="99"/>
        <w:sz w:val="24"/>
        <w:szCs w:val="24"/>
        <w:lang w:val="fr-FR" w:eastAsia="en-US" w:bidi="ar-SA"/>
      </w:rPr>
    </w:lvl>
    <w:lvl w:ilvl="4">
      <w:numFmt w:val="bullet"/>
      <w:lvlText w:val="•"/>
      <w:lvlJc w:val="left"/>
      <w:pPr>
        <w:ind w:left="5526" w:hanging="780"/>
      </w:pPr>
      <w:rPr>
        <w:rFonts w:hint="default"/>
        <w:lang w:val="fr-FR" w:eastAsia="en-US" w:bidi="ar-SA"/>
      </w:rPr>
    </w:lvl>
    <w:lvl w:ilvl="5">
      <w:numFmt w:val="bullet"/>
      <w:lvlText w:val="•"/>
      <w:lvlJc w:val="left"/>
      <w:pPr>
        <w:ind w:left="6493" w:hanging="780"/>
      </w:pPr>
      <w:rPr>
        <w:rFonts w:hint="default"/>
        <w:lang w:val="fr-FR" w:eastAsia="en-US" w:bidi="ar-SA"/>
      </w:rPr>
    </w:lvl>
    <w:lvl w:ilvl="6">
      <w:numFmt w:val="bullet"/>
      <w:lvlText w:val="•"/>
      <w:lvlJc w:val="left"/>
      <w:pPr>
        <w:ind w:left="7459" w:hanging="780"/>
      </w:pPr>
      <w:rPr>
        <w:rFonts w:hint="default"/>
        <w:lang w:val="fr-FR" w:eastAsia="en-US" w:bidi="ar-SA"/>
      </w:rPr>
    </w:lvl>
    <w:lvl w:ilvl="7">
      <w:numFmt w:val="bullet"/>
      <w:lvlText w:val="•"/>
      <w:lvlJc w:val="left"/>
      <w:pPr>
        <w:ind w:left="8426" w:hanging="780"/>
      </w:pPr>
      <w:rPr>
        <w:rFonts w:hint="default"/>
        <w:lang w:val="fr-FR" w:eastAsia="en-US" w:bidi="ar-SA"/>
      </w:rPr>
    </w:lvl>
    <w:lvl w:ilvl="8">
      <w:numFmt w:val="bullet"/>
      <w:lvlText w:val="•"/>
      <w:lvlJc w:val="left"/>
      <w:pPr>
        <w:ind w:left="9393" w:hanging="780"/>
      </w:pPr>
      <w:rPr>
        <w:rFonts w:hint="default"/>
        <w:lang w:val="fr-FR" w:eastAsia="en-US" w:bidi="ar-SA"/>
      </w:rPr>
    </w:lvl>
  </w:abstractNum>
  <w:abstractNum w:abstractNumId="19" w15:restartNumberingAfterBreak="0">
    <w:nsid w:val="2C8E6D1C"/>
    <w:multiLevelType w:val="hybridMultilevel"/>
    <w:tmpl w:val="4F3282CC"/>
    <w:lvl w:ilvl="0" w:tplc="444C84D8">
      <w:start w:val="1"/>
      <w:numFmt w:val="decimal"/>
      <w:lvlText w:val="%1-"/>
      <w:lvlJc w:val="left"/>
      <w:pPr>
        <w:ind w:left="328" w:hanging="260"/>
        <w:jc w:val="left"/>
      </w:pPr>
      <w:rPr>
        <w:rFonts w:ascii="Times New Roman" w:eastAsia="Times New Roman" w:hAnsi="Times New Roman" w:cs="Times New Roman" w:hint="default"/>
        <w:b/>
        <w:bCs/>
        <w:w w:val="100"/>
        <w:sz w:val="24"/>
        <w:szCs w:val="24"/>
        <w:lang w:val="fr-FR" w:eastAsia="en-US" w:bidi="ar-SA"/>
      </w:rPr>
    </w:lvl>
    <w:lvl w:ilvl="1" w:tplc="C62E85B2">
      <w:numFmt w:val="bullet"/>
      <w:lvlText w:val="•"/>
      <w:lvlJc w:val="left"/>
      <w:pPr>
        <w:ind w:left="1179" w:hanging="260"/>
      </w:pPr>
      <w:rPr>
        <w:rFonts w:hint="default"/>
        <w:lang w:val="fr-FR" w:eastAsia="en-US" w:bidi="ar-SA"/>
      </w:rPr>
    </w:lvl>
    <w:lvl w:ilvl="2" w:tplc="7EE6DE18">
      <w:numFmt w:val="bullet"/>
      <w:lvlText w:val="•"/>
      <w:lvlJc w:val="left"/>
      <w:pPr>
        <w:ind w:left="2039" w:hanging="260"/>
      </w:pPr>
      <w:rPr>
        <w:rFonts w:hint="default"/>
        <w:lang w:val="fr-FR" w:eastAsia="en-US" w:bidi="ar-SA"/>
      </w:rPr>
    </w:lvl>
    <w:lvl w:ilvl="3" w:tplc="E3C811A8">
      <w:numFmt w:val="bullet"/>
      <w:lvlText w:val="•"/>
      <w:lvlJc w:val="left"/>
      <w:pPr>
        <w:ind w:left="2899" w:hanging="260"/>
      </w:pPr>
      <w:rPr>
        <w:rFonts w:hint="default"/>
        <w:lang w:val="fr-FR" w:eastAsia="en-US" w:bidi="ar-SA"/>
      </w:rPr>
    </w:lvl>
    <w:lvl w:ilvl="4" w:tplc="C9987D00">
      <w:numFmt w:val="bullet"/>
      <w:lvlText w:val="•"/>
      <w:lvlJc w:val="left"/>
      <w:pPr>
        <w:ind w:left="3758" w:hanging="260"/>
      </w:pPr>
      <w:rPr>
        <w:rFonts w:hint="default"/>
        <w:lang w:val="fr-FR" w:eastAsia="en-US" w:bidi="ar-SA"/>
      </w:rPr>
    </w:lvl>
    <w:lvl w:ilvl="5" w:tplc="D18A34DE">
      <w:numFmt w:val="bullet"/>
      <w:lvlText w:val="•"/>
      <w:lvlJc w:val="left"/>
      <w:pPr>
        <w:ind w:left="4618" w:hanging="260"/>
      </w:pPr>
      <w:rPr>
        <w:rFonts w:hint="default"/>
        <w:lang w:val="fr-FR" w:eastAsia="en-US" w:bidi="ar-SA"/>
      </w:rPr>
    </w:lvl>
    <w:lvl w:ilvl="6" w:tplc="8C74B4CA">
      <w:numFmt w:val="bullet"/>
      <w:lvlText w:val="•"/>
      <w:lvlJc w:val="left"/>
      <w:pPr>
        <w:ind w:left="5478" w:hanging="260"/>
      </w:pPr>
      <w:rPr>
        <w:rFonts w:hint="default"/>
        <w:lang w:val="fr-FR" w:eastAsia="en-US" w:bidi="ar-SA"/>
      </w:rPr>
    </w:lvl>
    <w:lvl w:ilvl="7" w:tplc="32F69880">
      <w:numFmt w:val="bullet"/>
      <w:lvlText w:val="•"/>
      <w:lvlJc w:val="left"/>
      <w:pPr>
        <w:ind w:left="6337" w:hanging="260"/>
      </w:pPr>
      <w:rPr>
        <w:rFonts w:hint="default"/>
        <w:lang w:val="fr-FR" w:eastAsia="en-US" w:bidi="ar-SA"/>
      </w:rPr>
    </w:lvl>
    <w:lvl w:ilvl="8" w:tplc="ED883FF4">
      <w:numFmt w:val="bullet"/>
      <w:lvlText w:val="•"/>
      <w:lvlJc w:val="left"/>
      <w:pPr>
        <w:ind w:left="7197" w:hanging="260"/>
      </w:pPr>
      <w:rPr>
        <w:rFonts w:hint="default"/>
        <w:lang w:val="fr-FR" w:eastAsia="en-US" w:bidi="ar-SA"/>
      </w:rPr>
    </w:lvl>
  </w:abstractNum>
  <w:abstractNum w:abstractNumId="20" w15:restartNumberingAfterBreak="0">
    <w:nsid w:val="2CB141DF"/>
    <w:multiLevelType w:val="multilevel"/>
    <w:tmpl w:val="2BFE396A"/>
    <w:lvl w:ilvl="0">
      <w:start w:val="3"/>
      <w:numFmt w:val="decimal"/>
      <w:lvlText w:val="%1"/>
      <w:lvlJc w:val="left"/>
      <w:pPr>
        <w:ind w:left="818" w:hanging="600"/>
        <w:jc w:val="left"/>
      </w:pPr>
      <w:rPr>
        <w:rFonts w:hint="default"/>
        <w:lang w:val="fr-FR" w:eastAsia="en-US" w:bidi="ar-SA"/>
      </w:rPr>
    </w:lvl>
    <w:lvl w:ilvl="1">
      <w:start w:val="5"/>
      <w:numFmt w:val="decimal"/>
      <w:lvlText w:val="%1.%2"/>
      <w:lvlJc w:val="left"/>
      <w:pPr>
        <w:ind w:left="818" w:hanging="600"/>
        <w:jc w:val="left"/>
      </w:pPr>
      <w:rPr>
        <w:rFonts w:hint="default"/>
        <w:lang w:val="fr-FR" w:eastAsia="en-US" w:bidi="ar-SA"/>
      </w:rPr>
    </w:lvl>
    <w:lvl w:ilvl="2">
      <w:start w:val="1"/>
      <w:numFmt w:val="decimal"/>
      <w:lvlText w:val="%1.%2.%3."/>
      <w:lvlJc w:val="left"/>
      <w:pPr>
        <w:ind w:left="81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700" w:hanging="600"/>
      </w:pPr>
      <w:rPr>
        <w:rFonts w:hint="default"/>
        <w:lang w:val="fr-FR" w:eastAsia="en-US" w:bidi="ar-SA"/>
      </w:rPr>
    </w:lvl>
    <w:lvl w:ilvl="4">
      <w:numFmt w:val="bullet"/>
      <w:lvlText w:val="•"/>
      <w:lvlJc w:val="left"/>
      <w:pPr>
        <w:ind w:left="4660" w:hanging="600"/>
      </w:pPr>
      <w:rPr>
        <w:rFonts w:hint="default"/>
        <w:lang w:val="fr-FR" w:eastAsia="en-US" w:bidi="ar-SA"/>
      </w:rPr>
    </w:lvl>
    <w:lvl w:ilvl="5">
      <w:numFmt w:val="bullet"/>
      <w:lvlText w:val="•"/>
      <w:lvlJc w:val="left"/>
      <w:pPr>
        <w:ind w:left="5620" w:hanging="600"/>
      </w:pPr>
      <w:rPr>
        <w:rFonts w:hint="default"/>
        <w:lang w:val="fr-FR" w:eastAsia="en-US" w:bidi="ar-SA"/>
      </w:rPr>
    </w:lvl>
    <w:lvl w:ilvl="6">
      <w:numFmt w:val="bullet"/>
      <w:lvlText w:val="•"/>
      <w:lvlJc w:val="left"/>
      <w:pPr>
        <w:ind w:left="6580" w:hanging="600"/>
      </w:pPr>
      <w:rPr>
        <w:rFonts w:hint="default"/>
        <w:lang w:val="fr-FR" w:eastAsia="en-US" w:bidi="ar-SA"/>
      </w:rPr>
    </w:lvl>
    <w:lvl w:ilvl="7">
      <w:numFmt w:val="bullet"/>
      <w:lvlText w:val="•"/>
      <w:lvlJc w:val="left"/>
      <w:pPr>
        <w:ind w:left="7540" w:hanging="600"/>
      </w:pPr>
      <w:rPr>
        <w:rFonts w:hint="default"/>
        <w:lang w:val="fr-FR" w:eastAsia="en-US" w:bidi="ar-SA"/>
      </w:rPr>
    </w:lvl>
    <w:lvl w:ilvl="8">
      <w:numFmt w:val="bullet"/>
      <w:lvlText w:val="•"/>
      <w:lvlJc w:val="left"/>
      <w:pPr>
        <w:ind w:left="8500" w:hanging="600"/>
      </w:pPr>
      <w:rPr>
        <w:rFonts w:hint="default"/>
        <w:lang w:val="fr-FR" w:eastAsia="en-US" w:bidi="ar-SA"/>
      </w:rPr>
    </w:lvl>
  </w:abstractNum>
  <w:abstractNum w:abstractNumId="21" w15:restartNumberingAfterBreak="0">
    <w:nsid w:val="2CE173FF"/>
    <w:multiLevelType w:val="hybridMultilevel"/>
    <w:tmpl w:val="BF3CF246"/>
    <w:lvl w:ilvl="0" w:tplc="31F26FE6">
      <w:start w:val="1"/>
      <w:numFmt w:val="decimal"/>
      <w:lvlText w:val="%1-"/>
      <w:lvlJc w:val="left"/>
      <w:pPr>
        <w:ind w:left="398" w:hanging="260"/>
        <w:jc w:val="left"/>
      </w:pPr>
      <w:rPr>
        <w:rFonts w:ascii="Times New Roman" w:eastAsia="Times New Roman" w:hAnsi="Times New Roman" w:cs="Times New Roman" w:hint="default"/>
        <w:w w:val="100"/>
        <w:sz w:val="24"/>
        <w:szCs w:val="24"/>
        <w:lang w:val="fr-FR" w:eastAsia="en-US" w:bidi="ar-SA"/>
      </w:rPr>
    </w:lvl>
    <w:lvl w:ilvl="1" w:tplc="53F2CF7A">
      <w:numFmt w:val="bullet"/>
      <w:lvlText w:val="•"/>
      <w:lvlJc w:val="left"/>
      <w:pPr>
        <w:ind w:left="1438" w:hanging="260"/>
      </w:pPr>
      <w:rPr>
        <w:rFonts w:hint="default"/>
        <w:lang w:val="fr-FR" w:eastAsia="en-US" w:bidi="ar-SA"/>
      </w:rPr>
    </w:lvl>
    <w:lvl w:ilvl="2" w:tplc="197E5558">
      <w:numFmt w:val="bullet"/>
      <w:lvlText w:val="•"/>
      <w:lvlJc w:val="left"/>
      <w:pPr>
        <w:ind w:left="2476" w:hanging="260"/>
      </w:pPr>
      <w:rPr>
        <w:rFonts w:hint="default"/>
        <w:lang w:val="fr-FR" w:eastAsia="en-US" w:bidi="ar-SA"/>
      </w:rPr>
    </w:lvl>
    <w:lvl w:ilvl="3" w:tplc="9AFA1754">
      <w:numFmt w:val="bullet"/>
      <w:lvlText w:val="•"/>
      <w:lvlJc w:val="left"/>
      <w:pPr>
        <w:ind w:left="3514" w:hanging="260"/>
      </w:pPr>
      <w:rPr>
        <w:rFonts w:hint="default"/>
        <w:lang w:val="fr-FR" w:eastAsia="en-US" w:bidi="ar-SA"/>
      </w:rPr>
    </w:lvl>
    <w:lvl w:ilvl="4" w:tplc="680400FC">
      <w:numFmt w:val="bullet"/>
      <w:lvlText w:val="•"/>
      <w:lvlJc w:val="left"/>
      <w:pPr>
        <w:ind w:left="4552" w:hanging="260"/>
      </w:pPr>
      <w:rPr>
        <w:rFonts w:hint="default"/>
        <w:lang w:val="fr-FR" w:eastAsia="en-US" w:bidi="ar-SA"/>
      </w:rPr>
    </w:lvl>
    <w:lvl w:ilvl="5" w:tplc="322AFABA">
      <w:numFmt w:val="bullet"/>
      <w:lvlText w:val="•"/>
      <w:lvlJc w:val="left"/>
      <w:pPr>
        <w:ind w:left="5590" w:hanging="260"/>
      </w:pPr>
      <w:rPr>
        <w:rFonts w:hint="default"/>
        <w:lang w:val="fr-FR" w:eastAsia="en-US" w:bidi="ar-SA"/>
      </w:rPr>
    </w:lvl>
    <w:lvl w:ilvl="6" w:tplc="6296AAF8">
      <w:numFmt w:val="bullet"/>
      <w:lvlText w:val="•"/>
      <w:lvlJc w:val="left"/>
      <w:pPr>
        <w:ind w:left="6628" w:hanging="260"/>
      </w:pPr>
      <w:rPr>
        <w:rFonts w:hint="default"/>
        <w:lang w:val="fr-FR" w:eastAsia="en-US" w:bidi="ar-SA"/>
      </w:rPr>
    </w:lvl>
    <w:lvl w:ilvl="7" w:tplc="729AFB10">
      <w:numFmt w:val="bullet"/>
      <w:lvlText w:val="•"/>
      <w:lvlJc w:val="left"/>
      <w:pPr>
        <w:ind w:left="7666" w:hanging="260"/>
      </w:pPr>
      <w:rPr>
        <w:rFonts w:hint="default"/>
        <w:lang w:val="fr-FR" w:eastAsia="en-US" w:bidi="ar-SA"/>
      </w:rPr>
    </w:lvl>
    <w:lvl w:ilvl="8" w:tplc="4D0E9F78">
      <w:numFmt w:val="bullet"/>
      <w:lvlText w:val="•"/>
      <w:lvlJc w:val="left"/>
      <w:pPr>
        <w:ind w:left="8704" w:hanging="260"/>
      </w:pPr>
      <w:rPr>
        <w:rFonts w:hint="default"/>
        <w:lang w:val="fr-FR" w:eastAsia="en-US" w:bidi="ar-SA"/>
      </w:rPr>
    </w:lvl>
  </w:abstractNum>
  <w:abstractNum w:abstractNumId="22" w15:restartNumberingAfterBreak="0">
    <w:nsid w:val="2E6B78ED"/>
    <w:multiLevelType w:val="hybridMultilevel"/>
    <w:tmpl w:val="0172DE6E"/>
    <w:lvl w:ilvl="0" w:tplc="A6F6ADBE">
      <w:numFmt w:val="bullet"/>
      <w:lvlText w:val="*"/>
      <w:lvlJc w:val="left"/>
      <w:pPr>
        <w:ind w:left="70" w:hanging="180"/>
      </w:pPr>
      <w:rPr>
        <w:rFonts w:ascii="Times New Roman" w:eastAsia="Times New Roman" w:hAnsi="Times New Roman" w:cs="Times New Roman" w:hint="default"/>
        <w:spacing w:val="-3"/>
        <w:w w:val="99"/>
        <w:sz w:val="24"/>
        <w:szCs w:val="24"/>
        <w:lang w:val="fr-FR" w:eastAsia="en-US" w:bidi="ar-SA"/>
      </w:rPr>
    </w:lvl>
    <w:lvl w:ilvl="1" w:tplc="D41859F6">
      <w:numFmt w:val="bullet"/>
      <w:lvlText w:val="•"/>
      <w:lvlJc w:val="left"/>
      <w:pPr>
        <w:ind w:left="708" w:hanging="180"/>
      </w:pPr>
      <w:rPr>
        <w:rFonts w:hint="default"/>
        <w:lang w:val="fr-FR" w:eastAsia="en-US" w:bidi="ar-SA"/>
      </w:rPr>
    </w:lvl>
    <w:lvl w:ilvl="2" w:tplc="84CC18EE">
      <w:numFmt w:val="bullet"/>
      <w:lvlText w:val="•"/>
      <w:lvlJc w:val="left"/>
      <w:pPr>
        <w:ind w:left="1337" w:hanging="180"/>
      </w:pPr>
      <w:rPr>
        <w:rFonts w:hint="default"/>
        <w:lang w:val="fr-FR" w:eastAsia="en-US" w:bidi="ar-SA"/>
      </w:rPr>
    </w:lvl>
    <w:lvl w:ilvl="3" w:tplc="A75E63FA">
      <w:numFmt w:val="bullet"/>
      <w:lvlText w:val="•"/>
      <w:lvlJc w:val="left"/>
      <w:pPr>
        <w:ind w:left="1966" w:hanging="180"/>
      </w:pPr>
      <w:rPr>
        <w:rFonts w:hint="default"/>
        <w:lang w:val="fr-FR" w:eastAsia="en-US" w:bidi="ar-SA"/>
      </w:rPr>
    </w:lvl>
    <w:lvl w:ilvl="4" w:tplc="062E807A">
      <w:numFmt w:val="bullet"/>
      <w:lvlText w:val="•"/>
      <w:lvlJc w:val="left"/>
      <w:pPr>
        <w:ind w:left="2595" w:hanging="180"/>
      </w:pPr>
      <w:rPr>
        <w:rFonts w:hint="default"/>
        <w:lang w:val="fr-FR" w:eastAsia="en-US" w:bidi="ar-SA"/>
      </w:rPr>
    </w:lvl>
    <w:lvl w:ilvl="5" w:tplc="56125A62">
      <w:numFmt w:val="bullet"/>
      <w:lvlText w:val="•"/>
      <w:lvlJc w:val="left"/>
      <w:pPr>
        <w:ind w:left="3223" w:hanging="180"/>
      </w:pPr>
      <w:rPr>
        <w:rFonts w:hint="default"/>
        <w:lang w:val="fr-FR" w:eastAsia="en-US" w:bidi="ar-SA"/>
      </w:rPr>
    </w:lvl>
    <w:lvl w:ilvl="6" w:tplc="E248A3D0">
      <w:numFmt w:val="bullet"/>
      <w:lvlText w:val="•"/>
      <w:lvlJc w:val="left"/>
      <w:pPr>
        <w:ind w:left="3852" w:hanging="180"/>
      </w:pPr>
      <w:rPr>
        <w:rFonts w:hint="default"/>
        <w:lang w:val="fr-FR" w:eastAsia="en-US" w:bidi="ar-SA"/>
      </w:rPr>
    </w:lvl>
    <w:lvl w:ilvl="7" w:tplc="0562D8A8">
      <w:numFmt w:val="bullet"/>
      <w:lvlText w:val="•"/>
      <w:lvlJc w:val="left"/>
      <w:pPr>
        <w:ind w:left="4481" w:hanging="180"/>
      </w:pPr>
      <w:rPr>
        <w:rFonts w:hint="default"/>
        <w:lang w:val="fr-FR" w:eastAsia="en-US" w:bidi="ar-SA"/>
      </w:rPr>
    </w:lvl>
    <w:lvl w:ilvl="8" w:tplc="200A7D04">
      <w:numFmt w:val="bullet"/>
      <w:lvlText w:val="•"/>
      <w:lvlJc w:val="left"/>
      <w:pPr>
        <w:ind w:left="5110" w:hanging="180"/>
      </w:pPr>
      <w:rPr>
        <w:rFonts w:hint="default"/>
        <w:lang w:val="fr-FR" w:eastAsia="en-US" w:bidi="ar-SA"/>
      </w:rPr>
    </w:lvl>
  </w:abstractNum>
  <w:abstractNum w:abstractNumId="23" w15:restartNumberingAfterBreak="0">
    <w:nsid w:val="2FD53B72"/>
    <w:multiLevelType w:val="multilevel"/>
    <w:tmpl w:val="A010F424"/>
    <w:lvl w:ilvl="0">
      <w:start w:val="3"/>
      <w:numFmt w:val="decimal"/>
      <w:lvlText w:val="%1"/>
      <w:lvlJc w:val="left"/>
      <w:pPr>
        <w:ind w:left="998" w:hanging="600"/>
        <w:jc w:val="left"/>
      </w:pPr>
      <w:rPr>
        <w:rFonts w:hint="default"/>
        <w:lang w:val="fr-FR" w:eastAsia="en-US" w:bidi="ar-SA"/>
      </w:rPr>
    </w:lvl>
    <w:lvl w:ilvl="1">
      <w:start w:val="5"/>
      <w:numFmt w:val="decimal"/>
      <w:lvlText w:val="%1.%2"/>
      <w:lvlJc w:val="left"/>
      <w:pPr>
        <w:ind w:left="998" w:hanging="600"/>
        <w:jc w:val="left"/>
      </w:pPr>
      <w:rPr>
        <w:rFonts w:hint="default"/>
        <w:lang w:val="fr-FR" w:eastAsia="en-US" w:bidi="ar-SA"/>
      </w:rPr>
    </w:lvl>
    <w:lvl w:ilvl="2">
      <w:start w:val="1"/>
      <w:numFmt w:val="decimal"/>
      <w:lvlText w:val="%1.%2.%3."/>
      <w:lvlJc w:val="left"/>
      <w:pPr>
        <w:ind w:left="99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934" w:hanging="600"/>
      </w:pPr>
      <w:rPr>
        <w:rFonts w:hint="default"/>
        <w:lang w:val="fr-FR" w:eastAsia="en-US" w:bidi="ar-SA"/>
      </w:rPr>
    </w:lvl>
    <w:lvl w:ilvl="4">
      <w:numFmt w:val="bullet"/>
      <w:lvlText w:val="•"/>
      <w:lvlJc w:val="left"/>
      <w:pPr>
        <w:ind w:left="4912" w:hanging="600"/>
      </w:pPr>
      <w:rPr>
        <w:rFonts w:hint="default"/>
        <w:lang w:val="fr-FR" w:eastAsia="en-US" w:bidi="ar-SA"/>
      </w:rPr>
    </w:lvl>
    <w:lvl w:ilvl="5">
      <w:numFmt w:val="bullet"/>
      <w:lvlText w:val="•"/>
      <w:lvlJc w:val="left"/>
      <w:pPr>
        <w:ind w:left="5890" w:hanging="600"/>
      </w:pPr>
      <w:rPr>
        <w:rFonts w:hint="default"/>
        <w:lang w:val="fr-FR" w:eastAsia="en-US" w:bidi="ar-SA"/>
      </w:rPr>
    </w:lvl>
    <w:lvl w:ilvl="6">
      <w:numFmt w:val="bullet"/>
      <w:lvlText w:val="•"/>
      <w:lvlJc w:val="left"/>
      <w:pPr>
        <w:ind w:left="6868" w:hanging="600"/>
      </w:pPr>
      <w:rPr>
        <w:rFonts w:hint="default"/>
        <w:lang w:val="fr-FR" w:eastAsia="en-US" w:bidi="ar-SA"/>
      </w:rPr>
    </w:lvl>
    <w:lvl w:ilvl="7">
      <w:numFmt w:val="bullet"/>
      <w:lvlText w:val="•"/>
      <w:lvlJc w:val="left"/>
      <w:pPr>
        <w:ind w:left="7846" w:hanging="600"/>
      </w:pPr>
      <w:rPr>
        <w:rFonts w:hint="default"/>
        <w:lang w:val="fr-FR" w:eastAsia="en-US" w:bidi="ar-SA"/>
      </w:rPr>
    </w:lvl>
    <w:lvl w:ilvl="8">
      <w:numFmt w:val="bullet"/>
      <w:lvlText w:val="•"/>
      <w:lvlJc w:val="left"/>
      <w:pPr>
        <w:ind w:left="8824" w:hanging="600"/>
      </w:pPr>
      <w:rPr>
        <w:rFonts w:hint="default"/>
        <w:lang w:val="fr-FR" w:eastAsia="en-US" w:bidi="ar-SA"/>
      </w:rPr>
    </w:lvl>
  </w:abstractNum>
  <w:abstractNum w:abstractNumId="24" w15:restartNumberingAfterBreak="0">
    <w:nsid w:val="31CA5374"/>
    <w:multiLevelType w:val="multilevel"/>
    <w:tmpl w:val="A7BEBF54"/>
    <w:lvl w:ilvl="0">
      <w:start w:val="1"/>
      <w:numFmt w:val="decimal"/>
      <w:lvlText w:val="%1"/>
      <w:lvlJc w:val="left"/>
      <w:pPr>
        <w:ind w:left="878" w:hanging="857"/>
        <w:jc w:val="left"/>
      </w:pPr>
      <w:rPr>
        <w:rFonts w:hint="default"/>
        <w:lang w:val="fr-FR" w:eastAsia="en-US" w:bidi="ar-SA"/>
      </w:rPr>
    </w:lvl>
    <w:lvl w:ilvl="1">
      <w:start w:val="2"/>
      <w:numFmt w:val="decimal"/>
      <w:lvlText w:val="%1.%2"/>
      <w:lvlJc w:val="left"/>
      <w:pPr>
        <w:ind w:left="878" w:hanging="857"/>
        <w:jc w:val="left"/>
      </w:pPr>
      <w:rPr>
        <w:rFonts w:hint="default"/>
        <w:lang w:val="fr-FR" w:eastAsia="en-US" w:bidi="ar-SA"/>
      </w:rPr>
    </w:lvl>
    <w:lvl w:ilvl="2">
      <w:start w:val="8"/>
      <w:numFmt w:val="decimal"/>
      <w:lvlText w:val="%1.%2.%3"/>
      <w:lvlJc w:val="left"/>
      <w:pPr>
        <w:ind w:left="878" w:hanging="857"/>
        <w:jc w:val="left"/>
      </w:pPr>
      <w:rPr>
        <w:rFonts w:hint="default"/>
        <w:lang w:val="fr-FR" w:eastAsia="en-US" w:bidi="ar-SA"/>
      </w:rPr>
    </w:lvl>
    <w:lvl w:ilvl="3">
      <w:start w:val="1"/>
      <w:numFmt w:val="decimal"/>
      <w:lvlText w:val="%1.%2.%3.%4."/>
      <w:lvlJc w:val="left"/>
      <w:pPr>
        <w:ind w:left="878" w:hanging="857"/>
        <w:jc w:val="left"/>
      </w:pPr>
      <w:rPr>
        <w:rFonts w:ascii="Times New Roman" w:eastAsia="Times New Roman" w:hAnsi="Times New Roman" w:cs="Times New Roman" w:hint="default"/>
        <w:b/>
        <w:bCs/>
        <w:spacing w:val="-7"/>
        <w:w w:val="99"/>
        <w:sz w:val="24"/>
        <w:szCs w:val="24"/>
        <w:lang w:val="fr-FR" w:eastAsia="en-US" w:bidi="ar-SA"/>
      </w:rPr>
    </w:lvl>
    <w:lvl w:ilvl="4">
      <w:numFmt w:val="bullet"/>
      <w:lvlText w:val="•"/>
      <w:lvlJc w:val="left"/>
      <w:pPr>
        <w:ind w:left="5058" w:hanging="857"/>
      </w:pPr>
      <w:rPr>
        <w:rFonts w:hint="default"/>
        <w:lang w:val="fr-FR" w:eastAsia="en-US" w:bidi="ar-SA"/>
      </w:rPr>
    </w:lvl>
    <w:lvl w:ilvl="5">
      <w:numFmt w:val="bullet"/>
      <w:lvlText w:val="•"/>
      <w:lvlJc w:val="left"/>
      <w:pPr>
        <w:ind w:left="6103" w:hanging="857"/>
      </w:pPr>
      <w:rPr>
        <w:rFonts w:hint="default"/>
        <w:lang w:val="fr-FR" w:eastAsia="en-US" w:bidi="ar-SA"/>
      </w:rPr>
    </w:lvl>
    <w:lvl w:ilvl="6">
      <w:numFmt w:val="bullet"/>
      <w:lvlText w:val="•"/>
      <w:lvlJc w:val="left"/>
      <w:pPr>
        <w:ind w:left="7147" w:hanging="857"/>
      </w:pPr>
      <w:rPr>
        <w:rFonts w:hint="default"/>
        <w:lang w:val="fr-FR" w:eastAsia="en-US" w:bidi="ar-SA"/>
      </w:rPr>
    </w:lvl>
    <w:lvl w:ilvl="7">
      <w:numFmt w:val="bullet"/>
      <w:lvlText w:val="•"/>
      <w:lvlJc w:val="left"/>
      <w:pPr>
        <w:ind w:left="8192" w:hanging="857"/>
      </w:pPr>
      <w:rPr>
        <w:rFonts w:hint="default"/>
        <w:lang w:val="fr-FR" w:eastAsia="en-US" w:bidi="ar-SA"/>
      </w:rPr>
    </w:lvl>
    <w:lvl w:ilvl="8">
      <w:numFmt w:val="bullet"/>
      <w:lvlText w:val="•"/>
      <w:lvlJc w:val="left"/>
      <w:pPr>
        <w:ind w:left="9237" w:hanging="857"/>
      </w:pPr>
      <w:rPr>
        <w:rFonts w:hint="default"/>
        <w:lang w:val="fr-FR" w:eastAsia="en-US" w:bidi="ar-SA"/>
      </w:rPr>
    </w:lvl>
  </w:abstractNum>
  <w:abstractNum w:abstractNumId="25" w15:restartNumberingAfterBreak="0">
    <w:nsid w:val="3614645D"/>
    <w:multiLevelType w:val="hybridMultilevel"/>
    <w:tmpl w:val="2CF29F2C"/>
    <w:lvl w:ilvl="0" w:tplc="C79AFC14">
      <w:numFmt w:val="bullet"/>
      <w:lvlText w:val="-"/>
      <w:lvlJc w:val="left"/>
      <w:pPr>
        <w:ind w:left="63" w:hanging="140"/>
      </w:pPr>
      <w:rPr>
        <w:rFonts w:ascii="Times New Roman" w:eastAsia="Times New Roman" w:hAnsi="Times New Roman" w:cs="Times New Roman" w:hint="default"/>
        <w:w w:val="99"/>
        <w:sz w:val="24"/>
        <w:szCs w:val="24"/>
        <w:lang w:val="fr-FR" w:eastAsia="en-US" w:bidi="ar-SA"/>
      </w:rPr>
    </w:lvl>
    <w:lvl w:ilvl="1" w:tplc="2EAAB0E0">
      <w:numFmt w:val="bullet"/>
      <w:lvlText w:val="•"/>
      <w:lvlJc w:val="left"/>
      <w:pPr>
        <w:ind w:left="675" w:hanging="140"/>
      </w:pPr>
      <w:rPr>
        <w:rFonts w:hint="default"/>
        <w:lang w:val="fr-FR" w:eastAsia="en-US" w:bidi="ar-SA"/>
      </w:rPr>
    </w:lvl>
    <w:lvl w:ilvl="2" w:tplc="0DD8806C">
      <w:numFmt w:val="bullet"/>
      <w:lvlText w:val="•"/>
      <w:lvlJc w:val="left"/>
      <w:pPr>
        <w:ind w:left="1290" w:hanging="140"/>
      </w:pPr>
      <w:rPr>
        <w:rFonts w:hint="default"/>
        <w:lang w:val="fr-FR" w:eastAsia="en-US" w:bidi="ar-SA"/>
      </w:rPr>
    </w:lvl>
    <w:lvl w:ilvl="3" w:tplc="429831BC">
      <w:numFmt w:val="bullet"/>
      <w:lvlText w:val="•"/>
      <w:lvlJc w:val="left"/>
      <w:pPr>
        <w:ind w:left="1905" w:hanging="140"/>
      </w:pPr>
      <w:rPr>
        <w:rFonts w:hint="default"/>
        <w:lang w:val="fr-FR" w:eastAsia="en-US" w:bidi="ar-SA"/>
      </w:rPr>
    </w:lvl>
    <w:lvl w:ilvl="4" w:tplc="53462A3A">
      <w:numFmt w:val="bullet"/>
      <w:lvlText w:val="•"/>
      <w:lvlJc w:val="left"/>
      <w:pPr>
        <w:ind w:left="2520" w:hanging="140"/>
      </w:pPr>
      <w:rPr>
        <w:rFonts w:hint="default"/>
        <w:lang w:val="fr-FR" w:eastAsia="en-US" w:bidi="ar-SA"/>
      </w:rPr>
    </w:lvl>
    <w:lvl w:ilvl="5" w:tplc="36909CD6">
      <w:numFmt w:val="bullet"/>
      <w:lvlText w:val="•"/>
      <w:lvlJc w:val="left"/>
      <w:pPr>
        <w:ind w:left="3135" w:hanging="140"/>
      </w:pPr>
      <w:rPr>
        <w:rFonts w:hint="default"/>
        <w:lang w:val="fr-FR" w:eastAsia="en-US" w:bidi="ar-SA"/>
      </w:rPr>
    </w:lvl>
    <w:lvl w:ilvl="6" w:tplc="3CEC8948">
      <w:numFmt w:val="bullet"/>
      <w:lvlText w:val="•"/>
      <w:lvlJc w:val="left"/>
      <w:pPr>
        <w:ind w:left="3750" w:hanging="140"/>
      </w:pPr>
      <w:rPr>
        <w:rFonts w:hint="default"/>
        <w:lang w:val="fr-FR" w:eastAsia="en-US" w:bidi="ar-SA"/>
      </w:rPr>
    </w:lvl>
    <w:lvl w:ilvl="7" w:tplc="2C7611C4">
      <w:numFmt w:val="bullet"/>
      <w:lvlText w:val="•"/>
      <w:lvlJc w:val="left"/>
      <w:pPr>
        <w:ind w:left="4366" w:hanging="140"/>
      </w:pPr>
      <w:rPr>
        <w:rFonts w:hint="default"/>
        <w:lang w:val="fr-FR" w:eastAsia="en-US" w:bidi="ar-SA"/>
      </w:rPr>
    </w:lvl>
    <w:lvl w:ilvl="8" w:tplc="E80A7FEE">
      <w:numFmt w:val="bullet"/>
      <w:lvlText w:val="•"/>
      <w:lvlJc w:val="left"/>
      <w:pPr>
        <w:ind w:left="4981" w:hanging="140"/>
      </w:pPr>
      <w:rPr>
        <w:rFonts w:hint="default"/>
        <w:lang w:val="fr-FR" w:eastAsia="en-US" w:bidi="ar-SA"/>
      </w:rPr>
    </w:lvl>
  </w:abstractNum>
  <w:abstractNum w:abstractNumId="26" w15:restartNumberingAfterBreak="0">
    <w:nsid w:val="364F213E"/>
    <w:multiLevelType w:val="multilevel"/>
    <w:tmpl w:val="EBE40B42"/>
    <w:lvl w:ilvl="0">
      <w:start w:val="3"/>
      <w:numFmt w:val="decimal"/>
      <w:lvlText w:val="%1"/>
      <w:lvlJc w:val="left"/>
      <w:pPr>
        <w:ind w:left="998" w:hanging="600"/>
        <w:jc w:val="left"/>
      </w:pPr>
      <w:rPr>
        <w:rFonts w:hint="default"/>
        <w:lang w:val="fr-FR" w:eastAsia="en-US" w:bidi="ar-SA"/>
      </w:rPr>
    </w:lvl>
    <w:lvl w:ilvl="1">
      <w:start w:val="6"/>
      <w:numFmt w:val="decimal"/>
      <w:lvlText w:val="%1.%2"/>
      <w:lvlJc w:val="left"/>
      <w:pPr>
        <w:ind w:left="998" w:hanging="600"/>
        <w:jc w:val="left"/>
      </w:pPr>
      <w:rPr>
        <w:rFonts w:hint="default"/>
        <w:lang w:val="fr-FR" w:eastAsia="en-US" w:bidi="ar-SA"/>
      </w:rPr>
    </w:lvl>
    <w:lvl w:ilvl="2">
      <w:start w:val="1"/>
      <w:numFmt w:val="decimal"/>
      <w:lvlText w:val="%1.%2.%3."/>
      <w:lvlJc w:val="left"/>
      <w:pPr>
        <w:ind w:left="99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934" w:hanging="600"/>
      </w:pPr>
      <w:rPr>
        <w:rFonts w:hint="default"/>
        <w:lang w:val="fr-FR" w:eastAsia="en-US" w:bidi="ar-SA"/>
      </w:rPr>
    </w:lvl>
    <w:lvl w:ilvl="4">
      <w:numFmt w:val="bullet"/>
      <w:lvlText w:val="•"/>
      <w:lvlJc w:val="left"/>
      <w:pPr>
        <w:ind w:left="4912" w:hanging="600"/>
      </w:pPr>
      <w:rPr>
        <w:rFonts w:hint="default"/>
        <w:lang w:val="fr-FR" w:eastAsia="en-US" w:bidi="ar-SA"/>
      </w:rPr>
    </w:lvl>
    <w:lvl w:ilvl="5">
      <w:numFmt w:val="bullet"/>
      <w:lvlText w:val="•"/>
      <w:lvlJc w:val="left"/>
      <w:pPr>
        <w:ind w:left="5890" w:hanging="600"/>
      </w:pPr>
      <w:rPr>
        <w:rFonts w:hint="default"/>
        <w:lang w:val="fr-FR" w:eastAsia="en-US" w:bidi="ar-SA"/>
      </w:rPr>
    </w:lvl>
    <w:lvl w:ilvl="6">
      <w:numFmt w:val="bullet"/>
      <w:lvlText w:val="•"/>
      <w:lvlJc w:val="left"/>
      <w:pPr>
        <w:ind w:left="6868" w:hanging="600"/>
      </w:pPr>
      <w:rPr>
        <w:rFonts w:hint="default"/>
        <w:lang w:val="fr-FR" w:eastAsia="en-US" w:bidi="ar-SA"/>
      </w:rPr>
    </w:lvl>
    <w:lvl w:ilvl="7">
      <w:numFmt w:val="bullet"/>
      <w:lvlText w:val="•"/>
      <w:lvlJc w:val="left"/>
      <w:pPr>
        <w:ind w:left="7846" w:hanging="600"/>
      </w:pPr>
      <w:rPr>
        <w:rFonts w:hint="default"/>
        <w:lang w:val="fr-FR" w:eastAsia="en-US" w:bidi="ar-SA"/>
      </w:rPr>
    </w:lvl>
    <w:lvl w:ilvl="8">
      <w:numFmt w:val="bullet"/>
      <w:lvlText w:val="•"/>
      <w:lvlJc w:val="left"/>
      <w:pPr>
        <w:ind w:left="8824" w:hanging="600"/>
      </w:pPr>
      <w:rPr>
        <w:rFonts w:hint="default"/>
        <w:lang w:val="fr-FR" w:eastAsia="en-US" w:bidi="ar-SA"/>
      </w:rPr>
    </w:lvl>
  </w:abstractNum>
  <w:abstractNum w:abstractNumId="27" w15:restartNumberingAfterBreak="0">
    <w:nsid w:val="39FB13BC"/>
    <w:multiLevelType w:val="multilevel"/>
    <w:tmpl w:val="AA5895E4"/>
    <w:lvl w:ilvl="0">
      <w:start w:val="2"/>
      <w:numFmt w:val="decimal"/>
      <w:lvlText w:val="%1"/>
      <w:lvlJc w:val="left"/>
      <w:pPr>
        <w:ind w:left="398" w:hanging="610"/>
        <w:jc w:val="left"/>
      </w:pPr>
      <w:rPr>
        <w:rFonts w:hint="default"/>
        <w:lang w:val="fr-FR" w:eastAsia="en-US" w:bidi="ar-SA"/>
      </w:rPr>
    </w:lvl>
    <w:lvl w:ilvl="1">
      <w:start w:val="2"/>
      <w:numFmt w:val="decimal"/>
      <w:lvlText w:val="%1.%2"/>
      <w:lvlJc w:val="left"/>
      <w:pPr>
        <w:ind w:left="398" w:hanging="610"/>
        <w:jc w:val="left"/>
      </w:pPr>
      <w:rPr>
        <w:rFonts w:hint="default"/>
        <w:lang w:val="fr-FR" w:eastAsia="en-US" w:bidi="ar-SA"/>
      </w:rPr>
    </w:lvl>
    <w:lvl w:ilvl="2">
      <w:start w:val="1"/>
      <w:numFmt w:val="decimal"/>
      <w:lvlText w:val="%1.%2.%3."/>
      <w:lvlJc w:val="left"/>
      <w:pPr>
        <w:ind w:left="398" w:hanging="61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514" w:hanging="610"/>
      </w:pPr>
      <w:rPr>
        <w:rFonts w:hint="default"/>
        <w:lang w:val="fr-FR" w:eastAsia="en-US" w:bidi="ar-SA"/>
      </w:rPr>
    </w:lvl>
    <w:lvl w:ilvl="4">
      <w:numFmt w:val="bullet"/>
      <w:lvlText w:val="•"/>
      <w:lvlJc w:val="left"/>
      <w:pPr>
        <w:ind w:left="4552" w:hanging="610"/>
      </w:pPr>
      <w:rPr>
        <w:rFonts w:hint="default"/>
        <w:lang w:val="fr-FR" w:eastAsia="en-US" w:bidi="ar-SA"/>
      </w:rPr>
    </w:lvl>
    <w:lvl w:ilvl="5">
      <w:numFmt w:val="bullet"/>
      <w:lvlText w:val="•"/>
      <w:lvlJc w:val="left"/>
      <w:pPr>
        <w:ind w:left="5590" w:hanging="610"/>
      </w:pPr>
      <w:rPr>
        <w:rFonts w:hint="default"/>
        <w:lang w:val="fr-FR" w:eastAsia="en-US" w:bidi="ar-SA"/>
      </w:rPr>
    </w:lvl>
    <w:lvl w:ilvl="6">
      <w:numFmt w:val="bullet"/>
      <w:lvlText w:val="•"/>
      <w:lvlJc w:val="left"/>
      <w:pPr>
        <w:ind w:left="6628" w:hanging="610"/>
      </w:pPr>
      <w:rPr>
        <w:rFonts w:hint="default"/>
        <w:lang w:val="fr-FR" w:eastAsia="en-US" w:bidi="ar-SA"/>
      </w:rPr>
    </w:lvl>
    <w:lvl w:ilvl="7">
      <w:numFmt w:val="bullet"/>
      <w:lvlText w:val="•"/>
      <w:lvlJc w:val="left"/>
      <w:pPr>
        <w:ind w:left="7666" w:hanging="610"/>
      </w:pPr>
      <w:rPr>
        <w:rFonts w:hint="default"/>
        <w:lang w:val="fr-FR" w:eastAsia="en-US" w:bidi="ar-SA"/>
      </w:rPr>
    </w:lvl>
    <w:lvl w:ilvl="8">
      <w:numFmt w:val="bullet"/>
      <w:lvlText w:val="•"/>
      <w:lvlJc w:val="left"/>
      <w:pPr>
        <w:ind w:left="8704" w:hanging="610"/>
      </w:pPr>
      <w:rPr>
        <w:rFonts w:hint="default"/>
        <w:lang w:val="fr-FR" w:eastAsia="en-US" w:bidi="ar-SA"/>
      </w:rPr>
    </w:lvl>
  </w:abstractNum>
  <w:abstractNum w:abstractNumId="28" w15:restartNumberingAfterBreak="0">
    <w:nsid w:val="3DF118E3"/>
    <w:multiLevelType w:val="hybridMultilevel"/>
    <w:tmpl w:val="06B0E5EE"/>
    <w:lvl w:ilvl="0" w:tplc="9C420936">
      <w:numFmt w:val="bullet"/>
      <w:lvlText w:val="-"/>
      <w:lvlJc w:val="left"/>
      <w:pPr>
        <w:ind w:left="69" w:hanging="140"/>
      </w:pPr>
      <w:rPr>
        <w:rFonts w:ascii="Times New Roman" w:eastAsia="Times New Roman" w:hAnsi="Times New Roman" w:cs="Times New Roman" w:hint="default"/>
        <w:w w:val="99"/>
        <w:sz w:val="24"/>
        <w:szCs w:val="24"/>
        <w:lang w:val="fr-FR" w:eastAsia="en-US" w:bidi="ar-SA"/>
      </w:rPr>
    </w:lvl>
    <w:lvl w:ilvl="1" w:tplc="D6701212">
      <w:numFmt w:val="bullet"/>
      <w:lvlText w:val="•"/>
      <w:lvlJc w:val="left"/>
      <w:pPr>
        <w:ind w:left="631" w:hanging="140"/>
      </w:pPr>
      <w:rPr>
        <w:rFonts w:hint="default"/>
        <w:lang w:val="fr-FR" w:eastAsia="en-US" w:bidi="ar-SA"/>
      </w:rPr>
    </w:lvl>
    <w:lvl w:ilvl="2" w:tplc="B7107F2C">
      <w:numFmt w:val="bullet"/>
      <w:lvlText w:val="•"/>
      <w:lvlJc w:val="left"/>
      <w:pPr>
        <w:ind w:left="1203" w:hanging="140"/>
      </w:pPr>
      <w:rPr>
        <w:rFonts w:hint="default"/>
        <w:lang w:val="fr-FR" w:eastAsia="en-US" w:bidi="ar-SA"/>
      </w:rPr>
    </w:lvl>
    <w:lvl w:ilvl="3" w:tplc="2AAA07BC">
      <w:numFmt w:val="bullet"/>
      <w:lvlText w:val="•"/>
      <w:lvlJc w:val="left"/>
      <w:pPr>
        <w:ind w:left="1774" w:hanging="140"/>
      </w:pPr>
      <w:rPr>
        <w:rFonts w:hint="default"/>
        <w:lang w:val="fr-FR" w:eastAsia="en-US" w:bidi="ar-SA"/>
      </w:rPr>
    </w:lvl>
    <w:lvl w:ilvl="4" w:tplc="F0188FD4">
      <w:numFmt w:val="bullet"/>
      <w:lvlText w:val="•"/>
      <w:lvlJc w:val="left"/>
      <w:pPr>
        <w:ind w:left="2346" w:hanging="140"/>
      </w:pPr>
      <w:rPr>
        <w:rFonts w:hint="default"/>
        <w:lang w:val="fr-FR" w:eastAsia="en-US" w:bidi="ar-SA"/>
      </w:rPr>
    </w:lvl>
    <w:lvl w:ilvl="5" w:tplc="44FE1408">
      <w:numFmt w:val="bullet"/>
      <w:lvlText w:val="•"/>
      <w:lvlJc w:val="left"/>
      <w:pPr>
        <w:ind w:left="2917" w:hanging="140"/>
      </w:pPr>
      <w:rPr>
        <w:rFonts w:hint="default"/>
        <w:lang w:val="fr-FR" w:eastAsia="en-US" w:bidi="ar-SA"/>
      </w:rPr>
    </w:lvl>
    <w:lvl w:ilvl="6" w:tplc="F73EA6F6">
      <w:numFmt w:val="bullet"/>
      <w:lvlText w:val="•"/>
      <w:lvlJc w:val="left"/>
      <w:pPr>
        <w:ind w:left="3489" w:hanging="140"/>
      </w:pPr>
      <w:rPr>
        <w:rFonts w:hint="default"/>
        <w:lang w:val="fr-FR" w:eastAsia="en-US" w:bidi="ar-SA"/>
      </w:rPr>
    </w:lvl>
    <w:lvl w:ilvl="7" w:tplc="D7AA0E50">
      <w:numFmt w:val="bullet"/>
      <w:lvlText w:val="•"/>
      <w:lvlJc w:val="left"/>
      <w:pPr>
        <w:ind w:left="4060" w:hanging="140"/>
      </w:pPr>
      <w:rPr>
        <w:rFonts w:hint="default"/>
        <w:lang w:val="fr-FR" w:eastAsia="en-US" w:bidi="ar-SA"/>
      </w:rPr>
    </w:lvl>
    <w:lvl w:ilvl="8" w:tplc="96D265C4">
      <w:numFmt w:val="bullet"/>
      <w:lvlText w:val="•"/>
      <w:lvlJc w:val="left"/>
      <w:pPr>
        <w:ind w:left="4632" w:hanging="140"/>
      </w:pPr>
      <w:rPr>
        <w:rFonts w:hint="default"/>
        <w:lang w:val="fr-FR" w:eastAsia="en-US" w:bidi="ar-SA"/>
      </w:rPr>
    </w:lvl>
  </w:abstractNum>
  <w:abstractNum w:abstractNumId="29" w15:restartNumberingAfterBreak="0">
    <w:nsid w:val="3F2A5DC8"/>
    <w:multiLevelType w:val="hybridMultilevel"/>
    <w:tmpl w:val="3A2E7B6C"/>
    <w:lvl w:ilvl="0" w:tplc="56AA4688">
      <w:numFmt w:val="bullet"/>
      <w:lvlText w:val="-"/>
      <w:lvlJc w:val="left"/>
      <w:pPr>
        <w:ind w:left="1598" w:hanging="360"/>
      </w:pPr>
      <w:rPr>
        <w:rFonts w:ascii="Times New Roman" w:eastAsia="Times New Roman" w:hAnsi="Times New Roman" w:cs="Times New Roman" w:hint="default"/>
        <w:spacing w:val="-1"/>
        <w:w w:val="99"/>
        <w:sz w:val="24"/>
        <w:szCs w:val="24"/>
        <w:lang w:val="fr-FR" w:eastAsia="en-US" w:bidi="ar-SA"/>
      </w:rPr>
    </w:lvl>
    <w:lvl w:ilvl="1" w:tplc="2F2864B6">
      <w:numFmt w:val="bullet"/>
      <w:lvlText w:val="•"/>
      <w:lvlJc w:val="left"/>
      <w:pPr>
        <w:ind w:left="2572" w:hanging="360"/>
      </w:pPr>
      <w:rPr>
        <w:rFonts w:hint="default"/>
        <w:lang w:val="fr-FR" w:eastAsia="en-US" w:bidi="ar-SA"/>
      </w:rPr>
    </w:lvl>
    <w:lvl w:ilvl="2" w:tplc="20FA57C8">
      <w:numFmt w:val="bullet"/>
      <w:lvlText w:val="•"/>
      <w:lvlJc w:val="left"/>
      <w:pPr>
        <w:ind w:left="3545" w:hanging="360"/>
      </w:pPr>
      <w:rPr>
        <w:rFonts w:hint="default"/>
        <w:lang w:val="fr-FR" w:eastAsia="en-US" w:bidi="ar-SA"/>
      </w:rPr>
    </w:lvl>
    <w:lvl w:ilvl="3" w:tplc="0D442FF8">
      <w:numFmt w:val="bullet"/>
      <w:lvlText w:val="•"/>
      <w:lvlJc w:val="left"/>
      <w:pPr>
        <w:ind w:left="4517" w:hanging="360"/>
      </w:pPr>
      <w:rPr>
        <w:rFonts w:hint="default"/>
        <w:lang w:val="fr-FR" w:eastAsia="en-US" w:bidi="ar-SA"/>
      </w:rPr>
    </w:lvl>
    <w:lvl w:ilvl="4" w:tplc="B0762D36">
      <w:numFmt w:val="bullet"/>
      <w:lvlText w:val="•"/>
      <w:lvlJc w:val="left"/>
      <w:pPr>
        <w:ind w:left="5490" w:hanging="360"/>
      </w:pPr>
      <w:rPr>
        <w:rFonts w:hint="default"/>
        <w:lang w:val="fr-FR" w:eastAsia="en-US" w:bidi="ar-SA"/>
      </w:rPr>
    </w:lvl>
    <w:lvl w:ilvl="5" w:tplc="F33CEFD8">
      <w:numFmt w:val="bullet"/>
      <w:lvlText w:val="•"/>
      <w:lvlJc w:val="left"/>
      <w:pPr>
        <w:ind w:left="6463" w:hanging="360"/>
      </w:pPr>
      <w:rPr>
        <w:rFonts w:hint="default"/>
        <w:lang w:val="fr-FR" w:eastAsia="en-US" w:bidi="ar-SA"/>
      </w:rPr>
    </w:lvl>
    <w:lvl w:ilvl="6" w:tplc="B122EACC">
      <w:numFmt w:val="bullet"/>
      <w:lvlText w:val="•"/>
      <w:lvlJc w:val="left"/>
      <w:pPr>
        <w:ind w:left="7435" w:hanging="360"/>
      </w:pPr>
      <w:rPr>
        <w:rFonts w:hint="default"/>
        <w:lang w:val="fr-FR" w:eastAsia="en-US" w:bidi="ar-SA"/>
      </w:rPr>
    </w:lvl>
    <w:lvl w:ilvl="7" w:tplc="589E1146">
      <w:numFmt w:val="bullet"/>
      <w:lvlText w:val="•"/>
      <w:lvlJc w:val="left"/>
      <w:pPr>
        <w:ind w:left="8408" w:hanging="360"/>
      </w:pPr>
      <w:rPr>
        <w:rFonts w:hint="default"/>
        <w:lang w:val="fr-FR" w:eastAsia="en-US" w:bidi="ar-SA"/>
      </w:rPr>
    </w:lvl>
    <w:lvl w:ilvl="8" w:tplc="E722A7CE">
      <w:numFmt w:val="bullet"/>
      <w:lvlText w:val="•"/>
      <w:lvlJc w:val="left"/>
      <w:pPr>
        <w:ind w:left="9381" w:hanging="360"/>
      </w:pPr>
      <w:rPr>
        <w:rFonts w:hint="default"/>
        <w:lang w:val="fr-FR" w:eastAsia="en-US" w:bidi="ar-SA"/>
      </w:rPr>
    </w:lvl>
  </w:abstractNum>
  <w:abstractNum w:abstractNumId="30" w15:restartNumberingAfterBreak="0">
    <w:nsid w:val="46C6587B"/>
    <w:multiLevelType w:val="hybridMultilevel"/>
    <w:tmpl w:val="6FF8E904"/>
    <w:lvl w:ilvl="0" w:tplc="D6AE5F70">
      <w:numFmt w:val="bullet"/>
      <w:lvlText w:val="-"/>
      <w:lvlJc w:val="left"/>
      <w:pPr>
        <w:ind w:left="210" w:hanging="142"/>
      </w:pPr>
      <w:rPr>
        <w:rFonts w:ascii="Times New Roman" w:eastAsia="Times New Roman" w:hAnsi="Times New Roman" w:cs="Times New Roman" w:hint="default"/>
        <w:w w:val="99"/>
        <w:sz w:val="24"/>
        <w:szCs w:val="24"/>
        <w:lang w:val="fr-FR" w:eastAsia="en-US" w:bidi="ar-SA"/>
      </w:rPr>
    </w:lvl>
    <w:lvl w:ilvl="1" w:tplc="9EE68546">
      <w:numFmt w:val="bullet"/>
      <w:lvlText w:val="•"/>
      <w:lvlJc w:val="left"/>
      <w:pPr>
        <w:ind w:left="782" w:hanging="142"/>
      </w:pPr>
      <w:rPr>
        <w:rFonts w:hint="default"/>
        <w:lang w:val="fr-FR" w:eastAsia="en-US" w:bidi="ar-SA"/>
      </w:rPr>
    </w:lvl>
    <w:lvl w:ilvl="2" w:tplc="644C4884">
      <w:numFmt w:val="bullet"/>
      <w:lvlText w:val="•"/>
      <w:lvlJc w:val="left"/>
      <w:pPr>
        <w:ind w:left="1344" w:hanging="142"/>
      </w:pPr>
      <w:rPr>
        <w:rFonts w:hint="default"/>
        <w:lang w:val="fr-FR" w:eastAsia="en-US" w:bidi="ar-SA"/>
      </w:rPr>
    </w:lvl>
    <w:lvl w:ilvl="3" w:tplc="3E92BF1A">
      <w:numFmt w:val="bullet"/>
      <w:lvlText w:val="•"/>
      <w:lvlJc w:val="left"/>
      <w:pPr>
        <w:ind w:left="1906" w:hanging="142"/>
      </w:pPr>
      <w:rPr>
        <w:rFonts w:hint="default"/>
        <w:lang w:val="fr-FR" w:eastAsia="en-US" w:bidi="ar-SA"/>
      </w:rPr>
    </w:lvl>
    <w:lvl w:ilvl="4" w:tplc="EBE6896A">
      <w:numFmt w:val="bullet"/>
      <w:lvlText w:val="•"/>
      <w:lvlJc w:val="left"/>
      <w:pPr>
        <w:ind w:left="2468" w:hanging="142"/>
      </w:pPr>
      <w:rPr>
        <w:rFonts w:hint="default"/>
        <w:lang w:val="fr-FR" w:eastAsia="en-US" w:bidi="ar-SA"/>
      </w:rPr>
    </w:lvl>
    <w:lvl w:ilvl="5" w:tplc="07CC6F9C">
      <w:numFmt w:val="bullet"/>
      <w:lvlText w:val="•"/>
      <w:lvlJc w:val="left"/>
      <w:pPr>
        <w:ind w:left="3030" w:hanging="142"/>
      </w:pPr>
      <w:rPr>
        <w:rFonts w:hint="default"/>
        <w:lang w:val="fr-FR" w:eastAsia="en-US" w:bidi="ar-SA"/>
      </w:rPr>
    </w:lvl>
    <w:lvl w:ilvl="6" w:tplc="17C06702">
      <w:numFmt w:val="bullet"/>
      <w:lvlText w:val="•"/>
      <w:lvlJc w:val="left"/>
      <w:pPr>
        <w:ind w:left="3592" w:hanging="142"/>
      </w:pPr>
      <w:rPr>
        <w:rFonts w:hint="default"/>
        <w:lang w:val="fr-FR" w:eastAsia="en-US" w:bidi="ar-SA"/>
      </w:rPr>
    </w:lvl>
    <w:lvl w:ilvl="7" w:tplc="157CA4B8">
      <w:numFmt w:val="bullet"/>
      <w:lvlText w:val="•"/>
      <w:lvlJc w:val="left"/>
      <w:pPr>
        <w:ind w:left="4154" w:hanging="142"/>
      </w:pPr>
      <w:rPr>
        <w:rFonts w:hint="default"/>
        <w:lang w:val="fr-FR" w:eastAsia="en-US" w:bidi="ar-SA"/>
      </w:rPr>
    </w:lvl>
    <w:lvl w:ilvl="8" w:tplc="91BAF21C">
      <w:numFmt w:val="bullet"/>
      <w:lvlText w:val="•"/>
      <w:lvlJc w:val="left"/>
      <w:pPr>
        <w:ind w:left="4716" w:hanging="142"/>
      </w:pPr>
      <w:rPr>
        <w:rFonts w:hint="default"/>
        <w:lang w:val="fr-FR" w:eastAsia="en-US" w:bidi="ar-SA"/>
      </w:rPr>
    </w:lvl>
  </w:abstractNum>
  <w:abstractNum w:abstractNumId="31" w15:restartNumberingAfterBreak="0">
    <w:nsid w:val="47B07ABE"/>
    <w:multiLevelType w:val="hybridMultilevel"/>
    <w:tmpl w:val="4AE46EA6"/>
    <w:lvl w:ilvl="0" w:tplc="70B8AD9A">
      <w:numFmt w:val="bullet"/>
      <w:lvlText w:val="*"/>
      <w:lvlJc w:val="left"/>
      <w:pPr>
        <w:ind w:left="107" w:hanging="293"/>
      </w:pPr>
      <w:rPr>
        <w:rFonts w:ascii="Times New Roman" w:eastAsia="Times New Roman" w:hAnsi="Times New Roman" w:cs="Times New Roman" w:hint="default"/>
        <w:spacing w:val="-30"/>
        <w:w w:val="100"/>
        <w:sz w:val="24"/>
        <w:szCs w:val="24"/>
        <w:lang w:val="fr-FR" w:eastAsia="en-US" w:bidi="ar-SA"/>
      </w:rPr>
    </w:lvl>
    <w:lvl w:ilvl="1" w:tplc="84BC9FCC">
      <w:numFmt w:val="bullet"/>
      <w:lvlText w:val="•"/>
      <w:lvlJc w:val="left"/>
      <w:pPr>
        <w:ind w:left="337" w:hanging="293"/>
      </w:pPr>
      <w:rPr>
        <w:rFonts w:hint="default"/>
        <w:lang w:val="fr-FR" w:eastAsia="en-US" w:bidi="ar-SA"/>
      </w:rPr>
    </w:lvl>
    <w:lvl w:ilvl="2" w:tplc="FD9ABE2A">
      <w:numFmt w:val="bullet"/>
      <w:lvlText w:val="•"/>
      <w:lvlJc w:val="left"/>
      <w:pPr>
        <w:ind w:left="574" w:hanging="293"/>
      </w:pPr>
      <w:rPr>
        <w:rFonts w:hint="default"/>
        <w:lang w:val="fr-FR" w:eastAsia="en-US" w:bidi="ar-SA"/>
      </w:rPr>
    </w:lvl>
    <w:lvl w:ilvl="3" w:tplc="00F29348">
      <w:numFmt w:val="bullet"/>
      <w:lvlText w:val="•"/>
      <w:lvlJc w:val="left"/>
      <w:pPr>
        <w:ind w:left="811" w:hanging="293"/>
      </w:pPr>
      <w:rPr>
        <w:rFonts w:hint="default"/>
        <w:lang w:val="fr-FR" w:eastAsia="en-US" w:bidi="ar-SA"/>
      </w:rPr>
    </w:lvl>
    <w:lvl w:ilvl="4" w:tplc="BDE463B2">
      <w:numFmt w:val="bullet"/>
      <w:lvlText w:val="•"/>
      <w:lvlJc w:val="left"/>
      <w:pPr>
        <w:ind w:left="1049" w:hanging="293"/>
      </w:pPr>
      <w:rPr>
        <w:rFonts w:hint="default"/>
        <w:lang w:val="fr-FR" w:eastAsia="en-US" w:bidi="ar-SA"/>
      </w:rPr>
    </w:lvl>
    <w:lvl w:ilvl="5" w:tplc="05F878B6">
      <w:numFmt w:val="bullet"/>
      <w:lvlText w:val="•"/>
      <w:lvlJc w:val="left"/>
      <w:pPr>
        <w:ind w:left="1286" w:hanging="293"/>
      </w:pPr>
      <w:rPr>
        <w:rFonts w:hint="default"/>
        <w:lang w:val="fr-FR" w:eastAsia="en-US" w:bidi="ar-SA"/>
      </w:rPr>
    </w:lvl>
    <w:lvl w:ilvl="6" w:tplc="5CE8B088">
      <w:numFmt w:val="bullet"/>
      <w:lvlText w:val="•"/>
      <w:lvlJc w:val="left"/>
      <w:pPr>
        <w:ind w:left="1523" w:hanging="293"/>
      </w:pPr>
      <w:rPr>
        <w:rFonts w:hint="default"/>
        <w:lang w:val="fr-FR" w:eastAsia="en-US" w:bidi="ar-SA"/>
      </w:rPr>
    </w:lvl>
    <w:lvl w:ilvl="7" w:tplc="C0FC0826">
      <w:numFmt w:val="bullet"/>
      <w:lvlText w:val="•"/>
      <w:lvlJc w:val="left"/>
      <w:pPr>
        <w:ind w:left="1761" w:hanging="293"/>
      </w:pPr>
      <w:rPr>
        <w:rFonts w:hint="default"/>
        <w:lang w:val="fr-FR" w:eastAsia="en-US" w:bidi="ar-SA"/>
      </w:rPr>
    </w:lvl>
    <w:lvl w:ilvl="8" w:tplc="18BC6AD6">
      <w:numFmt w:val="bullet"/>
      <w:lvlText w:val="•"/>
      <w:lvlJc w:val="left"/>
      <w:pPr>
        <w:ind w:left="1998" w:hanging="293"/>
      </w:pPr>
      <w:rPr>
        <w:rFonts w:hint="default"/>
        <w:lang w:val="fr-FR" w:eastAsia="en-US" w:bidi="ar-SA"/>
      </w:rPr>
    </w:lvl>
  </w:abstractNum>
  <w:abstractNum w:abstractNumId="32" w15:restartNumberingAfterBreak="0">
    <w:nsid w:val="4BFD67E5"/>
    <w:multiLevelType w:val="multilevel"/>
    <w:tmpl w:val="E19A5A5E"/>
    <w:lvl w:ilvl="0">
      <w:start w:val="3"/>
      <w:numFmt w:val="decimal"/>
      <w:lvlText w:val="%1"/>
      <w:lvlJc w:val="left"/>
      <w:pPr>
        <w:ind w:left="2342" w:hanging="614"/>
        <w:jc w:val="left"/>
      </w:pPr>
      <w:rPr>
        <w:rFonts w:hint="default"/>
        <w:lang w:val="fr-FR" w:eastAsia="en-US" w:bidi="ar-SA"/>
      </w:rPr>
    </w:lvl>
    <w:lvl w:ilvl="1">
      <w:start w:val="3"/>
      <w:numFmt w:val="decimal"/>
      <w:lvlText w:val="%1.%2"/>
      <w:lvlJc w:val="left"/>
      <w:pPr>
        <w:ind w:left="2342" w:hanging="614"/>
        <w:jc w:val="left"/>
      </w:pPr>
      <w:rPr>
        <w:rFonts w:hint="default"/>
        <w:lang w:val="fr-FR" w:eastAsia="en-US" w:bidi="ar-SA"/>
      </w:rPr>
    </w:lvl>
    <w:lvl w:ilvl="2">
      <w:start w:val="1"/>
      <w:numFmt w:val="decimal"/>
      <w:lvlText w:val="%1.%2.%3."/>
      <w:lvlJc w:val="left"/>
      <w:pPr>
        <w:ind w:left="2342" w:hanging="614"/>
        <w:jc w:val="left"/>
      </w:pPr>
      <w:rPr>
        <w:rFonts w:ascii="Arial" w:eastAsia="Arial" w:hAnsi="Arial" w:cs="Arial" w:hint="default"/>
        <w:b/>
        <w:bCs/>
        <w:spacing w:val="-3"/>
        <w:w w:val="100"/>
        <w:sz w:val="22"/>
        <w:szCs w:val="22"/>
        <w:lang w:val="fr-FR" w:eastAsia="en-US" w:bidi="ar-SA"/>
      </w:rPr>
    </w:lvl>
    <w:lvl w:ilvl="3">
      <w:numFmt w:val="bullet"/>
      <w:lvlText w:val="•"/>
      <w:lvlJc w:val="left"/>
      <w:pPr>
        <w:ind w:left="5035" w:hanging="614"/>
      </w:pPr>
      <w:rPr>
        <w:rFonts w:hint="default"/>
        <w:lang w:val="fr-FR" w:eastAsia="en-US" w:bidi="ar-SA"/>
      </w:rPr>
    </w:lvl>
    <w:lvl w:ilvl="4">
      <w:numFmt w:val="bullet"/>
      <w:lvlText w:val="•"/>
      <w:lvlJc w:val="left"/>
      <w:pPr>
        <w:ind w:left="5934" w:hanging="614"/>
      </w:pPr>
      <w:rPr>
        <w:rFonts w:hint="default"/>
        <w:lang w:val="fr-FR" w:eastAsia="en-US" w:bidi="ar-SA"/>
      </w:rPr>
    </w:lvl>
    <w:lvl w:ilvl="5">
      <w:numFmt w:val="bullet"/>
      <w:lvlText w:val="•"/>
      <w:lvlJc w:val="left"/>
      <w:pPr>
        <w:ind w:left="6833" w:hanging="614"/>
      </w:pPr>
      <w:rPr>
        <w:rFonts w:hint="default"/>
        <w:lang w:val="fr-FR" w:eastAsia="en-US" w:bidi="ar-SA"/>
      </w:rPr>
    </w:lvl>
    <w:lvl w:ilvl="6">
      <w:numFmt w:val="bullet"/>
      <w:lvlText w:val="•"/>
      <w:lvlJc w:val="left"/>
      <w:pPr>
        <w:ind w:left="7731" w:hanging="614"/>
      </w:pPr>
      <w:rPr>
        <w:rFonts w:hint="default"/>
        <w:lang w:val="fr-FR" w:eastAsia="en-US" w:bidi="ar-SA"/>
      </w:rPr>
    </w:lvl>
    <w:lvl w:ilvl="7">
      <w:numFmt w:val="bullet"/>
      <w:lvlText w:val="•"/>
      <w:lvlJc w:val="left"/>
      <w:pPr>
        <w:ind w:left="8630" w:hanging="614"/>
      </w:pPr>
      <w:rPr>
        <w:rFonts w:hint="default"/>
        <w:lang w:val="fr-FR" w:eastAsia="en-US" w:bidi="ar-SA"/>
      </w:rPr>
    </w:lvl>
    <w:lvl w:ilvl="8">
      <w:numFmt w:val="bullet"/>
      <w:lvlText w:val="•"/>
      <w:lvlJc w:val="left"/>
      <w:pPr>
        <w:ind w:left="9529" w:hanging="614"/>
      </w:pPr>
      <w:rPr>
        <w:rFonts w:hint="default"/>
        <w:lang w:val="fr-FR" w:eastAsia="en-US" w:bidi="ar-SA"/>
      </w:rPr>
    </w:lvl>
  </w:abstractNum>
  <w:abstractNum w:abstractNumId="33" w15:restartNumberingAfterBreak="0">
    <w:nsid w:val="4C731A56"/>
    <w:multiLevelType w:val="multilevel"/>
    <w:tmpl w:val="35788658"/>
    <w:lvl w:ilvl="0">
      <w:start w:val="2"/>
      <w:numFmt w:val="decimal"/>
      <w:lvlText w:val="%1"/>
      <w:lvlJc w:val="left"/>
      <w:pPr>
        <w:ind w:left="1278" w:hanging="600"/>
        <w:jc w:val="left"/>
      </w:pPr>
      <w:rPr>
        <w:rFonts w:hint="default"/>
        <w:lang w:val="fr-FR" w:eastAsia="en-US" w:bidi="ar-SA"/>
      </w:rPr>
    </w:lvl>
    <w:lvl w:ilvl="1">
      <w:start w:val="2"/>
      <w:numFmt w:val="decimal"/>
      <w:lvlText w:val="%1.%2"/>
      <w:lvlJc w:val="left"/>
      <w:pPr>
        <w:ind w:left="1278" w:hanging="600"/>
        <w:jc w:val="left"/>
      </w:pPr>
      <w:rPr>
        <w:rFonts w:hint="default"/>
        <w:lang w:val="fr-FR" w:eastAsia="en-US" w:bidi="ar-SA"/>
      </w:rPr>
    </w:lvl>
    <w:lvl w:ilvl="2">
      <w:start w:val="1"/>
      <w:numFmt w:val="decimal"/>
      <w:lvlText w:val="%1.%2.%3."/>
      <w:lvlJc w:val="left"/>
      <w:pPr>
        <w:ind w:left="1278" w:hanging="600"/>
        <w:jc w:val="left"/>
      </w:pPr>
      <w:rPr>
        <w:rFonts w:ascii="Times New Roman" w:eastAsia="Times New Roman" w:hAnsi="Times New Roman" w:cs="Times New Roman" w:hint="default"/>
        <w:b/>
        <w:bCs/>
        <w:spacing w:val="-4"/>
        <w:w w:val="99"/>
        <w:sz w:val="24"/>
        <w:szCs w:val="24"/>
        <w:lang w:val="fr-FR" w:eastAsia="en-US" w:bidi="ar-SA"/>
      </w:rPr>
    </w:lvl>
    <w:lvl w:ilvl="3">
      <w:numFmt w:val="bullet"/>
      <w:lvlText w:val="•"/>
      <w:lvlJc w:val="left"/>
      <w:pPr>
        <w:ind w:left="4226" w:hanging="600"/>
      </w:pPr>
      <w:rPr>
        <w:rFonts w:hint="default"/>
        <w:lang w:val="fr-FR" w:eastAsia="en-US" w:bidi="ar-SA"/>
      </w:rPr>
    </w:lvl>
    <w:lvl w:ilvl="4">
      <w:numFmt w:val="bullet"/>
      <w:lvlText w:val="•"/>
      <w:lvlJc w:val="left"/>
      <w:pPr>
        <w:ind w:left="5208" w:hanging="600"/>
      </w:pPr>
      <w:rPr>
        <w:rFonts w:hint="default"/>
        <w:lang w:val="fr-FR" w:eastAsia="en-US" w:bidi="ar-SA"/>
      </w:rPr>
    </w:lvl>
    <w:lvl w:ilvl="5">
      <w:numFmt w:val="bullet"/>
      <w:lvlText w:val="•"/>
      <w:lvlJc w:val="left"/>
      <w:pPr>
        <w:ind w:left="6190" w:hanging="600"/>
      </w:pPr>
      <w:rPr>
        <w:rFonts w:hint="default"/>
        <w:lang w:val="fr-FR" w:eastAsia="en-US" w:bidi="ar-SA"/>
      </w:rPr>
    </w:lvl>
    <w:lvl w:ilvl="6">
      <w:numFmt w:val="bullet"/>
      <w:lvlText w:val="•"/>
      <w:lvlJc w:val="left"/>
      <w:pPr>
        <w:ind w:left="7172" w:hanging="600"/>
      </w:pPr>
      <w:rPr>
        <w:rFonts w:hint="default"/>
        <w:lang w:val="fr-FR" w:eastAsia="en-US" w:bidi="ar-SA"/>
      </w:rPr>
    </w:lvl>
    <w:lvl w:ilvl="7">
      <w:numFmt w:val="bullet"/>
      <w:lvlText w:val="•"/>
      <w:lvlJc w:val="left"/>
      <w:pPr>
        <w:ind w:left="8154" w:hanging="600"/>
      </w:pPr>
      <w:rPr>
        <w:rFonts w:hint="default"/>
        <w:lang w:val="fr-FR" w:eastAsia="en-US" w:bidi="ar-SA"/>
      </w:rPr>
    </w:lvl>
    <w:lvl w:ilvl="8">
      <w:numFmt w:val="bullet"/>
      <w:lvlText w:val="•"/>
      <w:lvlJc w:val="left"/>
      <w:pPr>
        <w:ind w:left="9136" w:hanging="600"/>
      </w:pPr>
      <w:rPr>
        <w:rFonts w:hint="default"/>
        <w:lang w:val="fr-FR" w:eastAsia="en-US" w:bidi="ar-SA"/>
      </w:rPr>
    </w:lvl>
  </w:abstractNum>
  <w:abstractNum w:abstractNumId="34" w15:restartNumberingAfterBreak="0">
    <w:nsid w:val="4D4E72C0"/>
    <w:multiLevelType w:val="hybridMultilevel"/>
    <w:tmpl w:val="2592C46A"/>
    <w:lvl w:ilvl="0" w:tplc="BEEE324C">
      <w:start w:val="1"/>
      <w:numFmt w:val="decimal"/>
      <w:lvlText w:val="%1-"/>
      <w:lvlJc w:val="left"/>
      <w:pPr>
        <w:ind w:left="218" w:hanging="322"/>
        <w:jc w:val="left"/>
      </w:pPr>
      <w:rPr>
        <w:rFonts w:ascii="Times New Roman" w:eastAsia="Times New Roman" w:hAnsi="Times New Roman" w:cs="Times New Roman" w:hint="default"/>
        <w:spacing w:val="-26"/>
        <w:w w:val="99"/>
        <w:sz w:val="24"/>
        <w:szCs w:val="24"/>
        <w:lang w:val="fr-FR" w:eastAsia="en-US" w:bidi="ar-SA"/>
      </w:rPr>
    </w:lvl>
    <w:lvl w:ilvl="1" w:tplc="13DA02B6">
      <w:numFmt w:val="bullet"/>
      <w:lvlText w:val="•"/>
      <w:lvlJc w:val="left"/>
      <w:pPr>
        <w:ind w:left="1240" w:hanging="322"/>
      </w:pPr>
      <w:rPr>
        <w:rFonts w:hint="default"/>
        <w:lang w:val="fr-FR" w:eastAsia="en-US" w:bidi="ar-SA"/>
      </w:rPr>
    </w:lvl>
    <w:lvl w:ilvl="2" w:tplc="55F64B4A">
      <w:numFmt w:val="bullet"/>
      <w:lvlText w:val="•"/>
      <w:lvlJc w:val="left"/>
      <w:pPr>
        <w:ind w:left="2260" w:hanging="322"/>
      </w:pPr>
      <w:rPr>
        <w:rFonts w:hint="default"/>
        <w:lang w:val="fr-FR" w:eastAsia="en-US" w:bidi="ar-SA"/>
      </w:rPr>
    </w:lvl>
    <w:lvl w:ilvl="3" w:tplc="DDBE4B2E">
      <w:numFmt w:val="bullet"/>
      <w:lvlText w:val="•"/>
      <w:lvlJc w:val="left"/>
      <w:pPr>
        <w:ind w:left="3280" w:hanging="322"/>
      </w:pPr>
      <w:rPr>
        <w:rFonts w:hint="default"/>
        <w:lang w:val="fr-FR" w:eastAsia="en-US" w:bidi="ar-SA"/>
      </w:rPr>
    </w:lvl>
    <w:lvl w:ilvl="4" w:tplc="77CE986C">
      <w:numFmt w:val="bullet"/>
      <w:lvlText w:val="•"/>
      <w:lvlJc w:val="left"/>
      <w:pPr>
        <w:ind w:left="4300" w:hanging="322"/>
      </w:pPr>
      <w:rPr>
        <w:rFonts w:hint="default"/>
        <w:lang w:val="fr-FR" w:eastAsia="en-US" w:bidi="ar-SA"/>
      </w:rPr>
    </w:lvl>
    <w:lvl w:ilvl="5" w:tplc="CE24C5FA">
      <w:numFmt w:val="bullet"/>
      <w:lvlText w:val="•"/>
      <w:lvlJc w:val="left"/>
      <w:pPr>
        <w:ind w:left="5320" w:hanging="322"/>
      </w:pPr>
      <w:rPr>
        <w:rFonts w:hint="default"/>
        <w:lang w:val="fr-FR" w:eastAsia="en-US" w:bidi="ar-SA"/>
      </w:rPr>
    </w:lvl>
    <w:lvl w:ilvl="6" w:tplc="83EC87A8">
      <w:numFmt w:val="bullet"/>
      <w:lvlText w:val="•"/>
      <w:lvlJc w:val="left"/>
      <w:pPr>
        <w:ind w:left="6340" w:hanging="322"/>
      </w:pPr>
      <w:rPr>
        <w:rFonts w:hint="default"/>
        <w:lang w:val="fr-FR" w:eastAsia="en-US" w:bidi="ar-SA"/>
      </w:rPr>
    </w:lvl>
    <w:lvl w:ilvl="7" w:tplc="AFDAE43A">
      <w:numFmt w:val="bullet"/>
      <w:lvlText w:val="•"/>
      <w:lvlJc w:val="left"/>
      <w:pPr>
        <w:ind w:left="7360" w:hanging="322"/>
      </w:pPr>
      <w:rPr>
        <w:rFonts w:hint="default"/>
        <w:lang w:val="fr-FR" w:eastAsia="en-US" w:bidi="ar-SA"/>
      </w:rPr>
    </w:lvl>
    <w:lvl w:ilvl="8" w:tplc="099A99AE">
      <w:numFmt w:val="bullet"/>
      <w:lvlText w:val="•"/>
      <w:lvlJc w:val="left"/>
      <w:pPr>
        <w:ind w:left="8380" w:hanging="322"/>
      </w:pPr>
      <w:rPr>
        <w:rFonts w:hint="default"/>
        <w:lang w:val="fr-FR" w:eastAsia="en-US" w:bidi="ar-SA"/>
      </w:rPr>
    </w:lvl>
  </w:abstractNum>
  <w:abstractNum w:abstractNumId="35" w15:restartNumberingAfterBreak="0">
    <w:nsid w:val="4DC5431B"/>
    <w:multiLevelType w:val="hybridMultilevel"/>
    <w:tmpl w:val="493E44BC"/>
    <w:lvl w:ilvl="0" w:tplc="3E081F6C">
      <w:numFmt w:val="bullet"/>
      <w:lvlText w:val="-"/>
      <w:lvlJc w:val="left"/>
      <w:pPr>
        <w:ind w:left="206" w:hanging="140"/>
      </w:pPr>
      <w:rPr>
        <w:rFonts w:ascii="Times New Roman" w:eastAsia="Times New Roman" w:hAnsi="Times New Roman" w:cs="Times New Roman" w:hint="default"/>
        <w:w w:val="99"/>
        <w:sz w:val="24"/>
        <w:szCs w:val="24"/>
        <w:lang w:val="fr-FR" w:eastAsia="en-US" w:bidi="ar-SA"/>
      </w:rPr>
    </w:lvl>
    <w:lvl w:ilvl="1" w:tplc="DC125784">
      <w:numFmt w:val="bullet"/>
      <w:lvlText w:val="•"/>
      <w:lvlJc w:val="left"/>
      <w:pPr>
        <w:ind w:left="816" w:hanging="140"/>
      </w:pPr>
      <w:rPr>
        <w:rFonts w:hint="default"/>
        <w:lang w:val="fr-FR" w:eastAsia="en-US" w:bidi="ar-SA"/>
      </w:rPr>
    </w:lvl>
    <w:lvl w:ilvl="2" w:tplc="E5FA2B58">
      <w:numFmt w:val="bullet"/>
      <w:lvlText w:val="•"/>
      <w:lvlJc w:val="left"/>
      <w:pPr>
        <w:ind w:left="1433" w:hanging="140"/>
      </w:pPr>
      <w:rPr>
        <w:rFonts w:hint="default"/>
        <w:lang w:val="fr-FR" w:eastAsia="en-US" w:bidi="ar-SA"/>
      </w:rPr>
    </w:lvl>
    <w:lvl w:ilvl="3" w:tplc="160C3974">
      <w:numFmt w:val="bullet"/>
      <w:lvlText w:val="•"/>
      <w:lvlJc w:val="left"/>
      <w:pPr>
        <w:ind w:left="2050" w:hanging="140"/>
      </w:pPr>
      <w:rPr>
        <w:rFonts w:hint="default"/>
        <w:lang w:val="fr-FR" w:eastAsia="en-US" w:bidi="ar-SA"/>
      </w:rPr>
    </w:lvl>
    <w:lvl w:ilvl="4" w:tplc="863C20CC">
      <w:numFmt w:val="bullet"/>
      <w:lvlText w:val="•"/>
      <w:lvlJc w:val="left"/>
      <w:pPr>
        <w:ind w:left="2667" w:hanging="140"/>
      </w:pPr>
      <w:rPr>
        <w:rFonts w:hint="default"/>
        <w:lang w:val="fr-FR" w:eastAsia="en-US" w:bidi="ar-SA"/>
      </w:rPr>
    </w:lvl>
    <w:lvl w:ilvl="5" w:tplc="A6802D36">
      <w:numFmt w:val="bullet"/>
      <w:lvlText w:val="•"/>
      <w:lvlJc w:val="left"/>
      <w:pPr>
        <w:ind w:left="3284" w:hanging="140"/>
      </w:pPr>
      <w:rPr>
        <w:rFonts w:hint="default"/>
        <w:lang w:val="fr-FR" w:eastAsia="en-US" w:bidi="ar-SA"/>
      </w:rPr>
    </w:lvl>
    <w:lvl w:ilvl="6" w:tplc="F2F8AA3E">
      <w:numFmt w:val="bullet"/>
      <w:lvlText w:val="•"/>
      <w:lvlJc w:val="left"/>
      <w:pPr>
        <w:ind w:left="3901" w:hanging="140"/>
      </w:pPr>
      <w:rPr>
        <w:rFonts w:hint="default"/>
        <w:lang w:val="fr-FR" w:eastAsia="en-US" w:bidi="ar-SA"/>
      </w:rPr>
    </w:lvl>
    <w:lvl w:ilvl="7" w:tplc="8E68CD06">
      <w:numFmt w:val="bullet"/>
      <w:lvlText w:val="•"/>
      <w:lvlJc w:val="left"/>
      <w:pPr>
        <w:ind w:left="4518" w:hanging="140"/>
      </w:pPr>
      <w:rPr>
        <w:rFonts w:hint="default"/>
        <w:lang w:val="fr-FR" w:eastAsia="en-US" w:bidi="ar-SA"/>
      </w:rPr>
    </w:lvl>
    <w:lvl w:ilvl="8" w:tplc="E5AED0F4">
      <w:numFmt w:val="bullet"/>
      <w:lvlText w:val="•"/>
      <w:lvlJc w:val="left"/>
      <w:pPr>
        <w:ind w:left="5135" w:hanging="140"/>
      </w:pPr>
      <w:rPr>
        <w:rFonts w:hint="default"/>
        <w:lang w:val="fr-FR" w:eastAsia="en-US" w:bidi="ar-SA"/>
      </w:rPr>
    </w:lvl>
  </w:abstractNum>
  <w:abstractNum w:abstractNumId="36" w15:restartNumberingAfterBreak="0">
    <w:nsid w:val="4E642987"/>
    <w:multiLevelType w:val="hybridMultilevel"/>
    <w:tmpl w:val="C9C64F1A"/>
    <w:lvl w:ilvl="0" w:tplc="192E3F2E">
      <w:numFmt w:val="bullet"/>
      <w:lvlText w:val="-"/>
      <w:lvlJc w:val="left"/>
      <w:pPr>
        <w:ind w:left="69" w:hanging="197"/>
      </w:pPr>
      <w:rPr>
        <w:rFonts w:ascii="Times New Roman" w:eastAsia="Times New Roman" w:hAnsi="Times New Roman" w:cs="Times New Roman" w:hint="default"/>
        <w:spacing w:val="-9"/>
        <w:w w:val="99"/>
        <w:sz w:val="24"/>
        <w:szCs w:val="24"/>
        <w:lang w:val="fr-FR" w:eastAsia="en-US" w:bidi="ar-SA"/>
      </w:rPr>
    </w:lvl>
    <w:lvl w:ilvl="1" w:tplc="3432B3A0">
      <w:numFmt w:val="bullet"/>
      <w:lvlText w:val="•"/>
      <w:lvlJc w:val="left"/>
      <w:pPr>
        <w:ind w:left="306" w:hanging="197"/>
      </w:pPr>
      <w:rPr>
        <w:rFonts w:hint="default"/>
        <w:lang w:val="fr-FR" w:eastAsia="en-US" w:bidi="ar-SA"/>
      </w:rPr>
    </w:lvl>
    <w:lvl w:ilvl="2" w:tplc="818EBAF8">
      <w:numFmt w:val="bullet"/>
      <w:lvlText w:val="•"/>
      <w:lvlJc w:val="left"/>
      <w:pPr>
        <w:ind w:left="552" w:hanging="197"/>
      </w:pPr>
      <w:rPr>
        <w:rFonts w:hint="default"/>
        <w:lang w:val="fr-FR" w:eastAsia="en-US" w:bidi="ar-SA"/>
      </w:rPr>
    </w:lvl>
    <w:lvl w:ilvl="3" w:tplc="74CC3996">
      <w:numFmt w:val="bullet"/>
      <w:lvlText w:val="•"/>
      <w:lvlJc w:val="left"/>
      <w:pPr>
        <w:ind w:left="798" w:hanging="197"/>
      </w:pPr>
      <w:rPr>
        <w:rFonts w:hint="default"/>
        <w:lang w:val="fr-FR" w:eastAsia="en-US" w:bidi="ar-SA"/>
      </w:rPr>
    </w:lvl>
    <w:lvl w:ilvl="4" w:tplc="8E86154A">
      <w:numFmt w:val="bullet"/>
      <w:lvlText w:val="•"/>
      <w:lvlJc w:val="left"/>
      <w:pPr>
        <w:ind w:left="1045" w:hanging="197"/>
      </w:pPr>
      <w:rPr>
        <w:rFonts w:hint="default"/>
        <w:lang w:val="fr-FR" w:eastAsia="en-US" w:bidi="ar-SA"/>
      </w:rPr>
    </w:lvl>
    <w:lvl w:ilvl="5" w:tplc="2CAC350C">
      <w:numFmt w:val="bullet"/>
      <w:lvlText w:val="•"/>
      <w:lvlJc w:val="left"/>
      <w:pPr>
        <w:ind w:left="1291" w:hanging="197"/>
      </w:pPr>
      <w:rPr>
        <w:rFonts w:hint="default"/>
        <w:lang w:val="fr-FR" w:eastAsia="en-US" w:bidi="ar-SA"/>
      </w:rPr>
    </w:lvl>
    <w:lvl w:ilvl="6" w:tplc="69265C7A">
      <w:numFmt w:val="bullet"/>
      <w:lvlText w:val="•"/>
      <w:lvlJc w:val="left"/>
      <w:pPr>
        <w:ind w:left="1537" w:hanging="197"/>
      </w:pPr>
      <w:rPr>
        <w:rFonts w:hint="default"/>
        <w:lang w:val="fr-FR" w:eastAsia="en-US" w:bidi="ar-SA"/>
      </w:rPr>
    </w:lvl>
    <w:lvl w:ilvl="7" w:tplc="36DC22CA">
      <w:numFmt w:val="bullet"/>
      <w:lvlText w:val="•"/>
      <w:lvlJc w:val="left"/>
      <w:pPr>
        <w:ind w:left="1784" w:hanging="197"/>
      </w:pPr>
      <w:rPr>
        <w:rFonts w:hint="default"/>
        <w:lang w:val="fr-FR" w:eastAsia="en-US" w:bidi="ar-SA"/>
      </w:rPr>
    </w:lvl>
    <w:lvl w:ilvl="8" w:tplc="072EE652">
      <w:numFmt w:val="bullet"/>
      <w:lvlText w:val="•"/>
      <w:lvlJc w:val="left"/>
      <w:pPr>
        <w:ind w:left="2030" w:hanging="197"/>
      </w:pPr>
      <w:rPr>
        <w:rFonts w:hint="default"/>
        <w:lang w:val="fr-FR" w:eastAsia="en-US" w:bidi="ar-SA"/>
      </w:rPr>
    </w:lvl>
  </w:abstractNum>
  <w:abstractNum w:abstractNumId="37" w15:restartNumberingAfterBreak="0">
    <w:nsid w:val="4F7A4E75"/>
    <w:multiLevelType w:val="multilevel"/>
    <w:tmpl w:val="AEAEEDFC"/>
    <w:lvl w:ilvl="0">
      <w:start w:val="1"/>
      <w:numFmt w:val="decimal"/>
      <w:lvlText w:val="%1"/>
      <w:lvlJc w:val="left"/>
      <w:pPr>
        <w:ind w:left="1718" w:hanging="840"/>
        <w:jc w:val="left"/>
      </w:pPr>
      <w:rPr>
        <w:rFonts w:hint="default"/>
        <w:lang w:val="fr-FR" w:eastAsia="en-US" w:bidi="ar-SA"/>
      </w:rPr>
    </w:lvl>
    <w:lvl w:ilvl="1">
      <w:start w:val="2"/>
      <w:numFmt w:val="decimal"/>
      <w:lvlText w:val="%1.%2"/>
      <w:lvlJc w:val="left"/>
      <w:pPr>
        <w:ind w:left="1718" w:hanging="840"/>
        <w:jc w:val="left"/>
      </w:pPr>
      <w:rPr>
        <w:rFonts w:hint="default"/>
        <w:lang w:val="fr-FR" w:eastAsia="en-US" w:bidi="ar-SA"/>
      </w:rPr>
    </w:lvl>
    <w:lvl w:ilvl="2">
      <w:start w:val="3"/>
      <w:numFmt w:val="decimal"/>
      <w:lvlText w:val="%1.%2.%3"/>
      <w:lvlJc w:val="left"/>
      <w:pPr>
        <w:ind w:left="1718" w:hanging="840"/>
        <w:jc w:val="left"/>
      </w:pPr>
      <w:rPr>
        <w:rFonts w:hint="default"/>
        <w:lang w:val="fr-FR" w:eastAsia="en-US" w:bidi="ar-SA"/>
      </w:rPr>
    </w:lvl>
    <w:lvl w:ilvl="3">
      <w:start w:val="1"/>
      <w:numFmt w:val="decimal"/>
      <w:lvlText w:val="%1.%2.%3.%4."/>
      <w:lvlJc w:val="left"/>
      <w:pPr>
        <w:ind w:left="1718" w:hanging="840"/>
        <w:jc w:val="left"/>
      </w:pPr>
      <w:rPr>
        <w:rFonts w:ascii="Times New Roman" w:eastAsia="Times New Roman" w:hAnsi="Times New Roman" w:cs="Times New Roman" w:hint="default"/>
        <w:b/>
        <w:bCs/>
        <w:spacing w:val="-3"/>
        <w:w w:val="99"/>
        <w:sz w:val="24"/>
        <w:szCs w:val="24"/>
        <w:lang w:val="fr-FR" w:eastAsia="en-US" w:bidi="ar-SA"/>
      </w:rPr>
    </w:lvl>
    <w:lvl w:ilvl="4">
      <w:numFmt w:val="bullet"/>
      <w:lvlText w:val="•"/>
      <w:lvlJc w:val="left"/>
      <w:pPr>
        <w:ind w:left="5562" w:hanging="840"/>
      </w:pPr>
      <w:rPr>
        <w:rFonts w:hint="default"/>
        <w:lang w:val="fr-FR" w:eastAsia="en-US" w:bidi="ar-SA"/>
      </w:rPr>
    </w:lvl>
    <w:lvl w:ilvl="5">
      <w:numFmt w:val="bullet"/>
      <w:lvlText w:val="•"/>
      <w:lvlJc w:val="left"/>
      <w:pPr>
        <w:ind w:left="6523" w:hanging="840"/>
      </w:pPr>
      <w:rPr>
        <w:rFonts w:hint="default"/>
        <w:lang w:val="fr-FR" w:eastAsia="en-US" w:bidi="ar-SA"/>
      </w:rPr>
    </w:lvl>
    <w:lvl w:ilvl="6">
      <w:numFmt w:val="bullet"/>
      <w:lvlText w:val="•"/>
      <w:lvlJc w:val="left"/>
      <w:pPr>
        <w:ind w:left="7483" w:hanging="840"/>
      </w:pPr>
      <w:rPr>
        <w:rFonts w:hint="default"/>
        <w:lang w:val="fr-FR" w:eastAsia="en-US" w:bidi="ar-SA"/>
      </w:rPr>
    </w:lvl>
    <w:lvl w:ilvl="7">
      <w:numFmt w:val="bullet"/>
      <w:lvlText w:val="•"/>
      <w:lvlJc w:val="left"/>
      <w:pPr>
        <w:ind w:left="8444" w:hanging="840"/>
      </w:pPr>
      <w:rPr>
        <w:rFonts w:hint="default"/>
        <w:lang w:val="fr-FR" w:eastAsia="en-US" w:bidi="ar-SA"/>
      </w:rPr>
    </w:lvl>
    <w:lvl w:ilvl="8">
      <w:numFmt w:val="bullet"/>
      <w:lvlText w:val="•"/>
      <w:lvlJc w:val="left"/>
      <w:pPr>
        <w:ind w:left="9405" w:hanging="840"/>
      </w:pPr>
      <w:rPr>
        <w:rFonts w:hint="default"/>
        <w:lang w:val="fr-FR" w:eastAsia="en-US" w:bidi="ar-SA"/>
      </w:rPr>
    </w:lvl>
  </w:abstractNum>
  <w:abstractNum w:abstractNumId="38" w15:restartNumberingAfterBreak="0">
    <w:nsid w:val="513366AE"/>
    <w:multiLevelType w:val="multilevel"/>
    <w:tmpl w:val="20B8A5FA"/>
    <w:lvl w:ilvl="0">
      <w:start w:val="1"/>
      <w:numFmt w:val="decimal"/>
      <w:lvlText w:val="%1"/>
      <w:lvlJc w:val="left"/>
      <w:pPr>
        <w:ind w:left="1718" w:hanging="840"/>
        <w:jc w:val="left"/>
      </w:pPr>
      <w:rPr>
        <w:rFonts w:hint="default"/>
        <w:lang w:val="fr-FR" w:eastAsia="en-US" w:bidi="ar-SA"/>
      </w:rPr>
    </w:lvl>
    <w:lvl w:ilvl="1">
      <w:start w:val="3"/>
      <w:numFmt w:val="decimal"/>
      <w:lvlText w:val="%1.%2"/>
      <w:lvlJc w:val="left"/>
      <w:pPr>
        <w:ind w:left="1718" w:hanging="840"/>
        <w:jc w:val="left"/>
      </w:pPr>
      <w:rPr>
        <w:rFonts w:hint="default"/>
        <w:lang w:val="fr-FR" w:eastAsia="en-US" w:bidi="ar-SA"/>
      </w:rPr>
    </w:lvl>
    <w:lvl w:ilvl="2">
      <w:start w:val="3"/>
      <w:numFmt w:val="decimal"/>
      <w:lvlText w:val="%1.%2.%3"/>
      <w:lvlJc w:val="left"/>
      <w:pPr>
        <w:ind w:left="1718" w:hanging="840"/>
        <w:jc w:val="left"/>
      </w:pPr>
      <w:rPr>
        <w:rFonts w:hint="default"/>
        <w:lang w:val="fr-FR" w:eastAsia="en-US" w:bidi="ar-SA"/>
      </w:rPr>
    </w:lvl>
    <w:lvl w:ilvl="3">
      <w:start w:val="1"/>
      <w:numFmt w:val="decimal"/>
      <w:lvlText w:val="%1.%2.%3.%4."/>
      <w:lvlJc w:val="left"/>
      <w:pPr>
        <w:ind w:left="1718" w:hanging="840"/>
        <w:jc w:val="left"/>
      </w:pPr>
      <w:rPr>
        <w:rFonts w:ascii="Times New Roman" w:eastAsia="Times New Roman" w:hAnsi="Times New Roman" w:cs="Times New Roman" w:hint="default"/>
        <w:b/>
        <w:bCs/>
        <w:spacing w:val="-4"/>
        <w:w w:val="99"/>
        <w:sz w:val="24"/>
        <w:szCs w:val="24"/>
        <w:lang w:val="fr-FR" w:eastAsia="en-US" w:bidi="ar-SA"/>
      </w:rPr>
    </w:lvl>
    <w:lvl w:ilvl="4">
      <w:numFmt w:val="bullet"/>
      <w:lvlText w:val="•"/>
      <w:lvlJc w:val="left"/>
      <w:pPr>
        <w:ind w:left="5562" w:hanging="840"/>
      </w:pPr>
      <w:rPr>
        <w:rFonts w:hint="default"/>
        <w:lang w:val="fr-FR" w:eastAsia="en-US" w:bidi="ar-SA"/>
      </w:rPr>
    </w:lvl>
    <w:lvl w:ilvl="5">
      <w:numFmt w:val="bullet"/>
      <w:lvlText w:val="•"/>
      <w:lvlJc w:val="left"/>
      <w:pPr>
        <w:ind w:left="6523" w:hanging="840"/>
      </w:pPr>
      <w:rPr>
        <w:rFonts w:hint="default"/>
        <w:lang w:val="fr-FR" w:eastAsia="en-US" w:bidi="ar-SA"/>
      </w:rPr>
    </w:lvl>
    <w:lvl w:ilvl="6">
      <w:numFmt w:val="bullet"/>
      <w:lvlText w:val="•"/>
      <w:lvlJc w:val="left"/>
      <w:pPr>
        <w:ind w:left="7483" w:hanging="840"/>
      </w:pPr>
      <w:rPr>
        <w:rFonts w:hint="default"/>
        <w:lang w:val="fr-FR" w:eastAsia="en-US" w:bidi="ar-SA"/>
      </w:rPr>
    </w:lvl>
    <w:lvl w:ilvl="7">
      <w:numFmt w:val="bullet"/>
      <w:lvlText w:val="•"/>
      <w:lvlJc w:val="left"/>
      <w:pPr>
        <w:ind w:left="8444" w:hanging="840"/>
      </w:pPr>
      <w:rPr>
        <w:rFonts w:hint="default"/>
        <w:lang w:val="fr-FR" w:eastAsia="en-US" w:bidi="ar-SA"/>
      </w:rPr>
    </w:lvl>
    <w:lvl w:ilvl="8">
      <w:numFmt w:val="bullet"/>
      <w:lvlText w:val="•"/>
      <w:lvlJc w:val="left"/>
      <w:pPr>
        <w:ind w:left="9405" w:hanging="840"/>
      </w:pPr>
      <w:rPr>
        <w:rFonts w:hint="default"/>
        <w:lang w:val="fr-FR" w:eastAsia="en-US" w:bidi="ar-SA"/>
      </w:rPr>
    </w:lvl>
  </w:abstractNum>
  <w:abstractNum w:abstractNumId="39" w15:restartNumberingAfterBreak="0">
    <w:nsid w:val="57145AD7"/>
    <w:multiLevelType w:val="hybridMultilevel"/>
    <w:tmpl w:val="704CA284"/>
    <w:lvl w:ilvl="0" w:tplc="190E7846">
      <w:numFmt w:val="bullet"/>
      <w:lvlText w:val="*"/>
      <w:lvlJc w:val="left"/>
      <w:pPr>
        <w:ind w:left="578" w:hanging="180"/>
      </w:pPr>
      <w:rPr>
        <w:rFonts w:ascii="Times New Roman" w:eastAsia="Times New Roman" w:hAnsi="Times New Roman" w:cs="Times New Roman" w:hint="default"/>
        <w:spacing w:val="-5"/>
        <w:w w:val="99"/>
        <w:sz w:val="24"/>
        <w:szCs w:val="24"/>
        <w:lang w:val="fr-FR" w:eastAsia="en-US" w:bidi="ar-SA"/>
      </w:rPr>
    </w:lvl>
    <w:lvl w:ilvl="1" w:tplc="989E95D6">
      <w:numFmt w:val="bullet"/>
      <w:lvlText w:val="•"/>
      <w:lvlJc w:val="left"/>
      <w:pPr>
        <w:ind w:left="1600" w:hanging="180"/>
      </w:pPr>
      <w:rPr>
        <w:rFonts w:hint="default"/>
        <w:lang w:val="fr-FR" w:eastAsia="en-US" w:bidi="ar-SA"/>
      </w:rPr>
    </w:lvl>
    <w:lvl w:ilvl="2" w:tplc="CFA444C4">
      <w:numFmt w:val="bullet"/>
      <w:lvlText w:val="•"/>
      <w:lvlJc w:val="left"/>
      <w:pPr>
        <w:ind w:left="2620" w:hanging="180"/>
      </w:pPr>
      <w:rPr>
        <w:rFonts w:hint="default"/>
        <w:lang w:val="fr-FR" w:eastAsia="en-US" w:bidi="ar-SA"/>
      </w:rPr>
    </w:lvl>
    <w:lvl w:ilvl="3" w:tplc="93B4DDDC">
      <w:numFmt w:val="bullet"/>
      <w:lvlText w:val="•"/>
      <w:lvlJc w:val="left"/>
      <w:pPr>
        <w:ind w:left="3640" w:hanging="180"/>
      </w:pPr>
      <w:rPr>
        <w:rFonts w:hint="default"/>
        <w:lang w:val="fr-FR" w:eastAsia="en-US" w:bidi="ar-SA"/>
      </w:rPr>
    </w:lvl>
    <w:lvl w:ilvl="4" w:tplc="FBA8EB44">
      <w:numFmt w:val="bullet"/>
      <w:lvlText w:val="•"/>
      <w:lvlJc w:val="left"/>
      <w:pPr>
        <w:ind w:left="4660" w:hanging="180"/>
      </w:pPr>
      <w:rPr>
        <w:rFonts w:hint="default"/>
        <w:lang w:val="fr-FR" w:eastAsia="en-US" w:bidi="ar-SA"/>
      </w:rPr>
    </w:lvl>
    <w:lvl w:ilvl="5" w:tplc="39B43AD2">
      <w:numFmt w:val="bullet"/>
      <w:lvlText w:val="•"/>
      <w:lvlJc w:val="left"/>
      <w:pPr>
        <w:ind w:left="5680" w:hanging="180"/>
      </w:pPr>
      <w:rPr>
        <w:rFonts w:hint="default"/>
        <w:lang w:val="fr-FR" w:eastAsia="en-US" w:bidi="ar-SA"/>
      </w:rPr>
    </w:lvl>
    <w:lvl w:ilvl="6" w:tplc="0F743832">
      <w:numFmt w:val="bullet"/>
      <w:lvlText w:val="•"/>
      <w:lvlJc w:val="left"/>
      <w:pPr>
        <w:ind w:left="6700" w:hanging="180"/>
      </w:pPr>
      <w:rPr>
        <w:rFonts w:hint="default"/>
        <w:lang w:val="fr-FR" w:eastAsia="en-US" w:bidi="ar-SA"/>
      </w:rPr>
    </w:lvl>
    <w:lvl w:ilvl="7" w:tplc="64CA1BC4">
      <w:numFmt w:val="bullet"/>
      <w:lvlText w:val="•"/>
      <w:lvlJc w:val="left"/>
      <w:pPr>
        <w:ind w:left="7720" w:hanging="180"/>
      </w:pPr>
      <w:rPr>
        <w:rFonts w:hint="default"/>
        <w:lang w:val="fr-FR" w:eastAsia="en-US" w:bidi="ar-SA"/>
      </w:rPr>
    </w:lvl>
    <w:lvl w:ilvl="8" w:tplc="B278142C">
      <w:numFmt w:val="bullet"/>
      <w:lvlText w:val="•"/>
      <w:lvlJc w:val="left"/>
      <w:pPr>
        <w:ind w:left="8740" w:hanging="180"/>
      </w:pPr>
      <w:rPr>
        <w:rFonts w:hint="default"/>
        <w:lang w:val="fr-FR" w:eastAsia="en-US" w:bidi="ar-SA"/>
      </w:rPr>
    </w:lvl>
  </w:abstractNum>
  <w:abstractNum w:abstractNumId="40" w15:restartNumberingAfterBreak="0">
    <w:nsid w:val="574534B1"/>
    <w:multiLevelType w:val="hybridMultilevel"/>
    <w:tmpl w:val="6308AC60"/>
    <w:lvl w:ilvl="0" w:tplc="8B42D086">
      <w:numFmt w:val="bullet"/>
      <w:lvlText w:val="•"/>
      <w:lvlJc w:val="left"/>
      <w:pPr>
        <w:ind w:left="78" w:hanging="651"/>
      </w:pPr>
      <w:rPr>
        <w:rFonts w:ascii="Times New Roman" w:eastAsia="Times New Roman" w:hAnsi="Times New Roman" w:cs="Times New Roman" w:hint="default"/>
        <w:spacing w:val="-4"/>
        <w:w w:val="99"/>
        <w:sz w:val="24"/>
        <w:szCs w:val="24"/>
        <w:lang w:val="fr-FR" w:eastAsia="en-US" w:bidi="ar-SA"/>
      </w:rPr>
    </w:lvl>
    <w:lvl w:ilvl="1" w:tplc="3E3C0F30">
      <w:numFmt w:val="bullet"/>
      <w:lvlText w:val="•"/>
      <w:lvlJc w:val="left"/>
      <w:pPr>
        <w:ind w:left="350" w:hanging="651"/>
      </w:pPr>
      <w:rPr>
        <w:rFonts w:hint="default"/>
        <w:lang w:val="fr-FR" w:eastAsia="en-US" w:bidi="ar-SA"/>
      </w:rPr>
    </w:lvl>
    <w:lvl w:ilvl="2" w:tplc="29146964">
      <w:numFmt w:val="bullet"/>
      <w:lvlText w:val="•"/>
      <w:lvlJc w:val="left"/>
      <w:pPr>
        <w:ind w:left="620" w:hanging="651"/>
      </w:pPr>
      <w:rPr>
        <w:rFonts w:hint="default"/>
        <w:lang w:val="fr-FR" w:eastAsia="en-US" w:bidi="ar-SA"/>
      </w:rPr>
    </w:lvl>
    <w:lvl w:ilvl="3" w:tplc="C3262828">
      <w:numFmt w:val="bullet"/>
      <w:lvlText w:val="•"/>
      <w:lvlJc w:val="left"/>
      <w:pPr>
        <w:ind w:left="890" w:hanging="651"/>
      </w:pPr>
      <w:rPr>
        <w:rFonts w:hint="default"/>
        <w:lang w:val="fr-FR" w:eastAsia="en-US" w:bidi="ar-SA"/>
      </w:rPr>
    </w:lvl>
    <w:lvl w:ilvl="4" w:tplc="072EDBA8">
      <w:numFmt w:val="bullet"/>
      <w:lvlText w:val="•"/>
      <w:lvlJc w:val="left"/>
      <w:pPr>
        <w:ind w:left="1160" w:hanging="651"/>
      </w:pPr>
      <w:rPr>
        <w:rFonts w:hint="default"/>
        <w:lang w:val="fr-FR" w:eastAsia="en-US" w:bidi="ar-SA"/>
      </w:rPr>
    </w:lvl>
    <w:lvl w:ilvl="5" w:tplc="61B2530C">
      <w:numFmt w:val="bullet"/>
      <w:lvlText w:val="•"/>
      <w:lvlJc w:val="left"/>
      <w:pPr>
        <w:ind w:left="1431" w:hanging="651"/>
      </w:pPr>
      <w:rPr>
        <w:rFonts w:hint="default"/>
        <w:lang w:val="fr-FR" w:eastAsia="en-US" w:bidi="ar-SA"/>
      </w:rPr>
    </w:lvl>
    <w:lvl w:ilvl="6" w:tplc="4F8AE98A">
      <w:numFmt w:val="bullet"/>
      <w:lvlText w:val="•"/>
      <w:lvlJc w:val="left"/>
      <w:pPr>
        <w:ind w:left="1701" w:hanging="651"/>
      </w:pPr>
      <w:rPr>
        <w:rFonts w:hint="default"/>
        <w:lang w:val="fr-FR" w:eastAsia="en-US" w:bidi="ar-SA"/>
      </w:rPr>
    </w:lvl>
    <w:lvl w:ilvl="7" w:tplc="06AC71F6">
      <w:numFmt w:val="bullet"/>
      <w:lvlText w:val="•"/>
      <w:lvlJc w:val="left"/>
      <w:pPr>
        <w:ind w:left="1971" w:hanging="651"/>
      </w:pPr>
      <w:rPr>
        <w:rFonts w:hint="default"/>
        <w:lang w:val="fr-FR" w:eastAsia="en-US" w:bidi="ar-SA"/>
      </w:rPr>
    </w:lvl>
    <w:lvl w:ilvl="8" w:tplc="4AD08DDA">
      <w:numFmt w:val="bullet"/>
      <w:lvlText w:val="•"/>
      <w:lvlJc w:val="left"/>
      <w:pPr>
        <w:ind w:left="2241" w:hanging="651"/>
      </w:pPr>
      <w:rPr>
        <w:rFonts w:hint="default"/>
        <w:lang w:val="fr-FR" w:eastAsia="en-US" w:bidi="ar-SA"/>
      </w:rPr>
    </w:lvl>
  </w:abstractNum>
  <w:abstractNum w:abstractNumId="41" w15:restartNumberingAfterBreak="0">
    <w:nsid w:val="588A7419"/>
    <w:multiLevelType w:val="multilevel"/>
    <w:tmpl w:val="57409E9C"/>
    <w:lvl w:ilvl="0">
      <w:start w:val="2"/>
      <w:numFmt w:val="decimal"/>
      <w:lvlText w:val="%1"/>
      <w:lvlJc w:val="left"/>
      <w:pPr>
        <w:ind w:left="1278" w:hanging="600"/>
        <w:jc w:val="left"/>
      </w:pPr>
      <w:rPr>
        <w:rFonts w:hint="default"/>
        <w:lang w:val="fr-FR" w:eastAsia="en-US" w:bidi="ar-SA"/>
      </w:rPr>
    </w:lvl>
    <w:lvl w:ilvl="1">
      <w:start w:val="6"/>
      <w:numFmt w:val="decimal"/>
      <w:lvlText w:val="%1.%2"/>
      <w:lvlJc w:val="left"/>
      <w:pPr>
        <w:ind w:left="1278" w:hanging="600"/>
        <w:jc w:val="left"/>
      </w:pPr>
      <w:rPr>
        <w:rFonts w:hint="default"/>
        <w:lang w:val="fr-FR" w:eastAsia="en-US" w:bidi="ar-SA"/>
      </w:rPr>
    </w:lvl>
    <w:lvl w:ilvl="2">
      <w:start w:val="5"/>
      <w:numFmt w:val="decimal"/>
      <w:lvlText w:val="%1.%2.%3."/>
      <w:lvlJc w:val="left"/>
      <w:pPr>
        <w:ind w:left="1278" w:hanging="600"/>
        <w:jc w:val="left"/>
      </w:pPr>
      <w:rPr>
        <w:rFonts w:ascii="Times New Roman" w:eastAsia="Times New Roman" w:hAnsi="Times New Roman" w:cs="Times New Roman" w:hint="default"/>
        <w:b/>
        <w:bCs/>
        <w:w w:val="100"/>
        <w:sz w:val="24"/>
        <w:szCs w:val="24"/>
        <w:lang w:val="fr-FR" w:eastAsia="en-US" w:bidi="ar-SA"/>
      </w:rPr>
    </w:lvl>
    <w:lvl w:ilvl="3">
      <w:start w:val="1"/>
      <w:numFmt w:val="decimal"/>
      <w:lvlText w:val="%1.%2.%3.%4."/>
      <w:lvlJc w:val="left"/>
      <w:pPr>
        <w:ind w:left="1458" w:hanging="780"/>
        <w:jc w:val="left"/>
      </w:pPr>
      <w:rPr>
        <w:rFonts w:ascii="Times New Roman" w:eastAsia="Times New Roman" w:hAnsi="Times New Roman" w:cs="Times New Roman" w:hint="default"/>
        <w:b/>
        <w:bCs/>
        <w:spacing w:val="-3"/>
        <w:w w:val="100"/>
        <w:sz w:val="24"/>
        <w:szCs w:val="24"/>
        <w:lang w:val="fr-FR" w:eastAsia="en-US" w:bidi="ar-SA"/>
      </w:rPr>
    </w:lvl>
    <w:lvl w:ilvl="4">
      <w:numFmt w:val="bullet"/>
      <w:lvlText w:val="•"/>
      <w:lvlJc w:val="left"/>
      <w:pPr>
        <w:ind w:left="4673" w:hanging="780"/>
      </w:pPr>
      <w:rPr>
        <w:rFonts w:hint="default"/>
        <w:lang w:val="fr-FR" w:eastAsia="en-US" w:bidi="ar-SA"/>
      </w:rPr>
    </w:lvl>
    <w:lvl w:ilvl="5">
      <w:numFmt w:val="bullet"/>
      <w:lvlText w:val="•"/>
      <w:lvlJc w:val="left"/>
      <w:pPr>
        <w:ind w:left="5744" w:hanging="780"/>
      </w:pPr>
      <w:rPr>
        <w:rFonts w:hint="default"/>
        <w:lang w:val="fr-FR" w:eastAsia="en-US" w:bidi="ar-SA"/>
      </w:rPr>
    </w:lvl>
    <w:lvl w:ilvl="6">
      <w:numFmt w:val="bullet"/>
      <w:lvlText w:val="•"/>
      <w:lvlJc w:val="left"/>
      <w:pPr>
        <w:ind w:left="6815" w:hanging="780"/>
      </w:pPr>
      <w:rPr>
        <w:rFonts w:hint="default"/>
        <w:lang w:val="fr-FR" w:eastAsia="en-US" w:bidi="ar-SA"/>
      </w:rPr>
    </w:lvl>
    <w:lvl w:ilvl="7">
      <w:numFmt w:val="bullet"/>
      <w:lvlText w:val="•"/>
      <w:lvlJc w:val="left"/>
      <w:pPr>
        <w:ind w:left="7886" w:hanging="780"/>
      </w:pPr>
      <w:rPr>
        <w:rFonts w:hint="default"/>
        <w:lang w:val="fr-FR" w:eastAsia="en-US" w:bidi="ar-SA"/>
      </w:rPr>
    </w:lvl>
    <w:lvl w:ilvl="8">
      <w:numFmt w:val="bullet"/>
      <w:lvlText w:val="•"/>
      <w:lvlJc w:val="left"/>
      <w:pPr>
        <w:ind w:left="8957" w:hanging="780"/>
      </w:pPr>
      <w:rPr>
        <w:rFonts w:hint="default"/>
        <w:lang w:val="fr-FR" w:eastAsia="en-US" w:bidi="ar-SA"/>
      </w:rPr>
    </w:lvl>
  </w:abstractNum>
  <w:abstractNum w:abstractNumId="42" w15:restartNumberingAfterBreak="0">
    <w:nsid w:val="593E7952"/>
    <w:multiLevelType w:val="hybridMultilevel"/>
    <w:tmpl w:val="477E1C68"/>
    <w:lvl w:ilvl="0" w:tplc="307696FC">
      <w:numFmt w:val="bullet"/>
      <w:lvlText w:val="*"/>
      <w:lvlJc w:val="left"/>
      <w:pPr>
        <w:ind w:left="249" w:hanging="180"/>
      </w:pPr>
      <w:rPr>
        <w:rFonts w:ascii="Times New Roman" w:eastAsia="Times New Roman" w:hAnsi="Times New Roman" w:cs="Times New Roman" w:hint="default"/>
        <w:spacing w:val="-5"/>
        <w:w w:val="99"/>
        <w:sz w:val="24"/>
        <w:szCs w:val="24"/>
        <w:lang w:val="fr-FR" w:eastAsia="en-US" w:bidi="ar-SA"/>
      </w:rPr>
    </w:lvl>
    <w:lvl w:ilvl="1" w:tplc="B8726FD4">
      <w:numFmt w:val="bullet"/>
      <w:lvlText w:val="•"/>
      <w:lvlJc w:val="left"/>
      <w:pPr>
        <w:ind w:left="853" w:hanging="180"/>
      </w:pPr>
      <w:rPr>
        <w:rFonts w:hint="default"/>
        <w:lang w:val="fr-FR" w:eastAsia="en-US" w:bidi="ar-SA"/>
      </w:rPr>
    </w:lvl>
    <w:lvl w:ilvl="2" w:tplc="7D5E1744">
      <w:numFmt w:val="bullet"/>
      <w:lvlText w:val="•"/>
      <w:lvlJc w:val="left"/>
      <w:pPr>
        <w:ind w:left="1466" w:hanging="180"/>
      </w:pPr>
      <w:rPr>
        <w:rFonts w:hint="default"/>
        <w:lang w:val="fr-FR" w:eastAsia="en-US" w:bidi="ar-SA"/>
      </w:rPr>
    </w:lvl>
    <w:lvl w:ilvl="3" w:tplc="E556BB98">
      <w:numFmt w:val="bullet"/>
      <w:lvlText w:val="•"/>
      <w:lvlJc w:val="left"/>
      <w:pPr>
        <w:ind w:left="2079" w:hanging="180"/>
      </w:pPr>
      <w:rPr>
        <w:rFonts w:hint="default"/>
        <w:lang w:val="fr-FR" w:eastAsia="en-US" w:bidi="ar-SA"/>
      </w:rPr>
    </w:lvl>
    <w:lvl w:ilvl="4" w:tplc="2E90C138">
      <w:numFmt w:val="bullet"/>
      <w:lvlText w:val="•"/>
      <w:lvlJc w:val="left"/>
      <w:pPr>
        <w:ind w:left="2692" w:hanging="180"/>
      </w:pPr>
      <w:rPr>
        <w:rFonts w:hint="default"/>
        <w:lang w:val="fr-FR" w:eastAsia="en-US" w:bidi="ar-SA"/>
      </w:rPr>
    </w:lvl>
    <w:lvl w:ilvl="5" w:tplc="3926BE94">
      <w:numFmt w:val="bullet"/>
      <w:lvlText w:val="•"/>
      <w:lvlJc w:val="left"/>
      <w:pPr>
        <w:ind w:left="3306" w:hanging="180"/>
      </w:pPr>
      <w:rPr>
        <w:rFonts w:hint="default"/>
        <w:lang w:val="fr-FR" w:eastAsia="en-US" w:bidi="ar-SA"/>
      </w:rPr>
    </w:lvl>
    <w:lvl w:ilvl="6" w:tplc="AD74F1EE">
      <w:numFmt w:val="bullet"/>
      <w:lvlText w:val="•"/>
      <w:lvlJc w:val="left"/>
      <w:pPr>
        <w:ind w:left="3919" w:hanging="180"/>
      </w:pPr>
      <w:rPr>
        <w:rFonts w:hint="default"/>
        <w:lang w:val="fr-FR" w:eastAsia="en-US" w:bidi="ar-SA"/>
      </w:rPr>
    </w:lvl>
    <w:lvl w:ilvl="7" w:tplc="FDF8A0FE">
      <w:numFmt w:val="bullet"/>
      <w:lvlText w:val="•"/>
      <w:lvlJc w:val="left"/>
      <w:pPr>
        <w:ind w:left="4532" w:hanging="180"/>
      </w:pPr>
      <w:rPr>
        <w:rFonts w:hint="default"/>
        <w:lang w:val="fr-FR" w:eastAsia="en-US" w:bidi="ar-SA"/>
      </w:rPr>
    </w:lvl>
    <w:lvl w:ilvl="8" w:tplc="A6DCE980">
      <w:numFmt w:val="bullet"/>
      <w:lvlText w:val="•"/>
      <w:lvlJc w:val="left"/>
      <w:pPr>
        <w:ind w:left="5145" w:hanging="180"/>
      </w:pPr>
      <w:rPr>
        <w:rFonts w:hint="default"/>
        <w:lang w:val="fr-FR" w:eastAsia="en-US" w:bidi="ar-SA"/>
      </w:rPr>
    </w:lvl>
  </w:abstractNum>
  <w:abstractNum w:abstractNumId="43" w15:restartNumberingAfterBreak="0">
    <w:nsid w:val="5AED02D0"/>
    <w:multiLevelType w:val="hybridMultilevel"/>
    <w:tmpl w:val="46AED3C4"/>
    <w:lvl w:ilvl="0" w:tplc="B8EA7B22">
      <w:start w:val="1"/>
      <w:numFmt w:val="decimal"/>
      <w:lvlText w:val="%1)"/>
      <w:lvlJc w:val="left"/>
      <w:pPr>
        <w:ind w:left="940" w:hanging="262"/>
        <w:jc w:val="left"/>
      </w:pPr>
      <w:rPr>
        <w:rFonts w:ascii="Times New Roman" w:eastAsia="Times New Roman" w:hAnsi="Times New Roman" w:cs="Times New Roman" w:hint="default"/>
        <w:w w:val="99"/>
        <w:sz w:val="24"/>
        <w:szCs w:val="24"/>
        <w:lang w:val="fr-FR" w:eastAsia="en-US" w:bidi="ar-SA"/>
      </w:rPr>
    </w:lvl>
    <w:lvl w:ilvl="1" w:tplc="4D6C89AE">
      <w:numFmt w:val="bullet"/>
      <w:lvlText w:val="•"/>
      <w:lvlJc w:val="left"/>
      <w:pPr>
        <w:ind w:left="1956" w:hanging="262"/>
      </w:pPr>
      <w:rPr>
        <w:rFonts w:hint="default"/>
        <w:lang w:val="fr-FR" w:eastAsia="en-US" w:bidi="ar-SA"/>
      </w:rPr>
    </w:lvl>
    <w:lvl w:ilvl="2" w:tplc="6C44D6C2">
      <w:numFmt w:val="bullet"/>
      <w:lvlText w:val="•"/>
      <w:lvlJc w:val="left"/>
      <w:pPr>
        <w:ind w:left="2972" w:hanging="262"/>
      </w:pPr>
      <w:rPr>
        <w:rFonts w:hint="default"/>
        <w:lang w:val="fr-FR" w:eastAsia="en-US" w:bidi="ar-SA"/>
      </w:rPr>
    </w:lvl>
    <w:lvl w:ilvl="3" w:tplc="666CD9F8">
      <w:numFmt w:val="bullet"/>
      <w:lvlText w:val="•"/>
      <w:lvlJc w:val="left"/>
      <w:pPr>
        <w:ind w:left="3988" w:hanging="262"/>
      </w:pPr>
      <w:rPr>
        <w:rFonts w:hint="default"/>
        <w:lang w:val="fr-FR" w:eastAsia="en-US" w:bidi="ar-SA"/>
      </w:rPr>
    </w:lvl>
    <w:lvl w:ilvl="4" w:tplc="8ED6133A">
      <w:numFmt w:val="bullet"/>
      <w:lvlText w:val="•"/>
      <w:lvlJc w:val="left"/>
      <w:pPr>
        <w:ind w:left="5004" w:hanging="262"/>
      </w:pPr>
      <w:rPr>
        <w:rFonts w:hint="default"/>
        <w:lang w:val="fr-FR" w:eastAsia="en-US" w:bidi="ar-SA"/>
      </w:rPr>
    </w:lvl>
    <w:lvl w:ilvl="5" w:tplc="F2040C72">
      <w:numFmt w:val="bullet"/>
      <w:lvlText w:val="•"/>
      <w:lvlJc w:val="left"/>
      <w:pPr>
        <w:ind w:left="6020" w:hanging="262"/>
      </w:pPr>
      <w:rPr>
        <w:rFonts w:hint="default"/>
        <w:lang w:val="fr-FR" w:eastAsia="en-US" w:bidi="ar-SA"/>
      </w:rPr>
    </w:lvl>
    <w:lvl w:ilvl="6" w:tplc="CE60EFBE">
      <w:numFmt w:val="bullet"/>
      <w:lvlText w:val="•"/>
      <w:lvlJc w:val="left"/>
      <w:pPr>
        <w:ind w:left="7036" w:hanging="262"/>
      </w:pPr>
      <w:rPr>
        <w:rFonts w:hint="default"/>
        <w:lang w:val="fr-FR" w:eastAsia="en-US" w:bidi="ar-SA"/>
      </w:rPr>
    </w:lvl>
    <w:lvl w:ilvl="7" w:tplc="113C80A2">
      <w:numFmt w:val="bullet"/>
      <w:lvlText w:val="•"/>
      <w:lvlJc w:val="left"/>
      <w:pPr>
        <w:ind w:left="8052" w:hanging="262"/>
      </w:pPr>
      <w:rPr>
        <w:rFonts w:hint="default"/>
        <w:lang w:val="fr-FR" w:eastAsia="en-US" w:bidi="ar-SA"/>
      </w:rPr>
    </w:lvl>
    <w:lvl w:ilvl="8" w:tplc="52A4EF24">
      <w:numFmt w:val="bullet"/>
      <w:lvlText w:val="•"/>
      <w:lvlJc w:val="left"/>
      <w:pPr>
        <w:ind w:left="9068" w:hanging="262"/>
      </w:pPr>
      <w:rPr>
        <w:rFonts w:hint="default"/>
        <w:lang w:val="fr-FR" w:eastAsia="en-US" w:bidi="ar-SA"/>
      </w:rPr>
    </w:lvl>
  </w:abstractNum>
  <w:abstractNum w:abstractNumId="44" w15:restartNumberingAfterBreak="0">
    <w:nsid w:val="5C0E4571"/>
    <w:multiLevelType w:val="hybridMultilevel"/>
    <w:tmpl w:val="6D1C5760"/>
    <w:lvl w:ilvl="0" w:tplc="8122995C">
      <w:start w:val="1"/>
      <w:numFmt w:val="decimal"/>
      <w:lvlText w:val="%1-"/>
      <w:lvlJc w:val="left"/>
      <w:pPr>
        <w:ind w:left="938" w:hanging="260"/>
        <w:jc w:val="left"/>
      </w:pPr>
      <w:rPr>
        <w:rFonts w:ascii="Times New Roman" w:eastAsia="Times New Roman" w:hAnsi="Times New Roman" w:cs="Times New Roman" w:hint="default"/>
        <w:b/>
        <w:bCs/>
        <w:w w:val="100"/>
        <w:sz w:val="24"/>
        <w:szCs w:val="24"/>
        <w:lang w:val="fr-FR" w:eastAsia="en-US" w:bidi="ar-SA"/>
      </w:rPr>
    </w:lvl>
    <w:lvl w:ilvl="1" w:tplc="0E2CE9C6">
      <w:numFmt w:val="bullet"/>
      <w:lvlText w:val="•"/>
      <w:lvlJc w:val="left"/>
      <w:pPr>
        <w:ind w:left="1956" w:hanging="260"/>
      </w:pPr>
      <w:rPr>
        <w:rFonts w:hint="default"/>
        <w:lang w:val="fr-FR" w:eastAsia="en-US" w:bidi="ar-SA"/>
      </w:rPr>
    </w:lvl>
    <w:lvl w:ilvl="2" w:tplc="DE3C4380">
      <w:numFmt w:val="bullet"/>
      <w:lvlText w:val="•"/>
      <w:lvlJc w:val="left"/>
      <w:pPr>
        <w:ind w:left="2972" w:hanging="260"/>
      </w:pPr>
      <w:rPr>
        <w:rFonts w:hint="default"/>
        <w:lang w:val="fr-FR" w:eastAsia="en-US" w:bidi="ar-SA"/>
      </w:rPr>
    </w:lvl>
    <w:lvl w:ilvl="3" w:tplc="E5FC9496">
      <w:numFmt w:val="bullet"/>
      <w:lvlText w:val="•"/>
      <w:lvlJc w:val="left"/>
      <w:pPr>
        <w:ind w:left="3988" w:hanging="260"/>
      </w:pPr>
      <w:rPr>
        <w:rFonts w:hint="default"/>
        <w:lang w:val="fr-FR" w:eastAsia="en-US" w:bidi="ar-SA"/>
      </w:rPr>
    </w:lvl>
    <w:lvl w:ilvl="4" w:tplc="D10AFBE4">
      <w:numFmt w:val="bullet"/>
      <w:lvlText w:val="•"/>
      <w:lvlJc w:val="left"/>
      <w:pPr>
        <w:ind w:left="5004" w:hanging="260"/>
      </w:pPr>
      <w:rPr>
        <w:rFonts w:hint="default"/>
        <w:lang w:val="fr-FR" w:eastAsia="en-US" w:bidi="ar-SA"/>
      </w:rPr>
    </w:lvl>
    <w:lvl w:ilvl="5" w:tplc="220A5432">
      <w:numFmt w:val="bullet"/>
      <w:lvlText w:val="•"/>
      <w:lvlJc w:val="left"/>
      <w:pPr>
        <w:ind w:left="6020" w:hanging="260"/>
      </w:pPr>
      <w:rPr>
        <w:rFonts w:hint="default"/>
        <w:lang w:val="fr-FR" w:eastAsia="en-US" w:bidi="ar-SA"/>
      </w:rPr>
    </w:lvl>
    <w:lvl w:ilvl="6" w:tplc="98D2234A">
      <w:numFmt w:val="bullet"/>
      <w:lvlText w:val="•"/>
      <w:lvlJc w:val="left"/>
      <w:pPr>
        <w:ind w:left="7036" w:hanging="260"/>
      </w:pPr>
      <w:rPr>
        <w:rFonts w:hint="default"/>
        <w:lang w:val="fr-FR" w:eastAsia="en-US" w:bidi="ar-SA"/>
      </w:rPr>
    </w:lvl>
    <w:lvl w:ilvl="7" w:tplc="2D8CB3B8">
      <w:numFmt w:val="bullet"/>
      <w:lvlText w:val="•"/>
      <w:lvlJc w:val="left"/>
      <w:pPr>
        <w:ind w:left="8052" w:hanging="260"/>
      </w:pPr>
      <w:rPr>
        <w:rFonts w:hint="default"/>
        <w:lang w:val="fr-FR" w:eastAsia="en-US" w:bidi="ar-SA"/>
      </w:rPr>
    </w:lvl>
    <w:lvl w:ilvl="8" w:tplc="1CECCE1E">
      <w:numFmt w:val="bullet"/>
      <w:lvlText w:val="•"/>
      <w:lvlJc w:val="left"/>
      <w:pPr>
        <w:ind w:left="9068" w:hanging="260"/>
      </w:pPr>
      <w:rPr>
        <w:rFonts w:hint="default"/>
        <w:lang w:val="fr-FR" w:eastAsia="en-US" w:bidi="ar-SA"/>
      </w:rPr>
    </w:lvl>
  </w:abstractNum>
  <w:abstractNum w:abstractNumId="45" w15:restartNumberingAfterBreak="0">
    <w:nsid w:val="5DF1375F"/>
    <w:multiLevelType w:val="hybridMultilevel"/>
    <w:tmpl w:val="CA1AC6D8"/>
    <w:lvl w:ilvl="0" w:tplc="CBB09C60">
      <w:numFmt w:val="bullet"/>
      <w:lvlText w:val="•"/>
      <w:lvlJc w:val="left"/>
      <w:pPr>
        <w:ind w:left="918" w:hanging="144"/>
      </w:pPr>
      <w:rPr>
        <w:rFonts w:ascii="Times New Roman" w:eastAsia="Times New Roman" w:hAnsi="Times New Roman" w:cs="Times New Roman" w:hint="default"/>
        <w:w w:val="100"/>
        <w:sz w:val="24"/>
        <w:szCs w:val="24"/>
        <w:lang w:val="fr-FR" w:eastAsia="en-US" w:bidi="ar-SA"/>
      </w:rPr>
    </w:lvl>
    <w:lvl w:ilvl="1" w:tplc="A828A1C6">
      <w:numFmt w:val="bullet"/>
      <w:lvlText w:val="•"/>
      <w:lvlJc w:val="left"/>
      <w:pPr>
        <w:ind w:left="1938" w:hanging="144"/>
      </w:pPr>
      <w:rPr>
        <w:rFonts w:hint="default"/>
        <w:lang w:val="fr-FR" w:eastAsia="en-US" w:bidi="ar-SA"/>
      </w:rPr>
    </w:lvl>
    <w:lvl w:ilvl="2" w:tplc="CE6C9162">
      <w:numFmt w:val="bullet"/>
      <w:lvlText w:val="•"/>
      <w:lvlJc w:val="left"/>
      <w:pPr>
        <w:ind w:left="2956" w:hanging="144"/>
      </w:pPr>
      <w:rPr>
        <w:rFonts w:hint="default"/>
        <w:lang w:val="fr-FR" w:eastAsia="en-US" w:bidi="ar-SA"/>
      </w:rPr>
    </w:lvl>
    <w:lvl w:ilvl="3" w:tplc="D0E80536">
      <w:numFmt w:val="bullet"/>
      <w:lvlText w:val="•"/>
      <w:lvlJc w:val="left"/>
      <w:pPr>
        <w:ind w:left="3974" w:hanging="144"/>
      </w:pPr>
      <w:rPr>
        <w:rFonts w:hint="default"/>
        <w:lang w:val="fr-FR" w:eastAsia="en-US" w:bidi="ar-SA"/>
      </w:rPr>
    </w:lvl>
    <w:lvl w:ilvl="4" w:tplc="4CC0CFC4">
      <w:numFmt w:val="bullet"/>
      <w:lvlText w:val="•"/>
      <w:lvlJc w:val="left"/>
      <w:pPr>
        <w:ind w:left="4992" w:hanging="144"/>
      </w:pPr>
      <w:rPr>
        <w:rFonts w:hint="default"/>
        <w:lang w:val="fr-FR" w:eastAsia="en-US" w:bidi="ar-SA"/>
      </w:rPr>
    </w:lvl>
    <w:lvl w:ilvl="5" w:tplc="4814A0DE">
      <w:numFmt w:val="bullet"/>
      <w:lvlText w:val="•"/>
      <w:lvlJc w:val="left"/>
      <w:pPr>
        <w:ind w:left="6010" w:hanging="144"/>
      </w:pPr>
      <w:rPr>
        <w:rFonts w:hint="default"/>
        <w:lang w:val="fr-FR" w:eastAsia="en-US" w:bidi="ar-SA"/>
      </w:rPr>
    </w:lvl>
    <w:lvl w:ilvl="6" w:tplc="CFC0B0F4">
      <w:numFmt w:val="bullet"/>
      <w:lvlText w:val="•"/>
      <w:lvlJc w:val="left"/>
      <w:pPr>
        <w:ind w:left="7028" w:hanging="144"/>
      </w:pPr>
      <w:rPr>
        <w:rFonts w:hint="default"/>
        <w:lang w:val="fr-FR" w:eastAsia="en-US" w:bidi="ar-SA"/>
      </w:rPr>
    </w:lvl>
    <w:lvl w:ilvl="7" w:tplc="2C6A41EE">
      <w:numFmt w:val="bullet"/>
      <w:lvlText w:val="•"/>
      <w:lvlJc w:val="left"/>
      <w:pPr>
        <w:ind w:left="8046" w:hanging="144"/>
      </w:pPr>
      <w:rPr>
        <w:rFonts w:hint="default"/>
        <w:lang w:val="fr-FR" w:eastAsia="en-US" w:bidi="ar-SA"/>
      </w:rPr>
    </w:lvl>
    <w:lvl w:ilvl="8" w:tplc="9C641B74">
      <w:numFmt w:val="bullet"/>
      <w:lvlText w:val="•"/>
      <w:lvlJc w:val="left"/>
      <w:pPr>
        <w:ind w:left="9064" w:hanging="144"/>
      </w:pPr>
      <w:rPr>
        <w:rFonts w:hint="default"/>
        <w:lang w:val="fr-FR" w:eastAsia="en-US" w:bidi="ar-SA"/>
      </w:rPr>
    </w:lvl>
  </w:abstractNum>
  <w:abstractNum w:abstractNumId="46" w15:restartNumberingAfterBreak="0">
    <w:nsid w:val="60654C89"/>
    <w:multiLevelType w:val="hybridMultilevel"/>
    <w:tmpl w:val="BCA6B884"/>
    <w:lvl w:ilvl="0" w:tplc="37C03992">
      <w:numFmt w:val="bullet"/>
      <w:lvlText w:val="-"/>
      <w:lvlJc w:val="left"/>
      <w:pPr>
        <w:ind w:left="878" w:hanging="152"/>
      </w:pPr>
      <w:rPr>
        <w:rFonts w:ascii="Times New Roman" w:eastAsia="Times New Roman" w:hAnsi="Times New Roman" w:cs="Times New Roman" w:hint="default"/>
        <w:w w:val="99"/>
        <w:sz w:val="24"/>
        <w:szCs w:val="24"/>
        <w:lang w:val="fr-FR" w:eastAsia="en-US" w:bidi="ar-SA"/>
      </w:rPr>
    </w:lvl>
    <w:lvl w:ilvl="1" w:tplc="1BF62AC0">
      <w:numFmt w:val="bullet"/>
      <w:lvlText w:val=""/>
      <w:lvlJc w:val="left"/>
      <w:pPr>
        <w:ind w:left="1644" w:hanging="348"/>
      </w:pPr>
      <w:rPr>
        <w:rFonts w:ascii="Symbol" w:eastAsia="Symbol" w:hAnsi="Symbol" w:cs="Symbol" w:hint="default"/>
        <w:w w:val="100"/>
        <w:sz w:val="22"/>
        <w:szCs w:val="22"/>
        <w:lang w:val="fr-FR" w:eastAsia="en-US" w:bidi="ar-SA"/>
      </w:rPr>
    </w:lvl>
    <w:lvl w:ilvl="2" w:tplc="76D2EFEE">
      <w:numFmt w:val="bullet"/>
      <w:lvlText w:val=""/>
      <w:lvlJc w:val="left"/>
      <w:pPr>
        <w:ind w:left="2297" w:hanging="339"/>
      </w:pPr>
      <w:rPr>
        <w:rFonts w:ascii="Wingdings" w:eastAsia="Wingdings" w:hAnsi="Wingdings" w:cs="Wingdings" w:hint="default"/>
        <w:w w:val="100"/>
        <w:sz w:val="22"/>
        <w:szCs w:val="22"/>
        <w:lang w:val="fr-FR" w:eastAsia="en-US" w:bidi="ar-SA"/>
      </w:rPr>
    </w:lvl>
    <w:lvl w:ilvl="3" w:tplc="202CB23A">
      <w:numFmt w:val="bullet"/>
      <w:lvlText w:val="•"/>
      <w:lvlJc w:val="left"/>
      <w:pPr>
        <w:ind w:left="3428" w:hanging="339"/>
      </w:pPr>
      <w:rPr>
        <w:rFonts w:hint="default"/>
        <w:lang w:val="fr-FR" w:eastAsia="en-US" w:bidi="ar-SA"/>
      </w:rPr>
    </w:lvl>
    <w:lvl w:ilvl="4" w:tplc="E1365226">
      <w:numFmt w:val="bullet"/>
      <w:lvlText w:val="•"/>
      <w:lvlJc w:val="left"/>
      <w:pPr>
        <w:ind w:left="4556" w:hanging="339"/>
      </w:pPr>
      <w:rPr>
        <w:rFonts w:hint="default"/>
        <w:lang w:val="fr-FR" w:eastAsia="en-US" w:bidi="ar-SA"/>
      </w:rPr>
    </w:lvl>
    <w:lvl w:ilvl="5" w:tplc="0324FFB2">
      <w:numFmt w:val="bullet"/>
      <w:lvlText w:val="•"/>
      <w:lvlJc w:val="left"/>
      <w:pPr>
        <w:ind w:left="5684" w:hanging="339"/>
      </w:pPr>
      <w:rPr>
        <w:rFonts w:hint="default"/>
        <w:lang w:val="fr-FR" w:eastAsia="en-US" w:bidi="ar-SA"/>
      </w:rPr>
    </w:lvl>
    <w:lvl w:ilvl="6" w:tplc="F6829F40">
      <w:numFmt w:val="bullet"/>
      <w:lvlText w:val="•"/>
      <w:lvlJc w:val="left"/>
      <w:pPr>
        <w:ind w:left="6813" w:hanging="339"/>
      </w:pPr>
      <w:rPr>
        <w:rFonts w:hint="default"/>
        <w:lang w:val="fr-FR" w:eastAsia="en-US" w:bidi="ar-SA"/>
      </w:rPr>
    </w:lvl>
    <w:lvl w:ilvl="7" w:tplc="D0306246">
      <w:numFmt w:val="bullet"/>
      <w:lvlText w:val="•"/>
      <w:lvlJc w:val="left"/>
      <w:pPr>
        <w:ind w:left="7941" w:hanging="339"/>
      </w:pPr>
      <w:rPr>
        <w:rFonts w:hint="default"/>
        <w:lang w:val="fr-FR" w:eastAsia="en-US" w:bidi="ar-SA"/>
      </w:rPr>
    </w:lvl>
    <w:lvl w:ilvl="8" w:tplc="A23AFD5A">
      <w:numFmt w:val="bullet"/>
      <w:lvlText w:val="•"/>
      <w:lvlJc w:val="left"/>
      <w:pPr>
        <w:ind w:left="9069" w:hanging="339"/>
      </w:pPr>
      <w:rPr>
        <w:rFonts w:hint="default"/>
        <w:lang w:val="fr-FR" w:eastAsia="en-US" w:bidi="ar-SA"/>
      </w:rPr>
    </w:lvl>
  </w:abstractNum>
  <w:abstractNum w:abstractNumId="47" w15:restartNumberingAfterBreak="0">
    <w:nsid w:val="60B24959"/>
    <w:multiLevelType w:val="hybridMultilevel"/>
    <w:tmpl w:val="29C0EDFC"/>
    <w:lvl w:ilvl="0" w:tplc="8B50FEE6">
      <w:numFmt w:val="bullet"/>
      <w:lvlText w:val="-"/>
      <w:lvlJc w:val="left"/>
      <w:pPr>
        <w:ind w:left="398" w:hanging="159"/>
      </w:pPr>
      <w:rPr>
        <w:rFonts w:ascii="Times New Roman" w:eastAsia="Times New Roman" w:hAnsi="Times New Roman" w:cs="Times New Roman" w:hint="default"/>
        <w:w w:val="99"/>
        <w:sz w:val="24"/>
        <w:szCs w:val="24"/>
        <w:lang w:val="fr-FR" w:eastAsia="en-US" w:bidi="ar-SA"/>
      </w:rPr>
    </w:lvl>
    <w:lvl w:ilvl="1" w:tplc="417CBF4C">
      <w:numFmt w:val="bullet"/>
      <w:lvlText w:val="•"/>
      <w:lvlJc w:val="left"/>
      <w:pPr>
        <w:ind w:left="1438" w:hanging="159"/>
      </w:pPr>
      <w:rPr>
        <w:rFonts w:hint="default"/>
        <w:lang w:val="fr-FR" w:eastAsia="en-US" w:bidi="ar-SA"/>
      </w:rPr>
    </w:lvl>
    <w:lvl w:ilvl="2" w:tplc="42B81448">
      <w:numFmt w:val="bullet"/>
      <w:lvlText w:val="•"/>
      <w:lvlJc w:val="left"/>
      <w:pPr>
        <w:ind w:left="2476" w:hanging="159"/>
      </w:pPr>
      <w:rPr>
        <w:rFonts w:hint="default"/>
        <w:lang w:val="fr-FR" w:eastAsia="en-US" w:bidi="ar-SA"/>
      </w:rPr>
    </w:lvl>
    <w:lvl w:ilvl="3" w:tplc="58844820">
      <w:numFmt w:val="bullet"/>
      <w:lvlText w:val="•"/>
      <w:lvlJc w:val="left"/>
      <w:pPr>
        <w:ind w:left="3514" w:hanging="159"/>
      </w:pPr>
      <w:rPr>
        <w:rFonts w:hint="default"/>
        <w:lang w:val="fr-FR" w:eastAsia="en-US" w:bidi="ar-SA"/>
      </w:rPr>
    </w:lvl>
    <w:lvl w:ilvl="4" w:tplc="80DAB38A">
      <w:numFmt w:val="bullet"/>
      <w:lvlText w:val="•"/>
      <w:lvlJc w:val="left"/>
      <w:pPr>
        <w:ind w:left="4552" w:hanging="159"/>
      </w:pPr>
      <w:rPr>
        <w:rFonts w:hint="default"/>
        <w:lang w:val="fr-FR" w:eastAsia="en-US" w:bidi="ar-SA"/>
      </w:rPr>
    </w:lvl>
    <w:lvl w:ilvl="5" w:tplc="3EB2B04E">
      <w:numFmt w:val="bullet"/>
      <w:lvlText w:val="•"/>
      <w:lvlJc w:val="left"/>
      <w:pPr>
        <w:ind w:left="5590" w:hanging="159"/>
      </w:pPr>
      <w:rPr>
        <w:rFonts w:hint="default"/>
        <w:lang w:val="fr-FR" w:eastAsia="en-US" w:bidi="ar-SA"/>
      </w:rPr>
    </w:lvl>
    <w:lvl w:ilvl="6" w:tplc="4EEC0D62">
      <w:numFmt w:val="bullet"/>
      <w:lvlText w:val="•"/>
      <w:lvlJc w:val="left"/>
      <w:pPr>
        <w:ind w:left="6628" w:hanging="159"/>
      </w:pPr>
      <w:rPr>
        <w:rFonts w:hint="default"/>
        <w:lang w:val="fr-FR" w:eastAsia="en-US" w:bidi="ar-SA"/>
      </w:rPr>
    </w:lvl>
    <w:lvl w:ilvl="7" w:tplc="CFACA150">
      <w:numFmt w:val="bullet"/>
      <w:lvlText w:val="•"/>
      <w:lvlJc w:val="left"/>
      <w:pPr>
        <w:ind w:left="7666" w:hanging="159"/>
      </w:pPr>
      <w:rPr>
        <w:rFonts w:hint="default"/>
        <w:lang w:val="fr-FR" w:eastAsia="en-US" w:bidi="ar-SA"/>
      </w:rPr>
    </w:lvl>
    <w:lvl w:ilvl="8" w:tplc="1ADCE4F8">
      <w:numFmt w:val="bullet"/>
      <w:lvlText w:val="•"/>
      <w:lvlJc w:val="left"/>
      <w:pPr>
        <w:ind w:left="8704" w:hanging="159"/>
      </w:pPr>
      <w:rPr>
        <w:rFonts w:hint="default"/>
        <w:lang w:val="fr-FR" w:eastAsia="en-US" w:bidi="ar-SA"/>
      </w:rPr>
    </w:lvl>
  </w:abstractNum>
  <w:abstractNum w:abstractNumId="48" w15:restartNumberingAfterBreak="0">
    <w:nsid w:val="61A37F9C"/>
    <w:multiLevelType w:val="hybridMultilevel"/>
    <w:tmpl w:val="B63A7C70"/>
    <w:lvl w:ilvl="0" w:tplc="6DF26676">
      <w:numFmt w:val="bullet"/>
      <w:lvlText w:val="-"/>
      <w:lvlJc w:val="left"/>
      <w:pPr>
        <w:ind w:left="70" w:hanging="226"/>
      </w:pPr>
      <w:rPr>
        <w:rFonts w:ascii="Times New Roman" w:eastAsia="Times New Roman" w:hAnsi="Times New Roman" w:cs="Times New Roman" w:hint="default"/>
        <w:spacing w:val="-3"/>
        <w:w w:val="99"/>
        <w:sz w:val="24"/>
        <w:szCs w:val="24"/>
        <w:lang w:val="fr-FR" w:eastAsia="en-US" w:bidi="ar-SA"/>
      </w:rPr>
    </w:lvl>
    <w:lvl w:ilvl="1" w:tplc="2EAA859E">
      <w:numFmt w:val="bullet"/>
      <w:lvlText w:val="•"/>
      <w:lvlJc w:val="left"/>
      <w:pPr>
        <w:ind w:left="708" w:hanging="226"/>
      </w:pPr>
      <w:rPr>
        <w:rFonts w:hint="default"/>
        <w:lang w:val="fr-FR" w:eastAsia="en-US" w:bidi="ar-SA"/>
      </w:rPr>
    </w:lvl>
    <w:lvl w:ilvl="2" w:tplc="69AE9454">
      <w:numFmt w:val="bullet"/>
      <w:lvlText w:val="•"/>
      <w:lvlJc w:val="left"/>
      <w:pPr>
        <w:ind w:left="1337" w:hanging="226"/>
      </w:pPr>
      <w:rPr>
        <w:rFonts w:hint="default"/>
        <w:lang w:val="fr-FR" w:eastAsia="en-US" w:bidi="ar-SA"/>
      </w:rPr>
    </w:lvl>
    <w:lvl w:ilvl="3" w:tplc="CCA45E12">
      <w:numFmt w:val="bullet"/>
      <w:lvlText w:val="•"/>
      <w:lvlJc w:val="left"/>
      <w:pPr>
        <w:ind w:left="1966" w:hanging="226"/>
      </w:pPr>
      <w:rPr>
        <w:rFonts w:hint="default"/>
        <w:lang w:val="fr-FR" w:eastAsia="en-US" w:bidi="ar-SA"/>
      </w:rPr>
    </w:lvl>
    <w:lvl w:ilvl="4" w:tplc="44EC7254">
      <w:numFmt w:val="bullet"/>
      <w:lvlText w:val="•"/>
      <w:lvlJc w:val="left"/>
      <w:pPr>
        <w:ind w:left="2595" w:hanging="226"/>
      </w:pPr>
      <w:rPr>
        <w:rFonts w:hint="default"/>
        <w:lang w:val="fr-FR" w:eastAsia="en-US" w:bidi="ar-SA"/>
      </w:rPr>
    </w:lvl>
    <w:lvl w:ilvl="5" w:tplc="75409C3E">
      <w:numFmt w:val="bullet"/>
      <w:lvlText w:val="•"/>
      <w:lvlJc w:val="left"/>
      <w:pPr>
        <w:ind w:left="3223" w:hanging="226"/>
      </w:pPr>
      <w:rPr>
        <w:rFonts w:hint="default"/>
        <w:lang w:val="fr-FR" w:eastAsia="en-US" w:bidi="ar-SA"/>
      </w:rPr>
    </w:lvl>
    <w:lvl w:ilvl="6" w:tplc="60E21BA2">
      <w:numFmt w:val="bullet"/>
      <w:lvlText w:val="•"/>
      <w:lvlJc w:val="left"/>
      <w:pPr>
        <w:ind w:left="3852" w:hanging="226"/>
      </w:pPr>
      <w:rPr>
        <w:rFonts w:hint="default"/>
        <w:lang w:val="fr-FR" w:eastAsia="en-US" w:bidi="ar-SA"/>
      </w:rPr>
    </w:lvl>
    <w:lvl w:ilvl="7" w:tplc="6C08E1D4">
      <w:numFmt w:val="bullet"/>
      <w:lvlText w:val="•"/>
      <w:lvlJc w:val="left"/>
      <w:pPr>
        <w:ind w:left="4481" w:hanging="226"/>
      </w:pPr>
      <w:rPr>
        <w:rFonts w:hint="default"/>
        <w:lang w:val="fr-FR" w:eastAsia="en-US" w:bidi="ar-SA"/>
      </w:rPr>
    </w:lvl>
    <w:lvl w:ilvl="8" w:tplc="FFAC2FC8">
      <w:numFmt w:val="bullet"/>
      <w:lvlText w:val="•"/>
      <w:lvlJc w:val="left"/>
      <w:pPr>
        <w:ind w:left="5110" w:hanging="226"/>
      </w:pPr>
      <w:rPr>
        <w:rFonts w:hint="default"/>
        <w:lang w:val="fr-FR" w:eastAsia="en-US" w:bidi="ar-SA"/>
      </w:rPr>
    </w:lvl>
  </w:abstractNum>
  <w:abstractNum w:abstractNumId="49" w15:restartNumberingAfterBreak="0">
    <w:nsid w:val="638F205F"/>
    <w:multiLevelType w:val="hybridMultilevel"/>
    <w:tmpl w:val="368CF9C2"/>
    <w:lvl w:ilvl="0" w:tplc="3864AEB2">
      <w:start w:val="1"/>
      <w:numFmt w:val="lowerLetter"/>
      <w:lvlText w:val="%1)"/>
      <w:lvlJc w:val="left"/>
      <w:pPr>
        <w:ind w:left="69" w:hanging="310"/>
        <w:jc w:val="left"/>
      </w:pPr>
      <w:rPr>
        <w:rFonts w:ascii="Times New Roman" w:eastAsia="Times New Roman" w:hAnsi="Times New Roman" w:cs="Times New Roman" w:hint="default"/>
        <w:spacing w:val="-3"/>
        <w:w w:val="99"/>
        <w:sz w:val="24"/>
        <w:szCs w:val="24"/>
        <w:lang w:val="fr-FR" w:eastAsia="en-US" w:bidi="ar-SA"/>
      </w:rPr>
    </w:lvl>
    <w:lvl w:ilvl="1" w:tplc="5DE0EF70">
      <w:numFmt w:val="bullet"/>
      <w:lvlText w:val="•"/>
      <w:lvlJc w:val="left"/>
      <w:pPr>
        <w:ind w:left="689" w:hanging="310"/>
      </w:pPr>
      <w:rPr>
        <w:rFonts w:hint="default"/>
        <w:lang w:val="fr-FR" w:eastAsia="en-US" w:bidi="ar-SA"/>
      </w:rPr>
    </w:lvl>
    <w:lvl w:ilvl="2" w:tplc="2D9E8EE4">
      <w:numFmt w:val="bullet"/>
      <w:lvlText w:val="•"/>
      <w:lvlJc w:val="left"/>
      <w:pPr>
        <w:ind w:left="1318" w:hanging="310"/>
      </w:pPr>
      <w:rPr>
        <w:rFonts w:hint="default"/>
        <w:lang w:val="fr-FR" w:eastAsia="en-US" w:bidi="ar-SA"/>
      </w:rPr>
    </w:lvl>
    <w:lvl w:ilvl="3" w:tplc="466884EE">
      <w:numFmt w:val="bullet"/>
      <w:lvlText w:val="•"/>
      <w:lvlJc w:val="left"/>
      <w:pPr>
        <w:ind w:left="1948" w:hanging="310"/>
      </w:pPr>
      <w:rPr>
        <w:rFonts w:hint="default"/>
        <w:lang w:val="fr-FR" w:eastAsia="en-US" w:bidi="ar-SA"/>
      </w:rPr>
    </w:lvl>
    <w:lvl w:ilvl="4" w:tplc="47944AD4">
      <w:numFmt w:val="bullet"/>
      <w:lvlText w:val="•"/>
      <w:lvlJc w:val="left"/>
      <w:pPr>
        <w:ind w:left="2577" w:hanging="310"/>
      </w:pPr>
      <w:rPr>
        <w:rFonts w:hint="default"/>
        <w:lang w:val="fr-FR" w:eastAsia="en-US" w:bidi="ar-SA"/>
      </w:rPr>
    </w:lvl>
    <w:lvl w:ilvl="5" w:tplc="17187456">
      <w:numFmt w:val="bullet"/>
      <w:lvlText w:val="•"/>
      <w:lvlJc w:val="left"/>
      <w:pPr>
        <w:ind w:left="3207" w:hanging="310"/>
      </w:pPr>
      <w:rPr>
        <w:rFonts w:hint="default"/>
        <w:lang w:val="fr-FR" w:eastAsia="en-US" w:bidi="ar-SA"/>
      </w:rPr>
    </w:lvl>
    <w:lvl w:ilvl="6" w:tplc="863E891E">
      <w:numFmt w:val="bullet"/>
      <w:lvlText w:val="•"/>
      <w:lvlJc w:val="left"/>
      <w:pPr>
        <w:ind w:left="3836" w:hanging="310"/>
      </w:pPr>
      <w:rPr>
        <w:rFonts w:hint="default"/>
        <w:lang w:val="fr-FR" w:eastAsia="en-US" w:bidi="ar-SA"/>
      </w:rPr>
    </w:lvl>
    <w:lvl w:ilvl="7" w:tplc="AEEC00F6">
      <w:numFmt w:val="bullet"/>
      <w:lvlText w:val="•"/>
      <w:lvlJc w:val="left"/>
      <w:pPr>
        <w:ind w:left="4465" w:hanging="310"/>
      </w:pPr>
      <w:rPr>
        <w:rFonts w:hint="default"/>
        <w:lang w:val="fr-FR" w:eastAsia="en-US" w:bidi="ar-SA"/>
      </w:rPr>
    </w:lvl>
    <w:lvl w:ilvl="8" w:tplc="41EA3FCA">
      <w:numFmt w:val="bullet"/>
      <w:lvlText w:val="•"/>
      <w:lvlJc w:val="left"/>
      <w:pPr>
        <w:ind w:left="5095" w:hanging="310"/>
      </w:pPr>
      <w:rPr>
        <w:rFonts w:hint="default"/>
        <w:lang w:val="fr-FR" w:eastAsia="en-US" w:bidi="ar-SA"/>
      </w:rPr>
    </w:lvl>
  </w:abstractNum>
  <w:abstractNum w:abstractNumId="50" w15:restartNumberingAfterBreak="0">
    <w:nsid w:val="6A2F577E"/>
    <w:multiLevelType w:val="multilevel"/>
    <w:tmpl w:val="D3AE5AC2"/>
    <w:lvl w:ilvl="0">
      <w:start w:val="3"/>
      <w:numFmt w:val="decimal"/>
      <w:lvlText w:val="%1"/>
      <w:lvlJc w:val="left"/>
      <w:pPr>
        <w:ind w:left="998" w:hanging="600"/>
        <w:jc w:val="left"/>
      </w:pPr>
      <w:rPr>
        <w:rFonts w:hint="default"/>
        <w:lang w:val="fr-FR" w:eastAsia="en-US" w:bidi="ar-SA"/>
      </w:rPr>
    </w:lvl>
    <w:lvl w:ilvl="1">
      <w:start w:val="7"/>
      <w:numFmt w:val="decimal"/>
      <w:lvlText w:val="%1.%2"/>
      <w:lvlJc w:val="left"/>
      <w:pPr>
        <w:ind w:left="998" w:hanging="600"/>
        <w:jc w:val="left"/>
      </w:pPr>
      <w:rPr>
        <w:rFonts w:hint="default"/>
        <w:lang w:val="fr-FR" w:eastAsia="en-US" w:bidi="ar-SA"/>
      </w:rPr>
    </w:lvl>
    <w:lvl w:ilvl="2">
      <w:start w:val="1"/>
      <w:numFmt w:val="decimal"/>
      <w:lvlText w:val="%1.%2.%3."/>
      <w:lvlJc w:val="left"/>
      <w:pPr>
        <w:ind w:left="99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934" w:hanging="600"/>
      </w:pPr>
      <w:rPr>
        <w:rFonts w:hint="default"/>
        <w:lang w:val="fr-FR" w:eastAsia="en-US" w:bidi="ar-SA"/>
      </w:rPr>
    </w:lvl>
    <w:lvl w:ilvl="4">
      <w:numFmt w:val="bullet"/>
      <w:lvlText w:val="•"/>
      <w:lvlJc w:val="left"/>
      <w:pPr>
        <w:ind w:left="4912" w:hanging="600"/>
      </w:pPr>
      <w:rPr>
        <w:rFonts w:hint="default"/>
        <w:lang w:val="fr-FR" w:eastAsia="en-US" w:bidi="ar-SA"/>
      </w:rPr>
    </w:lvl>
    <w:lvl w:ilvl="5">
      <w:numFmt w:val="bullet"/>
      <w:lvlText w:val="•"/>
      <w:lvlJc w:val="left"/>
      <w:pPr>
        <w:ind w:left="5890" w:hanging="600"/>
      </w:pPr>
      <w:rPr>
        <w:rFonts w:hint="default"/>
        <w:lang w:val="fr-FR" w:eastAsia="en-US" w:bidi="ar-SA"/>
      </w:rPr>
    </w:lvl>
    <w:lvl w:ilvl="6">
      <w:numFmt w:val="bullet"/>
      <w:lvlText w:val="•"/>
      <w:lvlJc w:val="left"/>
      <w:pPr>
        <w:ind w:left="6868" w:hanging="600"/>
      </w:pPr>
      <w:rPr>
        <w:rFonts w:hint="default"/>
        <w:lang w:val="fr-FR" w:eastAsia="en-US" w:bidi="ar-SA"/>
      </w:rPr>
    </w:lvl>
    <w:lvl w:ilvl="7">
      <w:numFmt w:val="bullet"/>
      <w:lvlText w:val="•"/>
      <w:lvlJc w:val="left"/>
      <w:pPr>
        <w:ind w:left="7846" w:hanging="600"/>
      </w:pPr>
      <w:rPr>
        <w:rFonts w:hint="default"/>
        <w:lang w:val="fr-FR" w:eastAsia="en-US" w:bidi="ar-SA"/>
      </w:rPr>
    </w:lvl>
    <w:lvl w:ilvl="8">
      <w:numFmt w:val="bullet"/>
      <w:lvlText w:val="•"/>
      <w:lvlJc w:val="left"/>
      <w:pPr>
        <w:ind w:left="8824" w:hanging="600"/>
      </w:pPr>
      <w:rPr>
        <w:rFonts w:hint="default"/>
        <w:lang w:val="fr-FR" w:eastAsia="en-US" w:bidi="ar-SA"/>
      </w:rPr>
    </w:lvl>
  </w:abstractNum>
  <w:abstractNum w:abstractNumId="51" w15:restartNumberingAfterBreak="0">
    <w:nsid w:val="6C717140"/>
    <w:multiLevelType w:val="hybridMultilevel"/>
    <w:tmpl w:val="0330B13E"/>
    <w:lvl w:ilvl="0" w:tplc="2278D7FE">
      <w:start w:val="1"/>
      <w:numFmt w:val="decimal"/>
      <w:lvlText w:val=".%1"/>
      <w:lvlJc w:val="left"/>
      <w:pPr>
        <w:ind w:left="2030" w:hanging="1152"/>
        <w:jc w:val="left"/>
      </w:pPr>
      <w:rPr>
        <w:rFonts w:ascii="Times New Roman" w:eastAsia="Times New Roman" w:hAnsi="Times New Roman" w:cs="Times New Roman" w:hint="default"/>
        <w:i/>
        <w:spacing w:val="-2"/>
        <w:w w:val="99"/>
        <w:sz w:val="24"/>
        <w:szCs w:val="24"/>
        <w:lang w:val="fr-FR" w:eastAsia="en-US" w:bidi="ar-SA"/>
      </w:rPr>
    </w:lvl>
    <w:lvl w:ilvl="1" w:tplc="C1D0CB3C">
      <w:numFmt w:val="bullet"/>
      <w:lvlText w:val="•"/>
      <w:lvlJc w:val="left"/>
      <w:pPr>
        <w:ind w:left="2968" w:hanging="1152"/>
      </w:pPr>
      <w:rPr>
        <w:rFonts w:hint="default"/>
        <w:lang w:val="fr-FR" w:eastAsia="en-US" w:bidi="ar-SA"/>
      </w:rPr>
    </w:lvl>
    <w:lvl w:ilvl="2" w:tplc="3C1EB96E">
      <w:numFmt w:val="bullet"/>
      <w:lvlText w:val="•"/>
      <w:lvlJc w:val="left"/>
      <w:pPr>
        <w:ind w:left="3897" w:hanging="1152"/>
      </w:pPr>
      <w:rPr>
        <w:rFonts w:hint="default"/>
        <w:lang w:val="fr-FR" w:eastAsia="en-US" w:bidi="ar-SA"/>
      </w:rPr>
    </w:lvl>
    <w:lvl w:ilvl="3" w:tplc="4260C840">
      <w:numFmt w:val="bullet"/>
      <w:lvlText w:val="•"/>
      <w:lvlJc w:val="left"/>
      <w:pPr>
        <w:ind w:left="4825" w:hanging="1152"/>
      </w:pPr>
      <w:rPr>
        <w:rFonts w:hint="default"/>
        <w:lang w:val="fr-FR" w:eastAsia="en-US" w:bidi="ar-SA"/>
      </w:rPr>
    </w:lvl>
    <w:lvl w:ilvl="4" w:tplc="F090495C">
      <w:numFmt w:val="bullet"/>
      <w:lvlText w:val="•"/>
      <w:lvlJc w:val="left"/>
      <w:pPr>
        <w:ind w:left="5754" w:hanging="1152"/>
      </w:pPr>
      <w:rPr>
        <w:rFonts w:hint="default"/>
        <w:lang w:val="fr-FR" w:eastAsia="en-US" w:bidi="ar-SA"/>
      </w:rPr>
    </w:lvl>
    <w:lvl w:ilvl="5" w:tplc="ADEE0634">
      <w:numFmt w:val="bullet"/>
      <w:lvlText w:val="•"/>
      <w:lvlJc w:val="left"/>
      <w:pPr>
        <w:ind w:left="6683" w:hanging="1152"/>
      </w:pPr>
      <w:rPr>
        <w:rFonts w:hint="default"/>
        <w:lang w:val="fr-FR" w:eastAsia="en-US" w:bidi="ar-SA"/>
      </w:rPr>
    </w:lvl>
    <w:lvl w:ilvl="6" w:tplc="37B47956">
      <w:numFmt w:val="bullet"/>
      <w:lvlText w:val="•"/>
      <w:lvlJc w:val="left"/>
      <w:pPr>
        <w:ind w:left="7611" w:hanging="1152"/>
      </w:pPr>
      <w:rPr>
        <w:rFonts w:hint="default"/>
        <w:lang w:val="fr-FR" w:eastAsia="en-US" w:bidi="ar-SA"/>
      </w:rPr>
    </w:lvl>
    <w:lvl w:ilvl="7" w:tplc="63120066">
      <w:numFmt w:val="bullet"/>
      <w:lvlText w:val="•"/>
      <w:lvlJc w:val="left"/>
      <w:pPr>
        <w:ind w:left="8540" w:hanging="1152"/>
      </w:pPr>
      <w:rPr>
        <w:rFonts w:hint="default"/>
        <w:lang w:val="fr-FR" w:eastAsia="en-US" w:bidi="ar-SA"/>
      </w:rPr>
    </w:lvl>
    <w:lvl w:ilvl="8" w:tplc="ABC8881A">
      <w:numFmt w:val="bullet"/>
      <w:lvlText w:val="•"/>
      <w:lvlJc w:val="left"/>
      <w:pPr>
        <w:ind w:left="9469" w:hanging="1152"/>
      </w:pPr>
      <w:rPr>
        <w:rFonts w:hint="default"/>
        <w:lang w:val="fr-FR" w:eastAsia="en-US" w:bidi="ar-SA"/>
      </w:rPr>
    </w:lvl>
  </w:abstractNum>
  <w:abstractNum w:abstractNumId="52" w15:restartNumberingAfterBreak="0">
    <w:nsid w:val="6DB16C7D"/>
    <w:multiLevelType w:val="hybridMultilevel"/>
    <w:tmpl w:val="9B3856F2"/>
    <w:lvl w:ilvl="0" w:tplc="E8406054">
      <w:numFmt w:val="bullet"/>
      <w:lvlText w:val="•"/>
      <w:lvlJc w:val="left"/>
      <w:pPr>
        <w:ind w:left="878" w:hanging="144"/>
      </w:pPr>
      <w:rPr>
        <w:rFonts w:ascii="Times New Roman" w:eastAsia="Times New Roman" w:hAnsi="Times New Roman" w:cs="Times New Roman" w:hint="default"/>
        <w:w w:val="100"/>
        <w:sz w:val="24"/>
        <w:szCs w:val="24"/>
        <w:lang w:val="fr-FR" w:eastAsia="en-US" w:bidi="ar-SA"/>
      </w:rPr>
    </w:lvl>
    <w:lvl w:ilvl="1" w:tplc="0CFA47B4">
      <w:numFmt w:val="bullet"/>
      <w:lvlText w:val="•"/>
      <w:lvlJc w:val="left"/>
      <w:pPr>
        <w:ind w:left="1924" w:hanging="144"/>
      </w:pPr>
      <w:rPr>
        <w:rFonts w:hint="default"/>
        <w:lang w:val="fr-FR" w:eastAsia="en-US" w:bidi="ar-SA"/>
      </w:rPr>
    </w:lvl>
    <w:lvl w:ilvl="2" w:tplc="49129D56">
      <w:numFmt w:val="bullet"/>
      <w:lvlText w:val="•"/>
      <w:lvlJc w:val="left"/>
      <w:pPr>
        <w:ind w:left="2969" w:hanging="144"/>
      </w:pPr>
      <w:rPr>
        <w:rFonts w:hint="default"/>
        <w:lang w:val="fr-FR" w:eastAsia="en-US" w:bidi="ar-SA"/>
      </w:rPr>
    </w:lvl>
    <w:lvl w:ilvl="3" w:tplc="93CCA112">
      <w:numFmt w:val="bullet"/>
      <w:lvlText w:val="•"/>
      <w:lvlJc w:val="left"/>
      <w:pPr>
        <w:ind w:left="4013" w:hanging="144"/>
      </w:pPr>
      <w:rPr>
        <w:rFonts w:hint="default"/>
        <w:lang w:val="fr-FR" w:eastAsia="en-US" w:bidi="ar-SA"/>
      </w:rPr>
    </w:lvl>
    <w:lvl w:ilvl="4" w:tplc="AA7E15F6">
      <w:numFmt w:val="bullet"/>
      <w:lvlText w:val="•"/>
      <w:lvlJc w:val="left"/>
      <w:pPr>
        <w:ind w:left="5058" w:hanging="144"/>
      </w:pPr>
      <w:rPr>
        <w:rFonts w:hint="default"/>
        <w:lang w:val="fr-FR" w:eastAsia="en-US" w:bidi="ar-SA"/>
      </w:rPr>
    </w:lvl>
    <w:lvl w:ilvl="5" w:tplc="DFC4EF48">
      <w:numFmt w:val="bullet"/>
      <w:lvlText w:val="•"/>
      <w:lvlJc w:val="left"/>
      <w:pPr>
        <w:ind w:left="6103" w:hanging="144"/>
      </w:pPr>
      <w:rPr>
        <w:rFonts w:hint="default"/>
        <w:lang w:val="fr-FR" w:eastAsia="en-US" w:bidi="ar-SA"/>
      </w:rPr>
    </w:lvl>
    <w:lvl w:ilvl="6" w:tplc="41BE7238">
      <w:numFmt w:val="bullet"/>
      <w:lvlText w:val="•"/>
      <w:lvlJc w:val="left"/>
      <w:pPr>
        <w:ind w:left="7147" w:hanging="144"/>
      </w:pPr>
      <w:rPr>
        <w:rFonts w:hint="default"/>
        <w:lang w:val="fr-FR" w:eastAsia="en-US" w:bidi="ar-SA"/>
      </w:rPr>
    </w:lvl>
    <w:lvl w:ilvl="7" w:tplc="3C7A8F66">
      <w:numFmt w:val="bullet"/>
      <w:lvlText w:val="•"/>
      <w:lvlJc w:val="left"/>
      <w:pPr>
        <w:ind w:left="8192" w:hanging="144"/>
      </w:pPr>
      <w:rPr>
        <w:rFonts w:hint="default"/>
        <w:lang w:val="fr-FR" w:eastAsia="en-US" w:bidi="ar-SA"/>
      </w:rPr>
    </w:lvl>
    <w:lvl w:ilvl="8" w:tplc="D98A3D88">
      <w:numFmt w:val="bullet"/>
      <w:lvlText w:val="•"/>
      <w:lvlJc w:val="left"/>
      <w:pPr>
        <w:ind w:left="9237" w:hanging="144"/>
      </w:pPr>
      <w:rPr>
        <w:rFonts w:hint="default"/>
        <w:lang w:val="fr-FR" w:eastAsia="en-US" w:bidi="ar-SA"/>
      </w:rPr>
    </w:lvl>
  </w:abstractNum>
  <w:abstractNum w:abstractNumId="53" w15:restartNumberingAfterBreak="0">
    <w:nsid w:val="6DB51442"/>
    <w:multiLevelType w:val="multilevel"/>
    <w:tmpl w:val="C6F6863E"/>
    <w:lvl w:ilvl="0">
      <w:start w:val="1"/>
      <w:numFmt w:val="decimal"/>
      <w:lvlText w:val="%1"/>
      <w:lvlJc w:val="left"/>
      <w:pPr>
        <w:ind w:left="1718" w:hanging="840"/>
        <w:jc w:val="left"/>
      </w:pPr>
      <w:rPr>
        <w:rFonts w:hint="default"/>
        <w:lang w:val="fr-FR" w:eastAsia="en-US" w:bidi="ar-SA"/>
      </w:rPr>
    </w:lvl>
    <w:lvl w:ilvl="1">
      <w:start w:val="3"/>
      <w:numFmt w:val="decimal"/>
      <w:lvlText w:val="%1.%2"/>
      <w:lvlJc w:val="left"/>
      <w:pPr>
        <w:ind w:left="1718" w:hanging="840"/>
        <w:jc w:val="left"/>
      </w:pPr>
      <w:rPr>
        <w:rFonts w:hint="default"/>
        <w:lang w:val="fr-FR" w:eastAsia="en-US" w:bidi="ar-SA"/>
      </w:rPr>
    </w:lvl>
    <w:lvl w:ilvl="2">
      <w:start w:val="6"/>
      <w:numFmt w:val="decimal"/>
      <w:lvlText w:val="%1.%2.%3"/>
      <w:lvlJc w:val="left"/>
      <w:pPr>
        <w:ind w:left="1718" w:hanging="840"/>
        <w:jc w:val="left"/>
      </w:pPr>
      <w:rPr>
        <w:rFonts w:hint="default"/>
        <w:lang w:val="fr-FR" w:eastAsia="en-US" w:bidi="ar-SA"/>
      </w:rPr>
    </w:lvl>
    <w:lvl w:ilvl="3">
      <w:start w:val="1"/>
      <w:numFmt w:val="decimal"/>
      <w:lvlText w:val="%1.%2.%3.%4."/>
      <w:lvlJc w:val="left"/>
      <w:pPr>
        <w:ind w:left="1718" w:hanging="840"/>
        <w:jc w:val="left"/>
      </w:pPr>
      <w:rPr>
        <w:rFonts w:ascii="Times New Roman" w:eastAsia="Times New Roman" w:hAnsi="Times New Roman" w:cs="Times New Roman" w:hint="default"/>
        <w:b/>
        <w:bCs/>
        <w:spacing w:val="-2"/>
        <w:w w:val="99"/>
        <w:sz w:val="24"/>
        <w:szCs w:val="24"/>
        <w:lang w:val="fr-FR" w:eastAsia="en-US" w:bidi="ar-SA"/>
      </w:rPr>
    </w:lvl>
    <w:lvl w:ilvl="4">
      <w:numFmt w:val="bullet"/>
      <w:lvlText w:val="•"/>
      <w:lvlJc w:val="left"/>
      <w:pPr>
        <w:ind w:left="5562" w:hanging="840"/>
      </w:pPr>
      <w:rPr>
        <w:rFonts w:hint="default"/>
        <w:lang w:val="fr-FR" w:eastAsia="en-US" w:bidi="ar-SA"/>
      </w:rPr>
    </w:lvl>
    <w:lvl w:ilvl="5">
      <w:numFmt w:val="bullet"/>
      <w:lvlText w:val="•"/>
      <w:lvlJc w:val="left"/>
      <w:pPr>
        <w:ind w:left="6523" w:hanging="840"/>
      </w:pPr>
      <w:rPr>
        <w:rFonts w:hint="default"/>
        <w:lang w:val="fr-FR" w:eastAsia="en-US" w:bidi="ar-SA"/>
      </w:rPr>
    </w:lvl>
    <w:lvl w:ilvl="6">
      <w:numFmt w:val="bullet"/>
      <w:lvlText w:val="•"/>
      <w:lvlJc w:val="left"/>
      <w:pPr>
        <w:ind w:left="7483" w:hanging="840"/>
      </w:pPr>
      <w:rPr>
        <w:rFonts w:hint="default"/>
        <w:lang w:val="fr-FR" w:eastAsia="en-US" w:bidi="ar-SA"/>
      </w:rPr>
    </w:lvl>
    <w:lvl w:ilvl="7">
      <w:numFmt w:val="bullet"/>
      <w:lvlText w:val="•"/>
      <w:lvlJc w:val="left"/>
      <w:pPr>
        <w:ind w:left="8444" w:hanging="840"/>
      </w:pPr>
      <w:rPr>
        <w:rFonts w:hint="default"/>
        <w:lang w:val="fr-FR" w:eastAsia="en-US" w:bidi="ar-SA"/>
      </w:rPr>
    </w:lvl>
    <w:lvl w:ilvl="8">
      <w:numFmt w:val="bullet"/>
      <w:lvlText w:val="•"/>
      <w:lvlJc w:val="left"/>
      <w:pPr>
        <w:ind w:left="9405" w:hanging="840"/>
      </w:pPr>
      <w:rPr>
        <w:rFonts w:hint="default"/>
        <w:lang w:val="fr-FR" w:eastAsia="en-US" w:bidi="ar-SA"/>
      </w:rPr>
    </w:lvl>
  </w:abstractNum>
  <w:abstractNum w:abstractNumId="54" w15:restartNumberingAfterBreak="0">
    <w:nsid w:val="6F1370F9"/>
    <w:multiLevelType w:val="hybridMultilevel"/>
    <w:tmpl w:val="B580846E"/>
    <w:lvl w:ilvl="0" w:tplc="FBA6BCCC">
      <w:numFmt w:val="bullet"/>
      <w:lvlText w:val="-"/>
      <w:lvlJc w:val="left"/>
      <w:pPr>
        <w:ind w:left="678" w:hanging="168"/>
      </w:pPr>
      <w:rPr>
        <w:rFonts w:ascii="Times New Roman" w:eastAsia="Times New Roman" w:hAnsi="Times New Roman" w:cs="Times New Roman" w:hint="default"/>
        <w:w w:val="99"/>
        <w:sz w:val="24"/>
        <w:szCs w:val="24"/>
        <w:lang w:val="fr-FR" w:eastAsia="en-US" w:bidi="ar-SA"/>
      </w:rPr>
    </w:lvl>
    <w:lvl w:ilvl="1" w:tplc="75E65568">
      <w:numFmt w:val="bullet"/>
      <w:lvlText w:val="-"/>
      <w:lvlJc w:val="left"/>
      <w:pPr>
        <w:ind w:left="678" w:hanging="140"/>
      </w:pPr>
      <w:rPr>
        <w:rFonts w:ascii="Times New Roman" w:eastAsia="Times New Roman" w:hAnsi="Times New Roman" w:cs="Times New Roman" w:hint="default"/>
        <w:w w:val="99"/>
        <w:sz w:val="24"/>
        <w:szCs w:val="24"/>
        <w:lang w:val="fr-FR" w:eastAsia="en-US" w:bidi="ar-SA"/>
      </w:rPr>
    </w:lvl>
    <w:lvl w:ilvl="2" w:tplc="04C6820E">
      <w:numFmt w:val="bullet"/>
      <w:lvlText w:val="•"/>
      <w:lvlJc w:val="left"/>
      <w:pPr>
        <w:ind w:left="2764" w:hanging="140"/>
      </w:pPr>
      <w:rPr>
        <w:rFonts w:hint="default"/>
        <w:lang w:val="fr-FR" w:eastAsia="en-US" w:bidi="ar-SA"/>
      </w:rPr>
    </w:lvl>
    <w:lvl w:ilvl="3" w:tplc="E356EE6A">
      <w:numFmt w:val="bullet"/>
      <w:lvlText w:val="•"/>
      <w:lvlJc w:val="left"/>
      <w:pPr>
        <w:ind w:left="3806" w:hanging="140"/>
      </w:pPr>
      <w:rPr>
        <w:rFonts w:hint="default"/>
        <w:lang w:val="fr-FR" w:eastAsia="en-US" w:bidi="ar-SA"/>
      </w:rPr>
    </w:lvl>
    <w:lvl w:ilvl="4" w:tplc="E132C17C">
      <w:numFmt w:val="bullet"/>
      <w:lvlText w:val="•"/>
      <w:lvlJc w:val="left"/>
      <w:pPr>
        <w:ind w:left="4848" w:hanging="140"/>
      </w:pPr>
      <w:rPr>
        <w:rFonts w:hint="default"/>
        <w:lang w:val="fr-FR" w:eastAsia="en-US" w:bidi="ar-SA"/>
      </w:rPr>
    </w:lvl>
    <w:lvl w:ilvl="5" w:tplc="26724E96">
      <w:numFmt w:val="bullet"/>
      <w:lvlText w:val="•"/>
      <w:lvlJc w:val="left"/>
      <w:pPr>
        <w:ind w:left="5890" w:hanging="140"/>
      </w:pPr>
      <w:rPr>
        <w:rFonts w:hint="default"/>
        <w:lang w:val="fr-FR" w:eastAsia="en-US" w:bidi="ar-SA"/>
      </w:rPr>
    </w:lvl>
    <w:lvl w:ilvl="6" w:tplc="4672E8B6">
      <w:numFmt w:val="bullet"/>
      <w:lvlText w:val="•"/>
      <w:lvlJc w:val="left"/>
      <w:pPr>
        <w:ind w:left="6932" w:hanging="140"/>
      </w:pPr>
      <w:rPr>
        <w:rFonts w:hint="default"/>
        <w:lang w:val="fr-FR" w:eastAsia="en-US" w:bidi="ar-SA"/>
      </w:rPr>
    </w:lvl>
    <w:lvl w:ilvl="7" w:tplc="23747DDE">
      <w:numFmt w:val="bullet"/>
      <w:lvlText w:val="•"/>
      <w:lvlJc w:val="left"/>
      <w:pPr>
        <w:ind w:left="7974" w:hanging="140"/>
      </w:pPr>
      <w:rPr>
        <w:rFonts w:hint="default"/>
        <w:lang w:val="fr-FR" w:eastAsia="en-US" w:bidi="ar-SA"/>
      </w:rPr>
    </w:lvl>
    <w:lvl w:ilvl="8" w:tplc="1806E360">
      <w:numFmt w:val="bullet"/>
      <w:lvlText w:val="•"/>
      <w:lvlJc w:val="left"/>
      <w:pPr>
        <w:ind w:left="9016" w:hanging="140"/>
      </w:pPr>
      <w:rPr>
        <w:rFonts w:hint="default"/>
        <w:lang w:val="fr-FR" w:eastAsia="en-US" w:bidi="ar-SA"/>
      </w:rPr>
    </w:lvl>
  </w:abstractNum>
  <w:abstractNum w:abstractNumId="55" w15:restartNumberingAfterBreak="0">
    <w:nsid w:val="703311C1"/>
    <w:multiLevelType w:val="hybridMultilevel"/>
    <w:tmpl w:val="B9D23D50"/>
    <w:lvl w:ilvl="0" w:tplc="9462E48A">
      <w:numFmt w:val="bullet"/>
      <w:lvlText w:val="*"/>
      <w:lvlJc w:val="left"/>
      <w:pPr>
        <w:ind w:left="1058" w:hanging="180"/>
      </w:pPr>
      <w:rPr>
        <w:rFonts w:ascii="Times New Roman" w:eastAsia="Times New Roman" w:hAnsi="Times New Roman" w:cs="Times New Roman" w:hint="default"/>
        <w:spacing w:val="-6"/>
        <w:w w:val="99"/>
        <w:sz w:val="24"/>
        <w:szCs w:val="24"/>
        <w:lang w:val="fr-FR" w:eastAsia="en-US" w:bidi="ar-SA"/>
      </w:rPr>
    </w:lvl>
    <w:lvl w:ilvl="1" w:tplc="408EE03E">
      <w:numFmt w:val="bullet"/>
      <w:lvlText w:val="•"/>
      <w:lvlJc w:val="left"/>
      <w:pPr>
        <w:ind w:left="2086" w:hanging="180"/>
      </w:pPr>
      <w:rPr>
        <w:rFonts w:hint="default"/>
        <w:lang w:val="fr-FR" w:eastAsia="en-US" w:bidi="ar-SA"/>
      </w:rPr>
    </w:lvl>
    <w:lvl w:ilvl="2" w:tplc="4F5C02A8">
      <w:numFmt w:val="bullet"/>
      <w:lvlText w:val="•"/>
      <w:lvlJc w:val="left"/>
      <w:pPr>
        <w:ind w:left="3113" w:hanging="180"/>
      </w:pPr>
      <w:rPr>
        <w:rFonts w:hint="default"/>
        <w:lang w:val="fr-FR" w:eastAsia="en-US" w:bidi="ar-SA"/>
      </w:rPr>
    </w:lvl>
    <w:lvl w:ilvl="3" w:tplc="2ACE6BC0">
      <w:numFmt w:val="bullet"/>
      <w:lvlText w:val="•"/>
      <w:lvlJc w:val="left"/>
      <w:pPr>
        <w:ind w:left="4139" w:hanging="180"/>
      </w:pPr>
      <w:rPr>
        <w:rFonts w:hint="default"/>
        <w:lang w:val="fr-FR" w:eastAsia="en-US" w:bidi="ar-SA"/>
      </w:rPr>
    </w:lvl>
    <w:lvl w:ilvl="4" w:tplc="16867034">
      <w:numFmt w:val="bullet"/>
      <w:lvlText w:val="•"/>
      <w:lvlJc w:val="left"/>
      <w:pPr>
        <w:ind w:left="5166" w:hanging="180"/>
      </w:pPr>
      <w:rPr>
        <w:rFonts w:hint="default"/>
        <w:lang w:val="fr-FR" w:eastAsia="en-US" w:bidi="ar-SA"/>
      </w:rPr>
    </w:lvl>
    <w:lvl w:ilvl="5" w:tplc="EB606F0A">
      <w:numFmt w:val="bullet"/>
      <w:lvlText w:val="•"/>
      <w:lvlJc w:val="left"/>
      <w:pPr>
        <w:ind w:left="6193" w:hanging="180"/>
      </w:pPr>
      <w:rPr>
        <w:rFonts w:hint="default"/>
        <w:lang w:val="fr-FR" w:eastAsia="en-US" w:bidi="ar-SA"/>
      </w:rPr>
    </w:lvl>
    <w:lvl w:ilvl="6" w:tplc="6E1C879A">
      <w:numFmt w:val="bullet"/>
      <w:lvlText w:val="•"/>
      <w:lvlJc w:val="left"/>
      <w:pPr>
        <w:ind w:left="7219" w:hanging="180"/>
      </w:pPr>
      <w:rPr>
        <w:rFonts w:hint="default"/>
        <w:lang w:val="fr-FR" w:eastAsia="en-US" w:bidi="ar-SA"/>
      </w:rPr>
    </w:lvl>
    <w:lvl w:ilvl="7" w:tplc="8848BA58">
      <w:numFmt w:val="bullet"/>
      <w:lvlText w:val="•"/>
      <w:lvlJc w:val="left"/>
      <w:pPr>
        <w:ind w:left="8246" w:hanging="180"/>
      </w:pPr>
      <w:rPr>
        <w:rFonts w:hint="default"/>
        <w:lang w:val="fr-FR" w:eastAsia="en-US" w:bidi="ar-SA"/>
      </w:rPr>
    </w:lvl>
    <w:lvl w:ilvl="8" w:tplc="401A9B92">
      <w:numFmt w:val="bullet"/>
      <w:lvlText w:val="•"/>
      <w:lvlJc w:val="left"/>
      <w:pPr>
        <w:ind w:left="9273" w:hanging="180"/>
      </w:pPr>
      <w:rPr>
        <w:rFonts w:hint="default"/>
        <w:lang w:val="fr-FR" w:eastAsia="en-US" w:bidi="ar-SA"/>
      </w:rPr>
    </w:lvl>
  </w:abstractNum>
  <w:abstractNum w:abstractNumId="56" w15:restartNumberingAfterBreak="0">
    <w:nsid w:val="72B67BD3"/>
    <w:multiLevelType w:val="multilevel"/>
    <w:tmpl w:val="170ED580"/>
    <w:lvl w:ilvl="0">
      <w:start w:val="2"/>
      <w:numFmt w:val="decimal"/>
      <w:lvlText w:val="%1"/>
      <w:lvlJc w:val="left"/>
      <w:pPr>
        <w:ind w:left="1718" w:hanging="840"/>
        <w:jc w:val="left"/>
      </w:pPr>
      <w:rPr>
        <w:rFonts w:hint="default"/>
        <w:lang w:val="fr-FR" w:eastAsia="en-US" w:bidi="ar-SA"/>
      </w:rPr>
    </w:lvl>
    <w:lvl w:ilvl="1">
      <w:start w:val="1"/>
      <w:numFmt w:val="decimal"/>
      <w:lvlText w:val="%1.%2"/>
      <w:lvlJc w:val="left"/>
      <w:pPr>
        <w:ind w:left="1718" w:hanging="840"/>
        <w:jc w:val="left"/>
      </w:pPr>
      <w:rPr>
        <w:rFonts w:hint="default"/>
        <w:lang w:val="fr-FR" w:eastAsia="en-US" w:bidi="ar-SA"/>
      </w:rPr>
    </w:lvl>
    <w:lvl w:ilvl="2">
      <w:start w:val="3"/>
      <w:numFmt w:val="decimal"/>
      <w:lvlText w:val="%1.%2.%3"/>
      <w:lvlJc w:val="left"/>
      <w:pPr>
        <w:ind w:left="1718" w:hanging="840"/>
        <w:jc w:val="left"/>
      </w:pPr>
      <w:rPr>
        <w:rFonts w:hint="default"/>
        <w:lang w:val="fr-FR" w:eastAsia="en-US" w:bidi="ar-SA"/>
      </w:rPr>
    </w:lvl>
    <w:lvl w:ilvl="3">
      <w:start w:val="1"/>
      <w:numFmt w:val="decimal"/>
      <w:lvlText w:val="%1.%2.%3.%4."/>
      <w:lvlJc w:val="left"/>
      <w:pPr>
        <w:ind w:left="1718" w:hanging="840"/>
        <w:jc w:val="left"/>
      </w:pPr>
      <w:rPr>
        <w:rFonts w:ascii="Times New Roman" w:eastAsia="Times New Roman" w:hAnsi="Times New Roman" w:cs="Times New Roman" w:hint="default"/>
        <w:b/>
        <w:bCs/>
        <w:spacing w:val="-4"/>
        <w:w w:val="99"/>
        <w:sz w:val="24"/>
        <w:szCs w:val="24"/>
        <w:lang w:val="fr-FR" w:eastAsia="en-US" w:bidi="ar-SA"/>
      </w:rPr>
    </w:lvl>
    <w:lvl w:ilvl="4">
      <w:numFmt w:val="bullet"/>
      <w:lvlText w:val="•"/>
      <w:lvlJc w:val="left"/>
      <w:pPr>
        <w:ind w:left="5562" w:hanging="840"/>
      </w:pPr>
      <w:rPr>
        <w:rFonts w:hint="default"/>
        <w:lang w:val="fr-FR" w:eastAsia="en-US" w:bidi="ar-SA"/>
      </w:rPr>
    </w:lvl>
    <w:lvl w:ilvl="5">
      <w:numFmt w:val="bullet"/>
      <w:lvlText w:val="•"/>
      <w:lvlJc w:val="left"/>
      <w:pPr>
        <w:ind w:left="6523" w:hanging="840"/>
      </w:pPr>
      <w:rPr>
        <w:rFonts w:hint="default"/>
        <w:lang w:val="fr-FR" w:eastAsia="en-US" w:bidi="ar-SA"/>
      </w:rPr>
    </w:lvl>
    <w:lvl w:ilvl="6">
      <w:numFmt w:val="bullet"/>
      <w:lvlText w:val="•"/>
      <w:lvlJc w:val="left"/>
      <w:pPr>
        <w:ind w:left="7483" w:hanging="840"/>
      </w:pPr>
      <w:rPr>
        <w:rFonts w:hint="default"/>
        <w:lang w:val="fr-FR" w:eastAsia="en-US" w:bidi="ar-SA"/>
      </w:rPr>
    </w:lvl>
    <w:lvl w:ilvl="7">
      <w:numFmt w:val="bullet"/>
      <w:lvlText w:val="•"/>
      <w:lvlJc w:val="left"/>
      <w:pPr>
        <w:ind w:left="8444" w:hanging="840"/>
      </w:pPr>
      <w:rPr>
        <w:rFonts w:hint="default"/>
        <w:lang w:val="fr-FR" w:eastAsia="en-US" w:bidi="ar-SA"/>
      </w:rPr>
    </w:lvl>
    <w:lvl w:ilvl="8">
      <w:numFmt w:val="bullet"/>
      <w:lvlText w:val="•"/>
      <w:lvlJc w:val="left"/>
      <w:pPr>
        <w:ind w:left="9405" w:hanging="840"/>
      </w:pPr>
      <w:rPr>
        <w:rFonts w:hint="default"/>
        <w:lang w:val="fr-FR" w:eastAsia="en-US" w:bidi="ar-SA"/>
      </w:rPr>
    </w:lvl>
  </w:abstractNum>
  <w:abstractNum w:abstractNumId="57" w15:restartNumberingAfterBreak="0">
    <w:nsid w:val="72E16F8E"/>
    <w:multiLevelType w:val="multilevel"/>
    <w:tmpl w:val="288C0764"/>
    <w:lvl w:ilvl="0">
      <w:start w:val="2"/>
      <w:numFmt w:val="decimal"/>
      <w:lvlText w:val="%1"/>
      <w:lvlJc w:val="left"/>
      <w:pPr>
        <w:ind w:left="818" w:hanging="600"/>
        <w:jc w:val="left"/>
      </w:pPr>
      <w:rPr>
        <w:rFonts w:hint="default"/>
        <w:lang w:val="fr-FR" w:eastAsia="en-US" w:bidi="ar-SA"/>
      </w:rPr>
    </w:lvl>
    <w:lvl w:ilvl="1">
      <w:start w:val="3"/>
      <w:numFmt w:val="decimal"/>
      <w:lvlText w:val="%1.%2"/>
      <w:lvlJc w:val="left"/>
      <w:pPr>
        <w:ind w:left="818" w:hanging="600"/>
        <w:jc w:val="left"/>
      </w:pPr>
      <w:rPr>
        <w:rFonts w:hint="default"/>
        <w:lang w:val="fr-FR" w:eastAsia="en-US" w:bidi="ar-SA"/>
      </w:rPr>
    </w:lvl>
    <w:lvl w:ilvl="2">
      <w:start w:val="1"/>
      <w:numFmt w:val="decimal"/>
      <w:lvlText w:val="%1.%2.%3."/>
      <w:lvlJc w:val="left"/>
      <w:pPr>
        <w:ind w:left="81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3700" w:hanging="600"/>
      </w:pPr>
      <w:rPr>
        <w:rFonts w:hint="default"/>
        <w:lang w:val="fr-FR" w:eastAsia="en-US" w:bidi="ar-SA"/>
      </w:rPr>
    </w:lvl>
    <w:lvl w:ilvl="4">
      <w:numFmt w:val="bullet"/>
      <w:lvlText w:val="•"/>
      <w:lvlJc w:val="left"/>
      <w:pPr>
        <w:ind w:left="4660" w:hanging="600"/>
      </w:pPr>
      <w:rPr>
        <w:rFonts w:hint="default"/>
        <w:lang w:val="fr-FR" w:eastAsia="en-US" w:bidi="ar-SA"/>
      </w:rPr>
    </w:lvl>
    <w:lvl w:ilvl="5">
      <w:numFmt w:val="bullet"/>
      <w:lvlText w:val="•"/>
      <w:lvlJc w:val="left"/>
      <w:pPr>
        <w:ind w:left="5620" w:hanging="600"/>
      </w:pPr>
      <w:rPr>
        <w:rFonts w:hint="default"/>
        <w:lang w:val="fr-FR" w:eastAsia="en-US" w:bidi="ar-SA"/>
      </w:rPr>
    </w:lvl>
    <w:lvl w:ilvl="6">
      <w:numFmt w:val="bullet"/>
      <w:lvlText w:val="•"/>
      <w:lvlJc w:val="left"/>
      <w:pPr>
        <w:ind w:left="6580" w:hanging="600"/>
      </w:pPr>
      <w:rPr>
        <w:rFonts w:hint="default"/>
        <w:lang w:val="fr-FR" w:eastAsia="en-US" w:bidi="ar-SA"/>
      </w:rPr>
    </w:lvl>
    <w:lvl w:ilvl="7">
      <w:numFmt w:val="bullet"/>
      <w:lvlText w:val="•"/>
      <w:lvlJc w:val="left"/>
      <w:pPr>
        <w:ind w:left="7540" w:hanging="600"/>
      </w:pPr>
      <w:rPr>
        <w:rFonts w:hint="default"/>
        <w:lang w:val="fr-FR" w:eastAsia="en-US" w:bidi="ar-SA"/>
      </w:rPr>
    </w:lvl>
    <w:lvl w:ilvl="8">
      <w:numFmt w:val="bullet"/>
      <w:lvlText w:val="•"/>
      <w:lvlJc w:val="left"/>
      <w:pPr>
        <w:ind w:left="8500" w:hanging="600"/>
      </w:pPr>
      <w:rPr>
        <w:rFonts w:hint="default"/>
        <w:lang w:val="fr-FR" w:eastAsia="en-US" w:bidi="ar-SA"/>
      </w:rPr>
    </w:lvl>
  </w:abstractNum>
  <w:abstractNum w:abstractNumId="58" w15:restartNumberingAfterBreak="0">
    <w:nsid w:val="7341613F"/>
    <w:multiLevelType w:val="multilevel"/>
    <w:tmpl w:val="CDA60A9C"/>
    <w:lvl w:ilvl="0">
      <w:start w:val="3"/>
      <w:numFmt w:val="decimal"/>
      <w:lvlText w:val="%1"/>
      <w:lvlJc w:val="left"/>
      <w:pPr>
        <w:ind w:left="1478" w:hanging="600"/>
        <w:jc w:val="left"/>
      </w:pPr>
      <w:rPr>
        <w:rFonts w:hint="default"/>
        <w:lang w:val="fr-FR" w:eastAsia="en-US" w:bidi="ar-SA"/>
      </w:rPr>
    </w:lvl>
    <w:lvl w:ilvl="1">
      <w:start w:val="5"/>
      <w:numFmt w:val="decimal"/>
      <w:lvlText w:val="%1.%2"/>
      <w:lvlJc w:val="left"/>
      <w:pPr>
        <w:ind w:left="1478" w:hanging="600"/>
        <w:jc w:val="left"/>
      </w:pPr>
      <w:rPr>
        <w:rFonts w:hint="default"/>
        <w:lang w:val="fr-FR" w:eastAsia="en-US" w:bidi="ar-SA"/>
      </w:rPr>
    </w:lvl>
    <w:lvl w:ilvl="2">
      <w:start w:val="2"/>
      <w:numFmt w:val="decimal"/>
      <w:lvlText w:val="%1.%2.%3."/>
      <w:lvlJc w:val="left"/>
      <w:pPr>
        <w:ind w:left="147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4433" w:hanging="600"/>
      </w:pPr>
      <w:rPr>
        <w:rFonts w:hint="default"/>
        <w:lang w:val="fr-FR" w:eastAsia="en-US" w:bidi="ar-SA"/>
      </w:rPr>
    </w:lvl>
    <w:lvl w:ilvl="4">
      <w:numFmt w:val="bullet"/>
      <w:lvlText w:val="•"/>
      <w:lvlJc w:val="left"/>
      <w:pPr>
        <w:ind w:left="5418" w:hanging="600"/>
      </w:pPr>
      <w:rPr>
        <w:rFonts w:hint="default"/>
        <w:lang w:val="fr-FR" w:eastAsia="en-US" w:bidi="ar-SA"/>
      </w:rPr>
    </w:lvl>
    <w:lvl w:ilvl="5">
      <w:numFmt w:val="bullet"/>
      <w:lvlText w:val="•"/>
      <w:lvlJc w:val="left"/>
      <w:pPr>
        <w:ind w:left="6403" w:hanging="600"/>
      </w:pPr>
      <w:rPr>
        <w:rFonts w:hint="default"/>
        <w:lang w:val="fr-FR" w:eastAsia="en-US" w:bidi="ar-SA"/>
      </w:rPr>
    </w:lvl>
    <w:lvl w:ilvl="6">
      <w:numFmt w:val="bullet"/>
      <w:lvlText w:val="•"/>
      <w:lvlJc w:val="left"/>
      <w:pPr>
        <w:ind w:left="7387" w:hanging="600"/>
      </w:pPr>
      <w:rPr>
        <w:rFonts w:hint="default"/>
        <w:lang w:val="fr-FR" w:eastAsia="en-US" w:bidi="ar-SA"/>
      </w:rPr>
    </w:lvl>
    <w:lvl w:ilvl="7">
      <w:numFmt w:val="bullet"/>
      <w:lvlText w:val="•"/>
      <w:lvlJc w:val="left"/>
      <w:pPr>
        <w:ind w:left="8372" w:hanging="600"/>
      </w:pPr>
      <w:rPr>
        <w:rFonts w:hint="default"/>
        <w:lang w:val="fr-FR" w:eastAsia="en-US" w:bidi="ar-SA"/>
      </w:rPr>
    </w:lvl>
    <w:lvl w:ilvl="8">
      <w:numFmt w:val="bullet"/>
      <w:lvlText w:val="•"/>
      <w:lvlJc w:val="left"/>
      <w:pPr>
        <w:ind w:left="9357" w:hanging="600"/>
      </w:pPr>
      <w:rPr>
        <w:rFonts w:hint="default"/>
        <w:lang w:val="fr-FR" w:eastAsia="en-US" w:bidi="ar-SA"/>
      </w:rPr>
    </w:lvl>
  </w:abstractNum>
  <w:abstractNum w:abstractNumId="59" w15:restartNumberingAfterBreak="0">
    <w:nsid w:val="771C322C"/>
    <w:multiLevelType w:val="hybridMultilevel"/>
    <w:tmpl w:val="244CF19A"/>
    <w:lvl w:ilvl="0" w:tplc="5B8EA820">
      <w:start w:val="1"/>
      <w:numFmt w:val="lowerRoman"/>
      <w:lvlText w:val="(%1)"/>
      <w:lvlJc w:val="left"/>
      <w:pPr>
        <w:ind w:left="398" w:hanging="341"/>
        <w:jc w:val="left"/>
      </w:pPr>
      <w:rPr>
        <w:rFonts w:ascii="Times New Roman" w:eastAsia="Times New Roman" w:hAnsi="Times New Roman" w:cs="Times New Roman" w:hint="default"/>
        <w:spacing w:val="-30"/>
        <w:w w:val="99"/>
        <w:sz w:val="24"/>
        <w:szCs w:val="24"/>
        <w:lang w:val="fr-FR" w:eastAsia="en-US" w:bidi="ar-SA"/>
      </w:rPr>
    </w:lvl>
    <w:lvl w:ilvl="1" w:tplc="61209AE0">
      <w:numFmt w:val="bullet"/>
      <w:lvlText w:val="•"/>
      <w:lvlJc w:val="left"/>
      <w:pPr>
        <w:ind w:left="1438" w:hanging="341"/>
      </w:pPr>
      <w:rPr>
        <w:rFonts w:hint="default"/>
        <w:lang w:val="fr-FR" w:eastAsia="en-US" w:bidi="ar-SA"/>
      </w:rPr>
    </w:lvl>
    <w:lvl w:ilvl="2" w:tplc="EF949922">
      <w:numFmt w:val="bullet"/>
      <w:lvlText w:val="•"/>
      <w:lvlJc w:val="left"/>
      <w:pPr>
        <w:ind w:left="2476" w:hanging="341"/>
      </w:pPr>
      <w:rPr>
        <w:rFonts w:hint="default"/>
        <w:lang w:val="fr-FR" w:eastAsia="en-US" w:bidi="ar-SA"/>
      </w:rPr>
    </w:lvl>
    <w:lvl w:ilvl="3" w:tplc="57445D00">
      <w:numFmt w:val="bullet"/>
      <w:lvlText w:val="•"/>
      <w:lvlJc w:val="left"/>
      <w:pPr>
        <w:ind w:left="3514" w:hanging="341"/>
      </w:pPr>
      <w:rPr>
        <w:rFonts w:hint="default"/>
        <w:lang w:val="fr-FR" w:eastAsia="en-US" w:bidi="ar-SA"/>
      </w:rPr>
    </w:lvl>
    <w:lvl w:ilvl="4" w:tplc="317CD65E">
      <w:numFmt w:val="bullet"/>
      <w:lvlText w:val="•"/>
      <w:lvlJc w:val="left"/>
      <w:pPr>
        <w:ind w:left="4552" w:hanging="341"/>
      </w:pPr>
      <w:rPr>
        <w:rFonts w:hint="default"/>
        <w:lang w:val="fr-FR" w:eastAsia="en-US" w:bidi="ar-SA"/>
      </w:rPr>
    </w:lvl>
    <w:lvl w:ilvl="5" w:tplc="6BA06CDE">
      <w:numFmt w:val="bullet"/>
      <w:lvlText w:val="•"/>
      <w:lvlJc w:val="left"/>
      <w:pPr>
        <w:ind w:left="5590" w:hanging="341"/>
      </w:pPr>
      <w:rPr>
        <w:rFonts w:hint="default"/>
        <w:lang w:val="fr-FR" w:eastAsia="en-US" w:bidi="ar-SA"/>
      </w:rPr>
    </w:lvl>
    <w:lvl w:ilvl="6" w:tplc="D9589F28">
      <w:numFmt w:val="bullet"/>
      <w:lvlText w:val="•"/>
      <w:lvlJc w:val="left"/>
      <w:pPr>
        <w:ind w:left="6628" w:hanging="341"/>
      </w:pPr>
      <w:rPr>
        <w:rFonts w:hint="default"/>
        <w:lang w:val="fr-FR" w:eastAsia="en-US" w:bidi="ar-SA"/>
      </w:rPr>
    </w:lvl>
    <w:lvl w:ilvl="7" w:tplc="6CEE7C56">
      <w:numFmt w:val="bullet"/>
      <w:lvlText w:val="•"/>
      <w:lvlJc w:val="left"/>
      <w:pPr>
        <w:ind w:left="7666" w:hanging="341"/>
      </w:pPr>
      <w:rPr>
        <w:rFonts w:hint="default"/>
        <w:lang w:val="fr-FR" w:eastAsia="en-US" w:bidi="ar-SA"/>
      </w:rPr>
    </w:lvl>
    <w:lvl w:ilvl="8" w:tplc="67ACC8F2">
      <w:numFmt w:val="bullet"/>
      <w:lvlText w:val="•"/>
      <w:lvlJc w:val="left"/>
      <w:pPr>
        <w:ind w:left="8704" w:hanging="341"/>
      </w:pPr>
      <w:rPr>
        <w:rFonts w:hint="default"/>
        <w:lang w:val="fr-FR" w:eastAsia="en-US" w:bidi="ar-SA"/>
      </w:rPr>
    </w:lvl>
  </w:abstractNum>
  <w:abstractNum w:abstractNumId="60" w15:restartNumberingAfterBreak="0">
    <w:nsid w:val="7A381BFD"/>
    <w:multiLevelType w:val="multilevel"/>
    <w:tmpl w:val="141E183E"/>
    <w:lvl w:ilvl="0">
      <w:start w:val="1"/>
      <w:numFmt w:val="decimal"/>
      <w:lvlText w:val="%1"/>
      <w:lvlJc w:val="left"/>
      <w:pPr>
        <w:ind w:left="1278" w:hanging="600"/>
        <w:jc w:val="left"/>
      </w:pPr>
      <w:rPr>
        <w:rFonts w:hint="default"/>
        <w:lang w:val="fr-FR" w:eastAsia="en-US" w:bidi="ar-SA"/>
      </w:rPr>
    </w:lvl>
    <w:lvl w:ilvl="1">
      <w:start w:val="2"/>
      <w:numFmt w:val="decimal"/>
      <w:lvlText w:val="%1.%2"/>
      <w:lvlJc w:val="left"/>
      <w:pPr>
        <w:ind w:left="1278" w:hanging="600"/>
        <w:jc w:val="left"/>
      </w:pPr>
      <w:rPr>
        <w:rFonts w:hint="default"/>
        <w:lang w:val="fr-FR" w:eastAsia="en-US" w:bidi="ar-SA"/>
      </w:rPr>
    </w:lvl>
    <w:lvl w:ilvl="2">
      <w:start w:val="1"/>
      <w:numFmt w:val="decimal"/>
      <w:lvlText w:val="%1.%2.%3."/>
      <w:lvlJc w:val="left"/>
      <w:pPr>
        <w:ind w:left="1278" w:hanging="600"/>
        <w:jc w:val="left"/>
      </w:pPr>
      <w:rPr>
        <w:rFonts w:ascii="Times New Roman" w:eastAsia="Times New Roman" w:hAnsi="Times New Roman" w:cs="Times New Roman" w:hint="default"/>
        <w:b/>
        <w:bCs/>
        <w:w w:val="100"/>
        <w:sz w:val="24"/>
        <w:szCs w:val="24"/>
        <w:lang w:val="fr-FR" w:eastAsia="en-US" w:bidi="ar-SA"/>
      </w:rPr>
    </w:lvl>
    <w:lvl w:ilvl="3">
      <w:numFmt w:val="bullet"/>
      <w:lvlText w:val="•"/>
      <w:lvlJc w:val="left"/>
      <w:pPr>
        <w:ind w:left="4226" w:hanging="600"/>
      </w:pPr>
      <w:rPr>
        <w:rFonts w:hint="default"/>
        <w:lang w:val="fr-FR" w:eastAsia="en-US" w:bidi="ar-SA"/>
      </w:rPr>
    </w:lvl>
    <w:lvl w:ilvl="4">
      <w:numFmt w:val="bullet"/>
      <w:lvlText w:val="•"/>
      <w:lvlJc w:val="left"/>
      <w:pPr>
        <w:ind w:left="5208" w:hanging="600"/>
      </w:pPr>
      <w:rPr>
        <w:rFonts w:hint="default"/>
        <w:lang w:val="fr-FR" w:eastAsia="en-US" w:bidi="ar-SA"/>
      </w:rPr>
    </w:lvl>
    <w:lvl w:ilvl="5">
      <w:numFmt w:val="bullet"/>
      <w:lvlText w:val="•"/>
      <w:lvlJc w:val="left"/>
      <w:pPr>
        <w:ind w:left="6190" w:hanging="600"/>
      </w:pPr>
      <w:rPr>
        <w:rFonts w:hint="default"/>
        <w:lang w:val="fr-FR" w:eastAsia="en-US" w:bidi="ar-SA"/>
      </w:rPr>
    </w:lvl>
    <w:lvl w:ilvl="6">
      <w:numFmt w:val="bullet"/>
      <w:lvlText w:val="•"/>
      <w:lvlJc w:val="left"/>
      <w:pPr>
        <w:ind w:left="7172" w:hanging="600"/>
      </w:pPr>
      <w:rPr>
        <w:rFonts w:hint="default"/>
        <w:lang w:val="fr-FR" w:eastAsia="en-US" w:bidi="ar-SA"/>
      </w:rPr>
    </w:lvl>
    <w:lvl w:ilvl="7">
      <w:numFmt w:val="bullet"/>
      <w:lvlText w:val="•"/>
      <w:lvlJc w:val="left"/>
      <w:pPr>
        <w:ind w:left="8154" w:hanging="600"/>
      </w:pPr>
      <w:rPr>
        <w:rFonts w:hint="default"/>
        <w:lang w:val="fr-FR" w:eastAsia="en-US" w:bidi="ar-SA"/>
      </w:rPr>
    </w:lvl>
    <w:lvl w:ilvl="8">
      <w:numFmt w:val="bullet"/>
      <w:lvlText w:val="•"/>
      <w:lvlJc w:val="left"/>
      <w:pPr>
        <w:ind w:left="9136" w:hanging="600"/>
      </w:pPr>
      <w:rPr>
        <w:rFonts w:hint="default"/>
        <w:lang w:val="fr-FR" w:eastAsia="en-US" w:bidi="ar-SA"/>
      </w:rPr>
    </w:lvl>
  </w:abstractNum>
  <w:abstractNum w:abstractNumId="61" w15:restartNumberingAfterBreak="0">
    <w:nsid w:val="7C871C4E"/>
    <w:multiLevelType w:val="multilevel"/>
    <w:tmpl w:val="B88EBAB6"/>
    <w:lvl w:ilvl="0">
      <w:start w:val="2"/>
      <w:numFmt w:val="decimal"/>
      <w:lvlText w:val="%1"/>
      <w:lvlJc w:val="left"/>
      <w:pPr>
        <w:ind w:left="1398" w:hanging="720"/>
        <w:jc w:val="left"/>
      </w:pPr>
      <w:rPr>
        <w:rFonts w:hint="default"/>
        <w:lang w:val="fr-FR" w:eastAsia="en-US" w:bidi="ar-SA"/>
      </w:rPr>
    </w:lvl>
    <w:lvl w:ilvl="1">
      <w:start w:val="6"/>
      <w:numFmt w:val="decimal"/>
      <w:lvlText w:val="%1.%2"/>
      <w:lvlJc w:val="left"/>
      <w:pPr>
        <w:ind w:left="1398" w:hanging="720"/>
        <w:jc w:val="left"/>
      </w:pPr>
      <w:rPr>
        <w:rFonts w:hint="default"/>
        <w:lang w:val="fr-FR" w:eastAsia="en-US" w:bidi="ar-SA"/>
      </w:rPr>
    </w:lvl>
    <w:lvl w:ilvl="2">
      <w:start w:val="1"/>
      <w:numFmt w:val="decimal"/>
      <w:lvlText w:val="%1.%2.%3."/>
      <w:lvlJc w:val="left"/>
      <w:pPr>
        <w:ind w:left="1398" w:hanging="720"/>
        <w:jc w:val="left"/>
      </w:pPr>
      <w:rPr>
        <w:rFonts w:ascii="Times New Roman" w:eastAsia="Times New Roman" w:hAnsi="Times New Roman" w:cs="Times New Roman" w:hint="default"/>
        <w:b/>
        <w:bCs/>
        <w:spacing w:val="-3"/>
        <w:w w:val="99"/>
        <w:sz w:val="24"/>
        <w:szCs w:val="24"/>
        <w:lang w:val="fr-FR" w:eastAsia="en-US" w:bidi="ar-SA"/>
      </w:rPr>
    </w:lvl>
    <w:lvl w:ilvl="3">
      <w:start w:val="1"/>
      <w:numFmt w:val="decimal"/>
      <w:lvlText w:val="%1.%2.%3.%4."/>
      <w:lvlJc w:val="left"/>
      <w:pPr>
        <w:ind w:left="1458" w:hanging="780"/>
        <w:jc w:val="left"/>
      </w:pPr>
      <w:rPr>
        <w:rFonts w:ascii="Times New Roman" w:eastAsia="Times New Roman" w:hAnsi="Times New Roman" w:cs="Times New Roman" w:hint="default"/>
        <w:b/>
        <w:bCs/>
        <w:w w:val="100"/>
        <w:sz w:val="24"/>
        <w:szCs w:val="24"/>
        <w:lang w:val="fr-FR" w:eastAsia="en-US" w:bidi="ar-SA"/>
      </w:rPr>
    </w:lvl>
    <w:lvl w:ilvl="4">
      <w:numFmt w:val="bullet"/>
      <w:lvlText w:val="•"/>
      <w:lvlJc w:val="left"/>
      <w:pPr>
        <w:ind w:left="4673" w:hanging="780"/>
      </w:pPr>
      <w:rPr>
        <w:rFonts w:hint="default"/>
        <w:lang w:val="fr-FR" w:eastAsia="en-US" w:bidi="ar-SA"/>
      </w:rPr>
    </w:lvl>
    <w:lvl w:ilvl="5">
      <w:numFmt w:val="bullet"/>
      <w:lvlText w:val="•"/>
      <w:lvlJc w:val="left"/>
      <w:pPr>
        <w:ind w:left="5744" w:hanging="780"/>
      </w:pPr>
      <w:rPr>
        <w:rFonts w:hint="default"/>
        <w:lang w:val="fr-FR" w:eastAsia="en-US" w:bidi="ar-SA"/>
      </w:rPr>
    </w:lvl>
    <w:lvl w:ilvl="6">
      <w:numFmt w:val="bullet"/>
      <w:lvlText w:val="•"/>
      <w:lvlJc w:val="left"/>
      <w:pPr>
        <w:ind w:left="6815" w:hanging="780"/>
      </w:pPr>
      <w:rPr>
        <w:rFonts w:hint="default"/>
        <w:lang w:val="fr-FR" w:eastAsia="en-US" w:bidi="ar-SA"/>
      </w:rPr>
    </w:lvl>
    <w:lvl w:ilvl="7">
      <w:numFmt w:val="bullet"/>
      <w:lvlText w:val="•"/>
      <w:lvlJc w:val="left"/>
      <w:pPr>
        <w:ind w:left="7886" w:hanging="780"/>
      </w:pPr>
      <w:rPr>
        <w:rFonts w:hint="default"/>
        <w:lang w:val="fr-FR" w:eastAsia="en-US" w:bidi="ar-SA"/>
      </w:rPr>
    </w:lvl>
    <w:lvl w:ilvl="8">
      <w:numFmt w:val="bullet"/>
      <w:lvlText w:val="•"/>
      <w:lvlJc w:val="left"/>
      <w:pPr>
        <w:ind w:left="8957" w:hanging="780"/>
      </w:pPr>
      <w:rPr>
        <w:rFonts w:hint="default"/>
        <w:lang w:val="fr-FR" w:eastAsia="en-US" w:bidi="ar-SA"/>
      </w:rPr>
    </w:lvl>
  </w:abstractNum>
  <w:num w:numId="1" w16cid:durableId="1894464538">
    <w:abstractNumId w:val="29"/>
  </w:num>
  <w:num w:numId="2" w16cid:durableId="712730209">
    <w:abstractNumId w:val="6"/>
  </w:num>
  <w:num w:numId="3" w16cid:durableId="1753159843">
    <w:abstractNumId w:val="15"/>
  </w:num>
  <w:num w:numId="4" w16cid:durableId="1037002430">
    <w:abstractNumId w:val="56"/>
  </w:num>
  <w:num w:numId="5" w16cid:durableId="492258161">
    <w:abstractNumId w:val="18"/>
  </w:num>
  <w:num w:numId="6" w16cid:durableId="1917323680">
    <w:abstractNumId w:val="53"/>
  </w:num>
  <w:num w:numId="7" w16cid:durableId="64766548">
    <w:abstractNumId w:val="1"/>
  </w:num>
  <w:num w:numId="8" w16cid:durableId="747307609">
    <w:abstractNumId w:val="8"/>
  </w:num>
  <w:num w:numId="9" w16cid:durableId="1822188704">
    <w:abstractNumId w:val="38"/>
  </w:num>
  <w:num w:numId="10" w16cid:durableId="1342048764">
    <w:abstractNumId w:val="48"/>
  </w:num>
  <w:num w:numId="11" w16cid:durableId="638416241">
    <w:abstractNumId w:val="22"/>
  </w:num>
  <w:num w:numId="12" w16cid:durableId="148252256">
    <w:abstractNumId w:val="35"/>
  </w:num>
  <w:num w:numId="13" w16cid:durableId="1961840879">
    <w:abstractNumId w:val="42"/>
  </w:num>
  <w:num w:numId="14" w16cid:durableId="1742948958">
    <w:abstractNumId w:val="25"/>
  </w:num>
  <w:num w:numId="15" w16cid:durableId="316614520">
    <w:abstractNumId w:val="24"/>
  </w:num>
  <w:num w:numId="16" w16cid:durableId="1533112974">
    <w:abstractNumId w:val="37"/>
  </w:num>
  <w:num w:numId="17" w16cid:durableId="1085421290">
    <w:abstractNumId w:val="3"/>
  </w:num>
  <w:num w:numId="18" w16cid:durableId="210502057">
    <w:abstractNumId w:val="52"/>
  </w:num>
  <w:num w:numId="19" w16cid:durableId="568656127">
    <w:abstractNumId w:val="55"/>
  </w:num>
  <w:num w:numId="20" w16cid:durableId="1071856357">
    <w:abstractNumId w:val="51"/>
  </w:num>
  <w:num w:numId="21" w16cid:durableId="1407265639">
    <w:abstractNumId w:val="58"/>
  </w:num>
  <w:num w:numId="22" w16cid:durableId="1039936814">
    <w:abstractNumId w:val="32"/>
  </w:num>
  <w:num w:numId="23" w16cid:durableId="1917746339">
    <w:abstractNumId w:val="13"/>
  </w:num>
  <w:num w:numId="24" w16cid:durableId="600846003">
    <w:abstractNumId w:val="49"/>
  </w:num>
  <w:num w:numId="25" w16cid:durableId="570165113">
    <w:abstractNumId w:val="28"/>
  </w:num>
  <w:num w:numId="26" w16cid:durableId="647176694">
    <w:abstractNumId w:val="30"/>
  </w:num>
  <w:num w:numId="27" w16cid:durableId="528766102">
    <w:abstractNumId w:val="36"/>
  </w:num>
  <w:num w:numId="28" w16cid:durableId="44763240">
    <w:abstractNumId w:val="19"/>
  </w:num>
  <w:num w:numId="29" w16cid:durableId="45765292">
    <w:abstractNumId w:val="46"/>
  </w:num>
  <w:num w:numId="30" w16cid:durableId="1206988724">
    <w:abstractNumId w:val="2"/>
  </w:num>
  <w:num w:numId="31" w16cid:durableId="1027220393">
    <w:abstractNumId w:val="34"/>
  </w:num>
  <w:num w:numId="32" w16cid:durableId="217712459">
    <w:abstractNumId w:val="5"/>
  </w:num>
  <w:num w:numId="33" w16cid:durableId="1889802362">
    <w:abstractNumId w:val="20"/>
  </w:num>
  <w:num w:numId="34" w16cid:durableId="580868656">
    <w:abstractNumId w:val="12"/>
  </w:num>
  <w:num w:numId="35" w16cid:durableId="732655899">
    <w:abstractNumId w:val="0"/>
  </w:num>
  <w:num w:numId="36" w16cid:durableId="2013069760">
    <w:abstractNumId w:val="16"/>
  </w:num>
  <w:num w:numId="37" w16cid:durableId="1051928136">
    <w:abstractNumId w:val="31"/>
  </w:num>
  <w:num w:numId="38" w16cid:durableId="1750350055">
    <w:abstractNumId w:val="4"/>
  </w:num>
  <w:num w:numId="39" w16cid:durableId="1589579514">
    <w:abstractNumId w:val="11"/>
  </w:num>
  <w:num w:numId="40" w16cid:durableId="2023047205">
    <w:abstractNumId w:val="57"/>
  </w:num>
  <w:num w:numId="41" w16cid:durableId="1451167168">
    <w:abstractNumId w:val="27"/>
  </w:num>
  <w:num w:numId="42" w16cid:durableId="694770733">
    <w:abstractNumId w:val="40"/>
  </w:num>
  <w:num w:numId="43" w16cid:durableId="1918514584">
    <w:abstractNumId w:val="14"/>
  </w:num>
  <w:num w:numId="44" w16cid:durableId="1445151041">
    <w:abstractNumId w:val="9"/>
  </w:num>
  <w:num w:numId="45" w16cid:durableId="110520949">
    <w:abstractNumId w:val="50"/>
  </w:num>
  <w:num w:numId="46" w16cid:durableId="429199324">
    <w:abstractNumId w:val="59"/>
  </w:num>
  <w:num w:numId="47" w16cid:durableId="1219854086">
    <w:abstractNumId w:val="26"/>
  </w:num>
  <w:num w:numId="48" w16cid:durableId="655841964">
    <w:abstractNumId w:val="21"/>
  </w:num>
  <w:num w:numId="49" w16cid:durableId="1133795000">
    <w:abstractNumId w:val="23"/>
  </w:num>
  <w:num w:numId="50" w16cid:durableId="1252154752">
    <w:abstractNumId w:val="39"/>
  </w:num>
  <w:num w:numId="51" w16cid:durableId="397098558">
    <w:abstractNumId w:val="17"/>
  </w:num>
  <w:num w:numId="52" w16cid:durableId="1974362129">
    <w:abstractNumId w:val="47"/>
  </w:num>
  <w:num w:numId="53" w16cid:durableId="2119135952">
    <w:abstractNumId w:val="45"/>
  </w:num>
  <w:num w:numId="54" w16cid:durableId="1334260429">
    <w:abstractNumId w:val="41"/>
  </w:num>
  <w:num w:numId="55" w16cid:durableId="1321347156">
    <w:abstractNumId w:val="43"/>
  </w:num>
  <w:num w:numId="56" w16cid:durableId="2117287614">
    <w:abstractNumId w:val="44"/>
  </w:num>
  <w:num w:numId="57" w16cid:durableId="227225290">
    <w:abstractNumId w:val="61"/>
  </w:num>
  <w:num w:numId="58" w16cid:durableId="996345825">
    <w:abstractNumId w:val="10"/>
  </w:num>
  <w:num w:numId="59" w16cid:durableId="610816201">
    <w:abstractNumId w:val="7"/>
  </w:num>
  <w:num w:numId="60" w16cid:durableId="1058825908">
    <w:abstractNumId w:val="33"/>
  </w:num>
  <w:num w:numId="61" w16cid:durableId="1220705888">
    <w:abstractNumId w:val="60"/>
  </w:num>
  <w:num w:numId="62" w16cid:durableId="820198235">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D1"/>
    <w:rsid w:val="00072581"/>
    <w:rsid w:val="000D17B0"/>
    <w:rsid w:val="00121E50"/>
    <w:rsid w:val="00147F6D"/>
    <w:rsid w:val="001A26CE"/>
    <w:rsid w:val="001B02EC"/>
    <w:rsid w:val="001B3057"/>
    <w:rsid w:val="001D5B91"/>
    <w:rsid w:val="00243FDB"/>
    <w:rsid w:val="0036133E"/>
    <w:rsid w:val="00377079"/>
    <w:rsid w:val="003D5A4A"/>
    <w:rsid w:val="003F747A"/>
    <w:rsid w:val="004115B0"/>
    <w:rsid w:val="00424AEA"/>
    <w:rsid w:val="004E0EFE"/>
    <w:rsid w:val="00530D68"/>
    <w:rsid w:val="005317B3"/>
    <w:rsid w:val="00551D8B"/>
    <w:rsid w:val="00584857"/>
    <w:rsid w:val="005C418C"/>
    <w:rsid w:val="005C709E"/>
    <w:rsid w:val="005D2CA2"/>
    <w:rsid w:val="005F283F"/>
    <w:rsid w:val="00654859"/>
    <w:rsid w:val="006E4D52"/>
    <w:rsid w:val="00700AF6"/>
    <w:rsid w:val="00701964"/>
    <w:rsid w:val="00736EF1"/>
    <w:rsid w:val="00774973"/>
    <w:rsid w:val="00797792"/>
    <w:rsid w:val="007C609D"/>
    <w:rsid w:val="007E75F0"/>
    <w:rsid w:val="008F674A"/>
    <w:rsid w:val="009527D1"/>
    <w:rsid w:val="00971043"/>
    <w:rsid w:val="009F466A"/>
    <w:rsid w:val="00A1673A"/>
    <w:rsid w:val="00A9730E"/>
    <w:rsid w:val="00B16A11"/>
    <w:rsid w:val="00BD0A5A"/>
    <w:rsid w:val="00C10FC3"/>
    <w:rsid w:val="00C4422C"/>
    <w:rsid w:val="00C45DE0"/>
    <w:rsid w:val="00C811D7"/>
    <w:rsid w:val="00CC16F9"/>
    <w:rsid w:val="00D13039"/>
    <w:rsid w:val="00D26B5A"/>
    <w:rsid w:val="00D73947"/>
    <w:rsid w:val="00DE0A0E"/>
    <w:rsid w:val="00DF48B9"/>
    <w:rsid w:val="00E01364"/>
    <w:rsid w:val="00E1640E"/>
    <w:rsid w:val="00E22314"/>
    <w:rsid w:val="00EE47B9"/>
    <w:rsid w:val="00EF6741"/>
    <w:rsid w:val="00F063F8"/>
    <w:rsid w:val="00F82B9C"/>
    <w:rsid w:val="00FB2E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1BC10"/>
  <w15:docId w15:val="{DFA33CC4-FD5F-42DF-93AB-C37B6CB6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121"/>
      <w:ind w:left="76"/>
      <w:jc w:val="center"/>
      <w:outlineLvl w:val="0"/>
    </w:pPr>
    <w:rPr>
      <w:b/>
      <w:bCs/>
      <w:sz w:val="52"/>
      <w:szCs w:val="52"/>
    </w:rPr>
  </w:style>
  <w:style w:type="paragraph" w:styleId="Titre2">
    <w:name w:val="heading 2"/>
    <w:basedOn w:val="Normal"/>
    <w:uiPriority w:val="1"/>
    <w:qFormat/>
    <w:pPr>
      <w:spacing w:before="84"/>
      <w:ind w:left="3459" w:right="1924" w:hanging="1954"/>
      <w:outlineLvl w:val="1"/>
    </w:pPr>
    <w:rPr>
      <w:b/>
      <w:bCs/>
      <w:sz w:val="40"/>
      <w:szCs w:val="40"/>
    </w:rPr>
  </w:style>
  <w:style w:type="paragraph" w:styleId="Titre3">
    <w:name w:val="heading 3"/>
    <w:basedOn w:val="Normal"/>
    <w:uiPriority w:val="1"/>
    <w:qFormat/>
    <w:pPr>
      <w:ind w:left="723"/>
      <w:jc w:val="center"/>
      <w:outlineLvl w:val="2"/>
    </w:pPr>
    <w:rPr>
      <w:b/>
      <w:bCs/>
      <w:sz w:val="36"/>
      <w:szCs w:val="36"/>
    </w:rPr>
  </w:style>
  <w:style w:type="paragraph" w:styleId="Titre4">
    <w:name w:val="heading 4"/>
    <w:basedOn w:val="Normal"/>
    <w:uiPriority w:val="1"/>
    <w:qFormat/>
    <w:pPr>
      <w:ind w:left="310" w:right="576"/>
      <w:jc w:val="center"/>
      <w:outlineLvl w:val="3"/>
    </w:pPr>
    <w:rPr>
      <w:b/>
      <w:bCs/>
      <w:sz w:val="32"/>
      <w:szCs w:val="32"/>
    </w:rPr>
  </w:style>
  <w:style w:type="paragraph" w:styleId="Titre5">
    <w:name w:val="heading 5"/>
    <w:basedOn w:val="Normal"/>
    <w:uiPriority w:val="1"/>
    <w:qFormat/>
    <w:pPr>
      <w:ind w:left="310"/>
      <w:outlineLvl w:val="4"/>
    </w:pPr>
    <w:rPr>
      <w:b/>
      <w:bCs/>
      <w:sz w:val="28"/>
      <w:szCs w:val="28"/>
    </w:rPr>
  </w:style>
  <w:style w:type="paragraph" w:styleId="Titre6">
    <w:name w:val="heading 6"/>
    <w:basedOn w:val="Normal"/>
    <w:uiPriority w:val="1"/>
    <w:qFormat/>
    <w:pPr>
      <w:ind w:left="1165" w:right="2190"/>
      <w:jc w:val="center"/>
      <w:outlineLvl w:val="5"/>
    </w:pPr>
    <w:rPr>
      <w:sz w:val="28"/>
      <w:szCs w:val="28"/>
    </w:rPr>
  </w:style>
  <w:style w:type="paragraph" w:styleId="Titre7">
    <w:name w:val="heading 7"/>
    <w:basedOn w:val="Normal"/>
    <w:uiPriority w:val="1"/>
    <w:qFormat/>
    <w:pPr>
      <w:ind w:left="678"/>
      <w:jc w:val="both"/>
      <w:outlineLvl w:val="6"/>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418"/>
      <w:jc w:val="both"/>
    </w:pPr>
  </w:style>
  <w:style w:type="paragraph" w:customStyle="1" w:styleId="TableParagraph">
    <w:name w:val="Table Paragraph"/>
    <w:basedOn w:val="Normal"/>
    <w:uiPriority w:val="1"/>
    <w:qFormat/>
  </w:style>
  <w:style w:type="paragraph" w:styleId="En-tte">
    <w:name w:val="header"/>
    <w:aliases w:val="index,et,En-tête1,E.e,Cover Page,Header1"/>
    <w:basedOn w:val="Normal"/>
    <w:link w:val="En-tteCar"/>
    <w:uiPriority w:val="99"/>
    <w:unhideWhenUsed/>
    <w:rsid w:val="00C811D7"/>
    <w:pPr>
      <w:tabs>
        <w:tab w:val="center" w:pos="4536"/>
        <w:tab w:val="right" w:pos="9072"/>
      </w:tabs>
    </w:pPr>
  </w:style>
  <w:style w:type="character" w:customStyle="1" w:styleId="En-tteCar">
    <w:name w:val="En-tête Car"/>
    <w:aliases w:val="index Car,et Car,En-tête1 Car,E.e Car,Cover Page Car,Header1 Car"/>
    <w:basedOn w:val="Policepardfaut"/>
    <w:link w:val="En-tte"/>
    <w:uiPriority w:val="99"/>
    <w:rsid w:val="00C811D7"/>
    <w:rPr>
      <w:rFonts w:ascii="Times New Roman" w:eastAsia="Times New Roman" w:hAnsi="Times New Roman" w:cs="Times New Roman"/>
      <w:lang w:val="fr-FR"/>
    </w:rPr>
  </w:style>
  <w:style w:type="paragraph" w:styleId="Pieddepage">
    <w:name w:val="footer"/>
    <w:basedOn w:val="Normal"/>
    <w:link w:val="PieddepageCar"/>
    <w:uiPriority w:val="99"/>
    <w:unhideWhenUsed/>
    <w:rsid w:val="00C811D7"/>
    <w:pPr>
      <w:tabs>
        <w:tab w:val="center" w:pos="4536"/>
        <w:tab w:val="right" w:pos="9072"/>
      </w:tabs>
    </w:pPr>
  </w:style>
  <w:style w:type="character" w:customStyle="1" w:styleId="PieddepageCar">
    <w:name w:val="Pied de page Car"/>
    <w:basedOn w:val="Policepardfaut"/>
    <w:link w:val="Pieddepage"/>
    <w:uiPriority w:val="99"/>
    <w:rsid w:val="00C811D7"/>
    <w:rPr>
      <w:rFonts w:ascii="Times New Roman" w:eastAsia="Times New Roman" w:hAnsi="Times New Roman" w:cs="Times New Roman"/>
      <w:lang w:val="fr-FR"/>
    </w:rPr>
  </w:style>
  <w:style w:type="table" w:styleId="Grilledutableau">
    <w:name w:val="Table Grid"/>
    <w:basedOn w:val="TableauNormal"/>
    <w:uiPriority w:val="39"/>
    <w:rsid w:val="000D1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6EBF-952E-4DEA-8E4B-5B402618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17310</Words>
  <Characters>98670</Characters>
  <Application>Microsoft Office Word</Application>
  <DocSecurity>0</DocSecurity>
  <Lines>822</Lines>
  <Paragraphs>231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 kim</dc:creator>
  <cp:lastModifiedBy>Kaouther Bizani</cp:lastModifiedBy>
  <cp:revision>2</cp:revision>
  <dcterms:created xsi:type="dcterms:W3CDTF">2022-06-15T16:12:00Z</dcterms:created>
  <dcterms:modified xsi:type="dcterms:W3CDTF">2022-06-15T16:12:00Z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2020-10-06T00:00:00Z</vt:filetime>
  </property>
</Properties>
</file>