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9B71" w14:textId="77777777" w:rsidR="00FE43ED" w:rsidRDefault="00FE43ED" w:rsidP="00FE43ED">
      <w:pPr>
        <w:pStyle w:val="NormalWeb"/>
        <w:pBdr>
          <w:bottom w:val="single" w:sz="4" w:space="1" w:color="17365D" w:themeColor="text2" w:themeShade="BF"/>
        </w:pBdr>
        <w:spacing w:before="120" w:beforeAutospacing="0" w:after="360" w:afterAutospacing="0" w:line="276" w:lineRule="auto"/>
        <w:jc w:val="center"/>
        <w:outlineLvl w:val="0"/>
        <w:rPr>
          <w:rFonts w:asciiTheme="majorHAnsi" w:hAnsiTheme="majorHAnsi" w:cs="Arial"/>
          <w:b/>
          <w:bCs/>
          <w:color w:val="17365D" w:themeColor="text2" w:themeShade="BF"/>
          <w:sz w:val="22"/>
          <w:szCs w:val="22"/>
        </w:rPr>
      </w:pPr>
      <w:r>
        <w:rPr>
          <w:rFonts w:asciiTheme="majorHAnsi" w:hAnsiTheme="majorHAnsi" w:cs="Arial"/>
          <w:b/>
          <w:bCs/>
          <w:color w:val="17365D" w:themeColor="text2" w:themeShade="BF"/>
          <w:sz w:val="22"/>
          <w:szCs w:val="22"/>
        </w:rPr>
        <w:t xml:space="preserve">Annexe </w:t>
      </w:r>
      <w:r w:rsidR="002E75E3">
        <w:rPr>
          <w:rFonts w:asciiTheme="majorHAnsi" w:hAnsiTheme="majorHAnsi" w:cs="Arial"/>
          <w:b/>
          <w:bCs/>
          <w:color w:val="17365D" w:themeColor="text2" w:themeShade="BF"/>
          <w:sz w:val="22"/>
          <w:szCs w:val="22"/>
        </w:rPr>
        <w:t>1</w:t>
      </w:r>
      <w:r>
        <w:rPr>
          <w:rFonts w:asciiTheme="majorHAnsi" w:hAnsiTheme="majorHAnsi" w:cs="Arial"/>
          <w:b/>
          <w:bCs/>
          <w:color w:val="17365D" w:themeColor="text2" w:themeShade="BF"/>
          <w:sz w:val="22"/>
          <w:szCs w:val="22"/>
        </w:rPr>
        <w:t xml:space="preserve"> : </w:t>
      </w:r>
      <w:r w:rsidRPr="00577D2B">
        <w:rPr>
          <w:rFonts w:asciiTheme="majorHAnsi" w:hAnsiTheme="majorHAnsi" w:cs="Arial"/>
          <w:b/>
          <w:bCs/>
          <w:color w:val="17365D" w:themeColor="text2" w:themeShade="BF"/>
          <w:sz w:val="22"/>
          <w:szCs w:val="22"/>
        </w:rPr>
        <w:t>Déclaration du Demandeur</w:t>
      </w:r>
    </w:p>
    <w:p w14:paraId="108504CF" w14:textId="12EA19C0" w:rsidR="003F382F" w:rsidRPr="008530B1" w:rsidRDefault="003F382F" w:rsidP="00FE43ED">
      <w:pPr>
        <w:pStyle w:val="NormalWeb"/>
        <w:pBdr>
          <w:bottom w:val="single" w:sz="4" w:space="1" w:color="17365D" w:themeColor="text2" w:themeShade="BF"/>
        </w:pBdr>
        <w:spacing w:before="120" w:beforeAutospacing="0" w:after="360" w:afterAutospacing="0" w:line="276" w:lineRule="auto"/>
        <w:jc w:val="center"/>
        <w:outlineLvl w:val="0"/>
        <w:rPr>
          <w:rFonts w:asciiTheme="majorHAnsi" w:hAnsiTheme="majorHAnsi" w:cstheme="minorBidi"/>
          <w:b/>
          <w:bCs/>
          <w:sz w:val="22"/>
          <w:szCs w:val="22"/>
        </w:rPr>
      </w:pPr>
      <w:r>
        <w:rPr>
          <w:rFonts w:ascii="Helvetica-Bold" w:eastAsiaTheme="minorHAnsi" w:hAnsi="Helvetica-Bold" w:cs="Helvetica-Bold"/>
          <w:b/>
          <w:bCs/>
          <w:color w:val="414142"/>
          <w:sz w:val="20"/>
          <w:szCs w:val="20"/>
          <w:lang w:eastAsia="en-US"/>
        </w:rPr>
        <w:t>(A imprimer sur papier à en-tête de l’organisme Demandeur)</w:t>
      </w:r>
    </w:p>
    <w:p w14:paraId="67D62EE4" w14:textId="7EBB74D3" w:rsidR="00FE43ED" w:rsidRPr="003F382F" w:rsidRDefault="00FE43ED" w:rsidP="00FE43ED">
      <w:pPr>
        <w:tabs>
          <w:tab w:val="left" w:pos="-284"/>
        </w:tabs>
        <w:spacing w:before="480" w:line="240" w:lineRule="auto"/>
        <w:jc w:val="both"/>
        <w:rPr>
          <w:rFonts w:cstheme="minorHAnsi"/>
        </w:rPr>
      </w:pPr>
      <w:r w:rsidRPr="003F382F">
        <w:rPr>
          <w:rFonts w:cstheme="minorHAnsi"/>
        </w:rPr>
        <w:t>Je soussigné, représentant de &lt;</w:t>
      </w:r>
      <w:r w:rsidRPr="003F382F">
        <w:rPr>
          <w:rFonts w:cstheme="minorHAnsi"/>
          <w:b/>
        </w:rPr>
        <w:t>Dénomination officielle de l’organisme/association</w:t>
      </w:r>
      <w:r w:rsidRPr="003F382F">
        <w:rPr>
          <w:rFonts w:cstheme="minorHAnsi"/>
        </w:rPr>
        <w:t>&gt; présentant une demande de financement dans le cadre du &lt;Intitulé et référence de l’Appel à proposition&gt; en tant que Demandeur pour le projet, &lt;</w:t>
      </w:r>
      <w:r w:rsidRPr="003F382F">
        <w:rPr>
          <w:rFonts w:cstheme="minorHAnsi"/>
          <w:b/>
        </w:rPr>
        <w:t>Titre et acronyme du projet</w:t>
      </w:r>
      <w:r w:rsidRPr="003F382F">
        <w:rPr>
          <w:rFonts w:cstheme="minorHAnsi"/>
        </w:rPr>
        <w:t>&gt;, déclare par la présente que notre organisme/</w:t>
      </w:r>
      <w:r w:rsidR="003F382F" w:rsidRPr="003F382F">
        <w:rPr>
          <w:rFonts w:cstheme="minorHAnsi"/>
        </w:rPr>
        <w:t>association :</w:t>
      </w:r>
    </w:p>
    <w:p w14:paraId="1ED1CFF3" w14:textId="77777777" w:rsidR="00FE43ED" w:rsidRPr="003F382F" w:rsidRDefault="00FE43ED" w:rsidP="00FE43ED">
      <w:pPr>
        <w:numPr>
          <w:ilvl w:val="0"/>
          <w:numId w:val="1"/>
        </w:numPr>
        <w:tabs>
          <w:tab w:val="left" w:pos="-284"/>
          <w:tab w:val="num" w:pos="426"/>
        </w:tabs>
        <w:spacing w:before="160" w:after="0" w:line="240" w:lineRule="auto"/>
        <w:ind w:left="426" w:hanging="426"/>
        <w:jc w:val="both"/>
        <w:rPr>
          <w:rFonts w:cstheme="minorHAnsi"/>
        </w:rPr>
      </w:pPr>
      <w:proofErr w:type="gramStart"/>
      <w:r w:rsidRPr="003F382F">
        <w:rPr>
          <w:rFonts w:cstheme="minorHAnsi"/>
        </w:rPr>
        <w:t>est</w:t>
      </w:r>
      <w:proofErr w:type="gramEnd"/>
      <w:r w:rsidRPr="003F382F">
        <w:rPr>
          <w:rFonts w:cstheme="minorHAnsi"/>
        </w:rPr>
        <w:t xml:space="preserve"> directement responsable de la préparation, de la gestion et de la mise en œuvre du projet et n'agit pas en qualité d’intermédiaire.</w:t>
      </w:r>
    </w:p>
    <w:p w14:paraId="72235F10" w14:textId="77777777" w:rsidR="00FE43ED" w:rsidRPr="003F382F" w:rsidRDefault="00FE43ED" w:rsidP="00FE43ED">
      <w:pPr>
        <w:numPr>
          <w:ilvl w:val="0"/>
          <w:numId w:val="1"/>
        </w:numPr>
        <w:tabs>
          <w:tab w:val="left" w:pos="-284"/>
          <w:tab w:val="num" w:pos="426"/>
        </w:tabs>
        <w:spacing w:before="160" w:after="0" w:line="240" w:lineRule="auto"/>
        <w:ind w:left="426" w:hanging="426"/>
        <w:jc w:val="both"/>
        <w:rPr>
          <w:rFonts w:cstheme="minorHAnsi"/>
        </w:rPr>
      </w:pPr>
      <w:proofErr w:type="gramStart"/>
      <w:r w:rsidRPr="003F382F">
        <w:rPr>
          <w:rFonts w:cstheme="minorHAnsi"/>
        </w:rPr>
        <w:t>si</w:t>
      </w:r>
      <w:proofErr w:type="gramEnd"/>
      <w:r w:rsidRPr="003F382F">
        <w:rPr>
          <w:rFonts w:cstheme="minorHAnsi"/>
        </w:rPr>
        <w:t xml:space="preserve"> la proposition est approuvée par le PNUD - Tunisie, assumera la fonction de Bénéficiaire avec toutes les responsabilités qui lui sont attachées, en particulier: </w:t>
      </w:r>
    </w:p>
    <w:p w14:paraId="5202D515" w14:textId="77777777" w:rsidR="00FE43ED" w:rsidRPr="003F382F" w:rsidRDefault="00FE43ED" w:rsidP="00FE43ED">
      <w:pPr>
        <w:numPr>
          <w:ilvl w:val="1"/>
          <w:numId w:val="2"/>
        </w:numPr>
        <w:tabs>
          <w:tab w:val="left" w:pos="-284"/>
          <w:tab w:val="left" w:pos="1134"/>
        </w:tabs>
        <w:spacing w:before="60" w:after="0" w:line="240" w:lineRule="auto"/>
        <w:ind w:left="0" w:firstLine="567"/>
        <w:jc w:val="both"/>
        <w:rPr>
          <w:rFonts w:cstheme="minorHAnsi"/>
        </w:rPr>
      </w:pPr>
      <w:proofErr w:type="gramStart"/>
      <w:r w:rsidRPr="003F382F">
        <w:rPr>
          <w:rFonts w:cstheme="minorHAnsi"/>
        </w:rPr>
        <w:t>assurer</w:t>
      </w:r>
      <w:proofErr w:type="gramEnd"/>
      <w:r w:rsidRPr="003F382F">
        <w:rPr>
          <w:rFonts w:cstheme="minorHAnsi"/>
        </w:rPr>
        <w:t xml:space="preserve"> la mise en œuvre de l’ensemble du projet;</w:t>
      </w:r>
    </w:p>
    <w:p w14:paraId="51B5729A" w14:textId="77777777" w:rsidR="00FE43ED" w:rsidRPr="003F382F" w:rsidRDefault="00FE43ED" w:rsidP="00FE43ED">
      <w:pPr>
        <w:numPr>
          <w:ilvl w:val="1"/>
          <w:numId w:val="2"/>
        </w:numPr>
        <w:tabs>
          <w:tab w:val="left" w:pos="-284"/>
          <w:tab w:val="left" w:pos="1134"/>
        </w:tabs>
        <w:spacing w:before="60" w:after="0" w:line="240" w:lineRule="auto"/>
        <w:ind w:left="1134" w:hanging="567"/>
        <w:jc w:val="both"/>
        <w:rPr>
          <w:rFonts w:cstheme="minorHAnsi"/>
          <w:lang w:eastAsia="it-IT"/>
        </w:rPr>
      </w:pPr>
      <w:proofErr w:type="gramStart"/>
      <w:r w:rsidRPr="003F382F">
        <w:rPr>
          <w:rFonts w:cstheme="minorHAnsi"/>
        </w:rPr>
        <w:t>garantir</w:t>
      </w:r>
      <w:proofErr w:type="gramEnd"/>
      <w:r w:rsidRPr="003F382F">
        <w:rPr>
          <w:rFonts w:cstheme="minorHAnsi"/>
        </w:rPr>
        <w:t xml:space="preserve"> que les dépenses du projet ont été financées  dans le but de mettre en œuvre les activités arrêtées par le projet;</w:t>
      </w:r>
    </w:p>
    <w:p w14:paraId="38FA4DF8" w14:textId="77777777" w:rsidR="00FE43ED" w:rsidRPr="003F382F" w:rsidRDefault="00FE43ED" w:rsidP="00FE43ED">
      <w:pPr>
        <w:numPr>
          <w:ilvl w:val="1"/>
          <w:numId w:val="2"/>
        </w:numPr>
        <w:tabs>
          <w:tab w:val="left" w:pos="-284"/>
          <w:tab w:val="left" w:pos="1134"/>
        </w:tabs>
        <w:spacing w:before="60" w:after="0" w:line="240" w:lineRule="auto"/>
        <w:ind w:left="1134" w:hanging="567"/>
        <w:jc w:val="both"/>
        <w:rPr>
          <w:rFonts w:cstheme="minorHAnsi"/>
          <w:lang w:eastAsia="it-IT"/>
        </w:rPr>
      </w:pPr>
      <w:proofErr w:type="gramStart"/>
      <w:r w:rsidRPr="003F382F">
        <w:rPr>
          <w:rFonts w:cstheme="minorHAnsi"/>
          <w:lang w:eastAsia="it-IT"/>
        </w:rPr>
        <w:t>s’engager</w:t>
      </w:r>
      <w:proofErr w:type="gramEnd"/>
      <w:r w:rsidRPr="003F382F">
        <w:rPr>
          <w:rFonts w:cstheme="minorHAnsi"/>
          <w:lang w:eastAsia="it-IT"/>
        </w:rPr>
        <w:t xml:space="preserve"> à respecter les conventions de partenariat ; le cas échéant </w:t>
      </w:r>
    </w:p>
    <w:p w14:paraId="758DFCA1" w14:textId="77777777" w:rsidR="00FE43ED" w:rsidRPr="003F382F" w:rsidRDefault="00FE43ED" w:rsidP="00FE43ED">
      <w:pPr>
        <w:numPr>
          <w:ilvl w:val="1"/>
          <w:numId w:val="2"/>
        </w:numPr>
        <w:tabs>
          <w:tab w:val="left" w:pos="-284"/>
          <w:tab w:val="left" w:pos="1134"/>
        </w:tabs>
        <w:spacing w:before="60" w:after="0" w:line="240" w:lineRule="auto"/>
        <w:ind w:left="1134" w:hanging="567"/>
        <w:jc w:val="both"/>
        <w:rPr>
          <w:rFonts w:cstheme="minorHAnsi"/>
          <w:lang w:eastAsia="it-IT"/>
        </w:rPr>
      </w:pPr>
      <w:proofErr w:type="gramStart"/>
      <w:r w:rsidRPr="003F382F">
        <w:rPr>
          <w:rFonts w:cstheme="minorHAnsi"/>
        </w:rPr>
        <w:t>vérifier</w:t>
      </w:r>
      <w:proofErr w:type="gramEnd"/>
      <w:r w:rsidRPr="003F382F">
        <w:rPr>
          <w:rFonts w:cstheme="minorHAnsi"/>
        </w:rPr>
        <w:t xml:space="preserve"> que les dépenses présentées ont été validées par des auditeurs externes;</w:t>
      </w:r>
    </w:p>
    <w:p w14:paraId="6321AF03" w14:textId="77777777" w:rsidR="00FE43ED" w:rsidRPr="003F382F" w:rsidRDefault="00FE43ED" w:rsidP="00FE43ED">
      <w:pPr>
        <w:numPr>
          <w:ilvl w:val="1"/>
          <w:numId w:val="2"/>
        </w:numPr>
        <w:tabs>
          <w:tab w:val="left" w:pos="-284"/>
          <w:tab w:val="left" w:pos="1134"/>
        </w:tabs>
        <w:spacing w:before="60" w:after="0" w:line="240" w:lineRule="auto"/>
        <w:ind w:left="1134" w:hanging="567"/>
        <w:jc w:val="both"/>
        <w:rPr>
          <w:rFonts w:cstheme="minorHAnsi"/>
        </w:rPr>
      </w:pPr>
      <w:proofErr w:type="gramStart"/>
      <w:r w:rsidRPr="003F382F">
        <w:rPr>
          <w:rFonts w:cstheme="minorHAnsi"/>
        </w:rPr>
        <w:t>s’engager</w:t>
      </w:r>
      <w:proofErr w:type="gramEnd"/>
      <w:r w:rsidRPr="003F382F">
        <w:rPr>
          <w:rFonts w:cstheme="minorHAnsi"/>
        </w:rPr>
        <w:t xml:space="preserve"> à cofinancer le projet tel qu’indiqué dans le Budget proposé;</w:t>
      </w:r>
    </w:p>
    <w:p w14:paraId="1E43F01E" w14:textId="77777777" w:rsidR="00FE43ED" w:rsidRPr="003F382F" w:rsidRDefault="00FE43ED" w:rsidP="00FE43ED">
      <w:pPr>
        <w:numPr>
          <w:ilvl w:val="1"/>
          <w:numId w:val="2"/>
        </w:numPr>
        <w:tabs>
          <w:tab w:val="left" w:pos="-284"/>
          <w:tab w:val="left" w:pos="1134"/>
        </w:tabs>
        <w:spacing w:before="60" w:after="0" w:line="240" w:lineRule="auto"/>
        <w:ind w:left="1134" w:hanging="567"/>
        <w:jc w:val="both"/>
        <w:rPr>
          <w:rFonts w:cstheme="minorHAnsi"/>
        </w:rPr>
      </w:pPr>
      <w:proofErr w:type="gramStart"/>
      <w:r w:rsidRPr="003F382F">
        <w:rPr>
          <w:rFonts w:cstheme="minorHAnsi"/>
        </w:rPr>
        <w:t>s’assurer</w:t>
      </w:r>
      <w:proofErr w:type="gramEnd"/>
      <w:r w:rsidRPr="003F382F">
        <w:rPr>
          <w:rFonts w:cstheme="minorHAnsi"/>
        </w:rPr>
        <w:t xml:space="preserve"> / affirmer  que le projet n’a pas été soumis à d’autres financements et ne bénéficie pas d’un double financement.</w:t>
      </w:r>
    </w:p>
    <w:p w14:paraId="2F5F6333" w14:textId="77777777" w:rsidR="00FE43ED" w:rsidRPr="003F382F" w:rsidRDefault="00FE43ED" w:rsidP="00FE43ED">
      <w:pPr>
        <w:numPr>
          <w:ilvl w:val="0"/>
          <w:numId w:val="1"/>
        </w:numPr>
        <w:tabs>
          <w:tab w:val="left" w:pos="-284"/>
          <w:tab w:val="num" w:pos="426"/>
        </w:tabs>
        <w:spacing w:before="160" w:after="0" w:line="240" w:lineRule="auto"/>
        <w:ind w:left="426" w:hanging="426"/>
        <w:jc w:val="both"/>
        <w:rPr>
          <w:rFonts w:cstheme="minorHAnsi"/>
        </w:rPr>
      </w:pPr>
      <w:proofErr w:type="gramStart"/>
      <w:r w:rsidRPr="003F382F">
        <w:rPr>
          <w:rFonts w:cstheme="minorHAnsi"/>
        </w:rPr>
        <w:t>dispose</w:t>
      </w:r>
      <w:proofErr w:type="gramEnd"/>
      <w:r w:rsidRPr="003F382F">
        <w:rPr>
          <w:rFonts w:cstheme="minorHAnsi"/>
        </w:rPr>
        <w:t xml:space="preserve"> de la capacité professionnelle et administrative nécessaire pour réaliser le projet proposé. En particulier, il possède des ressources humaines internes adéquates et des infrastructures adaptées pour assurer la bonne gestion et coordination du projet et la réalisation des activités dans les délais </w:t>
      </w:r>
      <w:proofErr w:type="gramStart"/>
      <w:r w:rsidRPr="003F382F">
        <w:rPr>
          <w:rFonts w:cstheme="minorHAnsi"/>
        </w:rPr>
        <w:t>impartis;</w:t>
      </w:r>
      <w:proofErr w:type="gramEnd"/>
    </w:p>
    <w:p w14:paraId="796D6D1F" w14:textId="77777777" w:rsidR="00FE43ED" w:rsidRPr="003F382F" w:rsidRDefault="00FE43ED" w:rsidP="00FE43ED">
      <w:pPr>
        <w:numPr>
          <w:ilvl w:val="0"/>
          <w:numId w:val="1"/>
        </w:numPr>
        <w:tabs>
          <w:tab w:val="left" w:pos="-284"/>
          <w:tab w:val="num" w:pos="426"/>
        </w:tabs>
        <w:spacing w:before="160" w:after="0" w:line="240" w:lineRule="auto"/>
        <w:ind w:left="426" w:hanging="426"/>
        <w:jc w:val="both"/>
        <w:rPr>
          <w:rFonts w:cstheme="minorHAnsi"/>
        </w:rPr>
      </w:pPr>
      <w:proofErr w:type="gramStart"/>
      <w:r w:rsidRPr="003F382F">
        <w:rPr>
          <w:rFonts w:cstheme="minorHAnsi"/>
        </w:rPr>
        <w:t>dispose</w:t>
      </w:r>
      <w:proofErr w:type="gramEnd"/>
      <w:r w:rsidRPr="003F382F">
        <w:rPr>
          <w:rFonts w:cstheme="minorHAnsi"/>
        </w:rPr>
        <w:t xml:space="preserve"> d’une capacité financière nécessaire pour mettre en œuvre le projet proposé ainsi que des sources de financement stables et suffisantes pour maintenir son activité tout au long de la période d’exécution du projet proposé; </w:t>
      </w:r>
    </w:p>
    <w:p w14:paraId="7600370B" w14:textId="2CD3F528" w:rsidR="00FE43ED" w:rsidRPr="003F382F" w:rsidRDefault="00FE43ED" w:rsidP="00FE43ED">
      <w:pPr>
        <w:numPr>
          <w:ilvl w:val="0"/>
          <w:numId w:val="1"/>
        </w:numPr>
        <w:autoSpaceDN w:val="0"/>
        <w:adjustRightInd w:val="0"/>
        <w:spacing w:before="120" w:after="0" w:line="240" w:lineRule="auto"/>
        <w:ind w:left="436" w:hanging="436"/>
        <w:jc w:val="both"/>
        <w:rPr>
          <w:rFonts w:cstheme="minorHAnsi"/>
        </w:rPr>
      </w:pPr>
      <w:proofErr w:type="gramStart"/>
      <w:r w:rsidRPr="003F382F">
        <w:rPr>
          <w:rFonts w:cstheme="minorHAnsi"/>
        </w:rPr>
        <w:t>le</w:t>
      </w:r>
      <w:proofErr w:type="gramEnd"/>
      <w:r w:rsidRPr="003F382F">
        <w:rPr>
          <w:rFonts w:cstheme="minorHAnsi"/>
        </w:rPr>
        <w:t xml:space="preserve"> demandeur et, le cas échéant, chaque partenaire peuvent fournir immédiatement, sur demande, les pièces justificatives mentionnées au point </w:t>
      </w:r>
      <w:r w:rsidR="001C07D0">
        <w:rPr>
          <w:rFonts w:cstheme="minorHAnsi"/>
        </w:rPr>
        <w:t>IV.2</w:t>
      </w:r>
      <w:r w:rsidRPr="003F382F">
        <w:rPr>
          <w:rFonts w:cstheme="minorHAnsi"/>
        </w:rPr>
        <w:t xml:space="preserve"> des lignes directrices à l’intention des demandeurs;</w:t>
      </w:r>
    </w:p>
    <w:p w14:paraId="014C99B6" w14:textId="77777777" w:rsidR="00FE43ED" w:rsidRPr="003F382F" w:rsidRDefault="00FE43ED" w:rsidP="00FE43ED">
      <w:pPr>
        <w:numPr>
          <w:ilvl w:val="0"/>
          <w:numId w:val="1"/>
        </w:numPr>
        <w:tabs>
          <w:tab w:val="left" w:pos="-284"/>
          <w:tab w:val="num" w:pos="426"/>
        </w:tabs>
        <w:spacing w:before="160" w:after="0" w:line="240" w:lineRule="auto"/>
        <w:ind w:left="426" w:hanging="426"/>
        <w:jc w:val="both"/>
        <w:rPr>
          <w:rFonts w:cstheme="minorHAnsi"/>
        </w:rPr>
      </w:pPr>
      <w:r w:rsidRPr="003F382F">
        <w:rPr>
          <w:rFonts w:cstheme="minorHAnsi"/>
        </w:rPr>
        <w:t xml:space="preserve">Le Demandeur déclare en outre que : </w:t>
      </w:r>
    </w:p>
    <w:p w14:paraId="72B18034" w14:textId="77777777" w:rsidR="00FE43ED" w:rsidRPr="003F382F" w:rsidRDefault="00FE43ED" w:rsidP="00C40583">
      <w:pPr>
        <w:pStyle w:val="Paragraphedeliste"/>
        <w:numPr>
          <w:ilvl w:val="0"/>
          <w:numId w:val="3"/>
        </w:numPr>
        <w:tabs>
          <w:tab w:val="left" w:pos="-284"/>
        </w:tabs>
        <w:spacing w:before="160" w:after="0"/>
        <w:jc w:val="both"/>
        <w:rPr>
          <w:rFonts w:asciiTheme="minorHAnsi" w:hAnsiTheme="minorHAnsi" w:cstheme="minorHAnsi"/>
        </w:rPr>
      </w:pPr>
      <w:r w:rsidRPr="003F382F">
        <w:rPr>
          <w:rFonts w:asciiTheme="minorHAnsi" w:hAnsiTheme="minorHAnsi" w:cstheme="minorHAnsi"/>
        </w:rPr>
        <w:t xml:space="preserve">Il, et ses partenaires, le cas échéant, est éligible conformément aux critères définis </w:t>
      </w:r>
      <w:r w:rsidR="00C40583" w:rsidRPr="003F382F">
        <w:rPr>
          <w:rFonts w:asciiTheme="minorHAnsi" w:hAnsiTheme="minorHAnsi" w:cstheme="minorHAnsi"/>
        </w:rPr>
        <w:t>dans l</w:t>
      </w:r>
      <w:r w:rsidRPr="003F382F">
        <w:rPr>
          <w:rFonts w:asciiTheme="minorHAnsi" w:hAnsiTheme="minorHAnsi" w:cstheme="minorHAnsi"/>
        </w:rPr>
        <w:t>es Lignes Directrices et ne se trouve pas dans une des situations d’exclusion ;</w:t>
      </w:r>
    </w:p>
    <w:p w14:paraId="1E9047BA" w14:textId="77777777" w:rsidR="00FE43ED" w:rsidRPr="003F382F" w:rsidRDefault="00FE43ED" w:rsidP="00FE43ED">
      <w:pPr>
        <w:pStyle w:val="Paragraphedeliste"/>
        <w:numPr>
          <w:ilvl w:val="0"/>
          <w:numId w:val="3"/>
        </w:numPr>
        <w:tabs>
          <w:tab w:val="left" w:pos="-284"/>
        </w:tabs>
        <w:spacing w:before="160" w:after="0"/>
        <w:jc w:val="both"/>
        <w:rPr>
          <w:rFonts w:asciiTheme="minorHAnsi" w:hAnsiTheme="minorHAnsi" w:cstheme="minorHAnsi"/>
        </w:rPr>
      </w:pPr>
      <w:proofErr w:type="gramStart"/>
      <w:r w:rsidRPr="003F382F">
        <w:rPr>
          <w:rFonts w:asciiTheme="minorHAnsi" w:hAnsiTheme="minorHAnsi" w:cstheme="minorHAnsi"/>
        </w:rPr>
        <w:t>il</w:t>
      </w:r>
      <w:proofErr w:type="gramEnd"/>
      <w:r w:rsidRPr="003F382F">
        <w:rPr>
          <w:rFonts w:asciiTheme="minorHAnsi" w:hAnsiTheme="minorHAnsi" w:cstheme="minorHAnsi"/>
        </w:rPr>
        <w:t xml:space="preserve"> accepte les missions d’audit et de vérification des dépenses conduites par le PNUD Tunisie ; </w:t>
      </w:r>
    </w:p>
    <w:p w14:paraId="201C5AC0" w14:textId="593A631E" w:rsidR="00FE43ED" w:rsidRPr="003F382F" w:rsidRDefault="00FE43ED" w:rsidP="00FE43ED">
      <w:pPr>
        <w:pStyle w:val="Paragraphedeliste"/>
        <w:numPr>
          <w:ilvl w:val="0"/>
          <w:numId w:val="3"/>
        </w:numPr>
        <w:tabs>
          <w:tab w:val="left" w:pos="-284"/>
        </w:tabs>
        <w:spacing w:before="160" w:after="0"/>
        <w:jc w:val="both"/>
        <w:rPr>
          <w:rFonts w:asciiTheme="minorHAnsi" w:hAnsiTheme="minorHAnsi" w:cstheme="minorHAnsi"/>
        </w:rPr>
      </w:pPr>
      <w:proofErr w:type="gramStart"/>
      <w:r w:rsidRPr="003F382F">
        <w:rPr>
          <w:rFonts w:asciiTheme="minorHAnsi" w:hAnsiTheme="minorHAnsi" w:cstheme="minorHAnsi"/>
        </w:rPr>
        <w:t>il</w:t>
      </w:r>
      <w:proofErr w:type="gramEnd"/>
      <w:r w:rsidRPr="003F382F">
        <w:rPr>
          <w:rFonts w:asciiTheme="minorHAnsi" w:hAnsiTheme="minorHAnsi" w:cstheme="minorHAnsi"/>
        </w:rPr>
        <w:t xml:space="preserve"> certifie que toutes les informations contenues dans </w:t>
      </w:r>
      <w:r w:rsidR="0064316D">
        <w:rPr>
          <w:rFonts w:asciiTheme="minorHAnsi" w:hAnsiTheme="minorHAnsi" w:cstheme="minorHAnsi"/>
        </w:rPr>
        <w:t>le formulaire du projet</w:t>
      </w:r>
      <w:r w:rsidRPr="003F382F">
        <w:rPr>
          <w:rFonts w:asciiTheme="minorHAnsi" w:hAnsiTheme="minorHAnsi" w:cstheme="minorHAnsi"/>
        </w:rPr>
        <w:t xml:space="preserve"> sont véridiques et complètes.  </w:t>
      </w:r>
    </w:p>
    <w:p w14:paraId="7AD249B8" w14:textId="77777777" w:rsidR="00FE43ED" w:rsidRPr="00FE43ED" w:rsidRDefault="00FE43ED" w:rsidP="00FE43ED">
      <w:pPr>
        <w:tabs>
          <w:tab w:val="left" w:pos="-284"/>
        </w:tabs>
        <w:spacing w:before="160" w:line="360" w:lineRule="auto"/>
        <w:ind w:left="426"/>
        <w:jc w:val="both"/>
        <w:rPr>
          <w:rFonts w:asciiTheme="majorHAnsi" w:hAnsiTheme="majorHAnsi"/>
          <w:b/>
          <w:bCs/>
          <w:sz w:val="20"/>
          <w:szCs w:val="20"/>
        </w:rPr>
      </w:pPr>
      <w:r w:rsidRPr="00577D2B">
        <w:rPr>
          <w:rFonts w:asciiTheme="majorHAnsi" w:hAnsiTheme="majorHAnsi"/>
          <w:b/>
          <w:bCs/>
        </w:rPr>
        <w:t>Signature au nom et pour le compte du Demandeur</w:t>
      </w:r>
      <w:r>
        <w:rPr>
          <w:rFonts w:asciiTheme="majorHAnsi" w:hAnsiTheme="majorHAnsi"/>
          <w:b/>
          <w:bCs/>
        </w:rPr>
        <w:t xml:space="preserve">               </w:t>
      </w:r>
    </w:p>
    <w:p w14:paraId="70630D1B" w14:textId="77777777" w:rsidR="00FE43ED" w:rsidRPr="00096A99" w:rsidRDefault="00FE43ED" w:rsidP="00FE43ED">
      <w:pPr>
        <w:ind w:firstLine="426"/>
        <w:rPr>
          <w:rFonts w:asciiTheme="majorHAnsi" w:hAnsiTheme="majorHAnsi"/>
          <w:b/>
          <w:bCs/>
          <w:i/>
          <w:iCs/>
          <w:sz w:val="20"/>
          <w:szCs w:val="20"/>
        </w:rPr>
      </w:pPr>
      <w:r w:rsidRPr="00096A99">
        <w:rPr>
          <w:rFonts w:asciiTheme="majorHAnsi" w:hAnsiTheme="majorHAnsi"/>
          <w:b/>
          <w:bCs/>
          <w:i/>
          <w:iCs/>
          <w:sz w:val="20"/>
          <w:szCs w:val="20"/>
        </w:rPr>
        <w:t xml:space="preserve">Nom et fonction du représentant de l’organisme signataire </w:t>
      </w:r>
    </w:p>
    <w:p w14:paraId="22FAA8FD" w14:textId="77777777" w:rsidR="00FE43ED" w:rsidRDefault="00FE43ED" w:rsidP="00FE43ED">
      <w:pPr>
        <w:pStyle w:val="Corpsdetexte"/>
        <w:ind w:firstLine="426"/>
        <w:rPr>
          <w:rFonts w:asciiTheme="majorHAnsi" w:hAnsiTheme="majorHAnsi" w:cstheme="minorBidi"/>
          <w:b/>
          <w:bCs/>
          <w:i/>
          <w:iCs/>
          <w:sz w:val="22"/>
          <w:szCs w:val="22"/>
          <w:lang w:val="fr-FR"/>
        </w:rPr>
      </w:pPr>
      <w:r>
        <w:rPr>
          <w:rFonts w:asciiTheme="majorHAnsi" w:hAnsiTheme="majorHAnsi"/>
          <w:lang w:val="fr-FR"/>
        </w:rPr>
        <w:t xml:space="preserve">                                                                                                                </w:t>
      </w:r>
      <w:r w:rsidR="00096A99">
        <w:rPr>
          <w:rFonts w:asciiTheme="majorHAnsi" w:hAnsiTheme="majorHAnsi"/>
          <w:lang w:val="fr-FR"/>
        </w:rPr>
        <w:t xml:space="preserve">                </w:t>
      </w:r>
      <w:r>
        <w:rPr>
          <w:rFonts w:asciiTheme="majorHAnsi" w:hAnsiTheme="majorHAnsi"/>
          <w:lang w:val="fr-FR"/>
        </w:rPr>
        <w:t xml:space="preserve">       </w:t>
      </w:r>
      <w:r w:rsidRPr="00FE43ED">
        <w:rPr>
          <w:rFonts w:asciiTheme="majorHAnsi" w:hAnsiTheme="majorHAnsi"/>
          <w:lang w:val="fr-FR"/>
        </w:rPr>
        <w:t>(</w:t>
      </w:r>
      <w:r w:rsidRPr="00FE43ED">
        <w:rPr>
          <w:rFonts w:asciiTheme="majorHAnsi" w:hAnsiTheme="majorHAnsi"/>
          <w:i/>
          <w:iCs/>
          <w:lang w:val="fr-FR"/>
        </w:rPr>
        <w:t>Cachet officiel de l’organisme)</w:t>
      </w:r>
    </w:p>
    <w:p w14:paraId="0531C635" w14:textId="77777777" w:rsidR="00FE43ED" w:rsidRPr="00230C1E" w:rsidRDefault="00096A99" w:rsidP="00FE43ED">
      <w:pPr>
        <w:pStyle w:val="Corpsdetexte"/>
        <w:ind w:firstLine="426"/>
        <w:rPr>
          <w:rFonts w:asciiTheme="majorHAnsi" w:hAnsiTheme="majorHAnsi" w:cstheme="minorBidi"/>
          <w:bCs/>
          <w:iCs/>
          <w:sz w:val="22"/>
          <w:szCs w:val="22"/>
          <w:lang w:val="fr-FR"/>
        </w:rPr>
      </w:pPr>
      <w:r>
        <w:rPr>
          <w:rFonts w:asciiTheme="majorHAnsi" w:hAnsiTheme="majorHAnsi"/>
          <w:bCs/>
          <w:i/>
          <w:iCs/>
          <w:noProof/>
          <w:color w:val="000000"/>
        </w:rPr>
        <mc:AlternateContent>
          <mc:Choice Requires="wps">
            <w:drawing>
              <wp:anchor distT="0" distB="0" distL="114300" distR="114300" simplePos="0" relativeHeight="251657728" behindDoc="1" locked="0" layoutInCell="1" allowOverlap="1" wp14:anchorId="618D9FFD" wp14:editId="113FAAB8">
                <wp:simplePos x="0" y="0"/>
                <wp:positionH relativeFrom="column">
                  <wp:posOffset>4009390</wp:posOffset>
                </wp:positionH>
                <wp:positionV relativeFrom="paragraph">
                  <wp:posOffset>13335</wp:posOffset>
                </wp:positionV>
                <wp:extent cx="1828800" cy="9556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74AD" id="Rectangle 4" o:spid="_x0000_s1026" style="position:absolute;margin-left:315.7pt;margin-top:1.05pt;width:2in;height:7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">
                <v:stroke dashstyle="1 1" endcap="round"/>
              </v:rect>
            </w:pict>
          </mc:Fallback>
        </mc:AlternateContent>
      </w:r>
      <w:r w:rsidR="00FE43ED">
        <w:rPr>
          <w:rFonts w:asciiTheme="majorHAnsi" w:hAnsiTheme="majorHAnsi" w:cstheme="minorBidi"/>
          <w:b/>
          <w:bCs/>
          <w:i/>
          <w:iCs/>
          <w:sz w:val="22"/>
          <w:szCs w:val="22"/>
          <w:lang w:val="fr-FR"/>
        </w:rPr>
        <w:t xml:space="preserve">          Signature </w:t>
      </w:r>
      <w:r w:rsidR="00FE43ED">
        <w:rPr>
          <w:rFonts w:asciiTheme="majorHAnsi" w:hAnsiTheme="majorHAnsi" w:cstheme="minorBidi"/>
          <w:b/>
          <w:bCs/>
          <w:i/>
          <w:iCs/>
          <w:sz w:val="22"/>
          <w:szCs w:val="22"/>
          <w:lang w:val="fr-FR"/>
        </w:rPr>
        <w:tab/>
      </w:r>
      <w:r w:rsidR="00FE43ED">
        <w:rPr>
          <w:rFonts w:asciiTheme="majorHAnsi" w:hAnsiTheme="majorHAnsi" w:cstheme="minorBidi"/>
          <w:b/>
          <w:bCs/>
          <w:i/>
          <w:iCs/>
          <w:sz w:val="22"/>
          <w:szCs w:val="22"/>
          <w:lang w:val="fr-FR"/>
        </w:rPr>
        <w:tab/>
        <w:t xml:space="preserve">                </w:t>
      </w:r>
      <w:r w:rsidR="00FE43ED" w:rsidRPr="00230C1E">
        <w:rPr>
          <w:rFonts w:asciiTheme="majorHAnsi" w:hAnsiTheme="majorHAnsi" w:cstheme="minorBidi"/>
          <w:b/>
          <w:bCs/>
          <w:i/>
          <w:iCs/>
          <w:sz w:val="22"/>
          <w:szCs w:val="22"/>
          <w:lang w:val="fr-FR"/>
        </w:rPr>
        <w:t>Date et lieu</w:t>
      </w:r>
      <w:r w:rsidR="00FE43ED">
        <w:rPr>
          <w:rFonts w:asciiTheme="majorHAnsi" w:hAnsiTheme="majorHAnsi" w:cstheme="minorBidi"/>
          <w:b/>
          <w:bCs/>
          <w:i/>
          <w:iCs/>
          <w:sz w:val="22"/>
          <w:szCs w:val="22"/>
          <w:lang w:val="fr-FR"/>
        </w:rPr>
        <w:t xml:space="preserve">                                              </w:t>
      </w:r>
    </w:p>
    <w:sectPr w:rsidR="00FE43ED" w:rsidRPr="00230C1E" w:rsidSect="00D77427">
      <w:headerReference w:type="default" r:id="rId8"/>
      <w:pgSz w:w="11900" w:h="16840" w:code="9"/>
      <w:pgMar w:top="851" w:right="1304" w:bottom="851" w:left="1304"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73F8" w14:textId="77777777" w:rsidR="00D77427" w:rsidRDefault="00D77427" w:rsidP="00D77427">
      <w:pPr>
        <w:spacing w:after="0" w:line="240" w:lineRule="auto"/>
      </w:pPr>
      <w:r>
        <w:separator/>
      </w:r>
    </w:p>
  </w:endnote>
  <w:endnote w:type="continuationSeparator" w:id="0">
    <w:p w14:paraId="13D977A8" w14:textId="77777777" w:rsidR="00D77427" w:rsidRDefault="00D77427" w:rsidP="00D7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Lt BT">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77D9" w14:textId="77777777" w:rsidR="00D77427" w:rsidRDefault="00D77427" w:rsidP="00D77427">
      <w:pPr>
        <w:spacing w:after="0" w:line="240" w:lineRule="auto"/>
      </w:pPr>
      <w:r>
        <w:separator/>
      </w:r>
    </w:p>
  </w:footnote>
  <w:footnote w:type="continuationSeparator" w:id="0">
    <w:p w14:paraId="0FD1633A" w14:textId="77777777" w:rsidR="00D77427" w:rsidRDefault="00D77427" w:rsidP="00D77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4768" w14:textId="376A1050" w:rsidR="00D77427" w:rsidRDefault="00D77427">
    <w:pPr>
      <w:pStyle w:val="En-tte"/>
    </w:pPr>
    <w:r>
      <w:rPr>
        <w:noProof/>
      </w:rPr>
      <mc:AlternateContent>
        <mc:Choice Requires="wps">
          <w:drawing>
            <wp:anchor distT="0" distB="0" distL="118745" distR="118745" simplePos="0" relativeHeight="251659264" behindDoc="1" locked="0" layoutInCell="1" allowOverlap="0" wp14:anchorId="7B00A746" wp14:editId="2BA80C9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57150" t="38100" r="73660" b="9779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1">
                        <a:schemeClr val="dk1"/>
                      </a:lnRef>
                      <a:fillRef idx="2">
                        <a:schemeClr val="dk1"/>
                      </a:fillRef>
                      <a:effectRef idx="1">
                        <a:schemeClr val="dk1"/>
                      </a:effectRef>
                      <a:fontRef idx="minor">
                        <a:schemeClr val="dk1"/>
                      </a:fontRef>
                    </wps:style>
                    <wps:txbx>
                      <w:txbxContent>
                        <w:sdt>
                          <w:sdtPr>
                            <w:rPr>
                              <w:rFonts w:ascii="Cambria" w:eastAsia="Times New Roman" w:hAnsi="Cambria" w:cs="Times New Roman"/>
                              <w:bCs/>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C6EC9D6" w14:textId="38EBFAC7" w:rsidR="00D77427" w:rsidRDefault="00D77427">
                              <w:pPr>
                                <w:pStyle w:val="En-tte"/>
                                <w:jc w:val="center"/>
                                <w:rPr>
                                  <w:caps/>
                                  <w:color w:val="FFFFFF" w:themeColor="background1"/>
                                </w:rPr>
                              </w:pPr>
                              <w:r w:rsidRPr="00D77427">
                                <w:rPr>
                                  <w:rFonts w:ascii="Cambria" w:eastAsia="Times New Roman" w:hAnsi="Cambria" w:cs="Times New Roman"/>
                                  <w:bCs/>
                                </w:rPr>
                                <w:t>Référence : &lt;Appel à propositions PNUD/Tarabot/2023&gt;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B00A74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" o:allowoverlap="f" fillcolor="gray [1616]" strokecolor="black [3040]">
              <v:fill color2="#d9d9d9 [496]" rotate="t" angle="180" colors="0 #bcbcbc;22938f #d0d0d0;1 #ededed" focus="100%" type="gradient"/>
              <v:shadow on="t" color="black" opacity="24903f" origin=",.5" offset="0,.55556mm"/>
              <v:textbox style="mso-fit-shape-to-text:t">
                <w:txbxContent>
                  <w:sdt>
                    <w:sdtPr>
                      <w:rPr>
                        <w:rFonts w:ascii="Cambria" w:eastAsia="Times New Roman" w:hAnsi="Cambria" w:cs="Times New Roman"/>
                        <w:bCs/>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1C6EC9D6" w14:textId="38EBFAC7" w:rsidR="00D77427" w:rsidRDefault="00D77427">
                        <w:pPr>
                          <w:pStyle w:val="En-tte"/>
                          <w:jc w:val="center"/>
                          <w:rPr>
                            <w:caps/>
                            <w:color w:val="FFFFFF" w:themeColor="background1"/>
                          </w:rPr>
                        </w:pPr>
                        <w:r w:rsidRPr="00D77427">
                          <w:rPr>
                            <w:rFonts w:ascii="Cambria" w:eastAsia="Times New Roman" w:hAnsi="Cambria" w:cs="Times New Roman"/>
                            <w:bCs/>
                          </w:rPr>
                          <w:t>Référence : &lt;Appel à propositions PNUD/Tarabot/2023&gt;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F047B"/>
    <w:multiLevelType w:val="hybridMultilevel"/>
    <w:tmpl w:val="A948DA82"/>
    <w:lvl w:ilvl="0" w:tplc="6EDA2456">
      <w:start w:val="1"/>
      <w:numFmt w:val="decimal"/>
      <w:lvlText w:val="%1."/>
      <w:lvlJc w:val="left"/>
      <w:pPr>
        <w:ind w:left="360" w:hanging="360"/>
      </w:pPr>
      <w:rPr>
        <w:rFonts w:ascii="Calibri" w:hAnsi="Calibri" w:hint="default"/>
        <w:sz w:val="22"/>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49EC445A">
      <w:start w:val="1"/>
      <w:numFmt w:val="decimal"/>
      <w:lvlText w:val="%4)"/>
      <w:lvlJc w:val="left"/>
      <w:pPr>
        <w:ind w:left="2520" w:hanging="360"/>
      </w:pPr>
      <w:rPr>
        <w:rFonts w:hint="default"/>
      </w:r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6980A8F"/>
    <w:multiLevelType w:val="hybridMultilevel"/>
    <w:tmpl w:val="8848A5FA"/>
    <w:lvl w:ilvl="0" w:tplc="ADA074EC">
      <w:start w:val="1"/>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72AE45ED"/>
    <w:multiLevelType w:val="hybridMultilevel"/>
    <w:tmpl w:val="4C20DF4A"/>
    <w:lvl w:ilvl="0" w:tplc="AC3E482A">
      <w:start w:val="1"/>
      <w:numFmt w:val="decimal"/>
      <w:lvlText w:val="%1."/>
      <w:lvlJc w:val="left"/>
      <w:pPr>
        <w:ind w:left="1854" w:hanging="360"/>
      </w:pPr>
      <w:rPr>
        <w:rFonts w:hint="default"/>
        <w:sz w:val="20"/>
        <w:szCs w:val="20"/>
      </w:rPr>
    </w:lvl>
    <w:lvl w:ilvl="1" w:tplc="04100019">
      <w:start w:val="1"/>
      <w:numFmt w:val="lowerLetter"/>
      <w:lvlText w:val="%2."/>
      <w:lvlJc w:val="left"/>
      <w:pPr>
        <w:ind w:left="2574" w:hanging="360"/>
      </w:pPr>
    </w:lvl>
    <w:lvl w:ilvl="2" w:tplc="0410001B">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num w:numId="1" w16cid:durableId="178813440">
    <w:abstractNumId w:val="2"/>
  </w:num>
  <w:num w:numId="2" w16cid:durableId="1212228182">
    <w:abstractNumId w:val="0"/>
  </w:num>
  <w:num w:numId="3" w16cid:durableId="974526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ED"/>
    <w:rsid w:val="00096A99"/>
    <w:rsid w:val="00101CA4"/>
    <w:rsid w:val="001C07D0"/>
    <w:rsid w:val="002250AA"/>
    <w:rsid w:val="002E75E3"/>
    <w:rsid w:val="00376D2C"/>
    <w:rsid w:val="003F382F"/>
    <w:rsid w:val="0064316D"/>
    <w:rsid w:val="00685684"/>
    <w:rsid w:val="0093745E"/>
    <w:rsid w:val="00967AC2"/>
    <w:rsid w:val="009B5458"/>
    <w:rsid w:val="00B90E60"/>
    <w:rsid w:val="00BF3EAF"/>
    <w:rsid w:val="00C01B48"/>
    <w:rsid w:val="00C40583"/>
    <w:rsid w:val="00D36D1B"/>
    <w:rsid w:val="00D77427"/>
    <w:rsid w:val="00FE2411"/>
    <w:rsid w:val="00FE43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7A524"/>
  <w15:docId w15:val="{E1341611-E6D0-4ADD-8F4F-A284A9EE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E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43ED"/>
    <w:pPr>
      <w:spacing w:line="240" w:lineRule="auto"/>
      <w:ind w:left="720"/>
      <w:contextualSpacing/>
      <w:jc w:val="right"/>
    </w:pPr>
    <w:rPr>
      <w:rFonts w:ascii="Calibri" w:eastAsia="Calibri" w:hAnsi="Calibri" w:cs="Calibri"/>
      <w:lang w:eastAsia="en-US"/>
    </w:rPr>
  </w:style>
  <w:style w:type="paragraph" w:styleId="NormalWeb">
    <w:name w:val="Normal (Web)"/>
    <w:basedOn w:val="Normal"/>
    <w:uiPriority w:val="99"/>
    <w:rsid w:val="00FE43ED"/>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rsid w:val="00FE43ED"/>
    <w:pPr>
      <w:suppressAutoHyphens/>
      <w:spacing w:after="120" w:line="312" w:lineRule="auto"/>
      <w:jc w:val="both"/>
    </w:pPr>
    <w:rPr>
      <w:rFonts w:ascii="Swis721 Lt BT" w:eastAsia="Times New Roman" w:hAnsi="Swis721 Lt BT" w:cs="Swis721 Lt BT"/>
      <w:sz w:val="20"/>
      <w:szCs w:val="20"/>
      <w:lang w:val="en-GB" w:eastAsia="ar-SA"/>
    </w:rPr>
  </w:style>
  <w:style w:type="character" w:customStyle="1" w:styleId="CorpsdetexteCar">
    <w:name w:val="Corps de texte Car"/>
    <w:basedOn w:val="Policepardfaut"/>
    <w:link w:val="Corpsdetexte"/>
    <w:rsid w:val="00FE43ED"/>
    <w:rPr>
      <w:rFonts w:ascii="Swis721 Lt BT" w:eastAsia="Times New Roman" w:hAnsi="Swis721 Lt BT" w:cs="Swis721 Lt BT"/>
      <w:sz w:val="20"/>
      <w:szCs w:val="20"/>
      <w:lang w:val="en-GB" w:eastAsia="ar-SA"/>
    </w:rPr>
  </w:style>
  <w:style w:type="character" w:styleId="Accentuation">
    <w:name w:val="Emphasis"/>
    <w:uiPriority w:val="20"/>
    <w:qFormat/>
    <w:rsid w:val="00FE43ED"/>
    <w:rPr>
      <w:i/>
      <w:lang w:val="en-GB"/>
    </w:rPr>
  </w:style>
  <w:style w:type="paragraph" w:styleId="En-tte">
    <w:name w:val="header"/>
    <w:basedOn w:val="Normal"/>
    <w:link w:val="En-tteCar"/>
    <w:uiPriority w:val="99"/>
    <w:unhideWhenUsed/>
    <w:rsid w:val="00D77427"/>
    <w:pPr>
      <w:tabs>
        <w:tab w:val="center" w:pos="4536"/>
        <w:tab w:val="right" w:pos="9072"/>
      </w:tabs>
      <w:spacing w:after="0" w:line="240" w:lineRule="auto"/>
    </w:pPr>
  </w:style>
  <w:style w:type="character" w:customStyle="1" w:styleId="En-tteCar">
    <w:name w:val="En-tête Car"/>
    <w:basedOn w:val="Policepardfaut"/>
    <w:link w:val="En-tte"/>
    <w:uiPriority w:val="99"/>
    <w:rsid w:val="00D77427"/>
    <w:rPr>
      <w:rFonts w:eastAsiaTheme="minorEastAsia"/>
      <w:lang w:eastAsia="fr-FR"/>
    </w:rPr>
  </w:style>
  <w:style w:type="paragraph" w:styleId="Pieddepage">
    <w:name w:val="footer"/>
    <w:basedOn w:val="Normal"/>
    <w:link w:val="PieddepageCar"/>
    <w:uiPriority w:val="99"/>
    <w:unhideWhenUsed/>
    <w:rsid w:val="00D774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7427"/>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8331A-5403-4835-9487-47F70D98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2359</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Référence : &lt;Appel à propositions PNUD/Tarabot/2023&gt;</dc:title>
  <dc:creator>karim</dc:creator>
  <cp:lastModifiedBy>Kaouther Bizani</cp:lastModifiedBy>
  <cp:revision>2</cp:revision>
  <dcterms:created xsi:type="dcterms:W3CDTF">2023-07-17T18:30:00Z</dcterms:created>
  <dcterms:modified xsi:type="dcterms:W3CDTF">2023-07-17T18:30:00Z</dcterms:modified>
</cp:coreProperties>
</file>