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59BA" w14:textId="77777777" w:rsidR="008E32FE" w:rsidRPr="008E32FE" w:rsidRDefault="008E32FE" w:rsidP="008E32FE">
      <w:pPr>
        <w:pStyle w:val="SingleTxt"/>
        <w:jc w:val="center"/>
        <w:rPr>
          <w:b/>
          <w:bCs/>
          <w:sz w:val="30"/>
          <w:szCs w:val="30"/>
        </w:rPr>
      </w:pPr>
      <w:r w:rsidRPr="008E32FE">
        <w:rPr>
          <w:b/>
          <w:bCs/>
          <w:sz w:val="30"/>
          <w:szCs w:val="30"/>
          <w:rtl/>
        </w:rPr>
        <w:t>الأمين العام</w:t>
      </w:r>
    </w:p>
    <w:p w14:paraId="167A2253" w14:textId="77777777" w:rsidR="008E32FE" w:rsidRPr="008E32FE" w:rsidRDefault="008E32FE" w:rsidP="008E32FE">
      <w:pPr>
        <w:pStyle w:val="SingleTxt"/>
        <w:jc w:val="center"/>
        <w:rPr>
          <w:b/>
          <w:bCs/>
          <w:sz w:val="26"/>
          <w:szCs w:val="26"/>
        </w:rPr>
      </w:pPr>
      <w:r w:rsidRPr="008E32FE">
        <w:rPr>
          <w:b/>
          <w:bCs/>
          <w:sz w:val="26"/>
          <w:szCs w:val="26"/>
          <w:rtl/>
        </w:rPr>
        <w:t>رسالة بمناسبة اليوم الدولي للمرأة</w:t>
      </w:r>
    </w:p>
    <w:p w14:paraId="40EE18FB" w14:textId="77777777" w:rsidR="008E32FE" w:rsidRPr="008E32FE" w:rsidRDefault="008E32FE" w:rsidP="008E32FE">
      <w:pPr>
        <w:pStyle w:val="SingleTxt"/>
        <w:jc w:val="center"/>
        <w:rPr>
          <w:b/>
          <w:bCs/>
        </w:rPr>
      </w:pPr>
      <w:r w:rsidRPr="008E32FE">
        <w:rPr>
          <w:b/>
          <w:bCs/>
          <w:rtl/>
        </w:rPr>
        <w:t>8 آذار/مارس 2024</w:t>
      </w:r>
    </w:p>
    <w:p w14:paraId="7345EA18" w14:textId="2F11CCA9" w:rsidR="008E32FE" w:rsidRPr="008E32FE" w:rsidRDefault="008E32FE" w:rsidP="008E32FE">
      <w:pPr>
        <w:pStyle w:val="SingleTxt"/>
        <w:spacing w:line="340" w:lineRule="exact"/>
      </w:pPr>
      <w:r>
        <w:rPr>
          <w:rtl/>
        </w:rPr>
        <w:tab/>
      </w:r>
      <w:r w:rsidRPr="008E32FE">
        <w:rPr>
          <w:rtl/>
        </w:rPr>
        <w:t>في اليو</w:t>
      </w:r>
      <w:bookmarkStart w:id="0" w:name="TmpSave"/>
      <w:bookmarkEnd w:id="0"/>
      <w:r w:rsidRPr="008E32FE">
        <w:rPr>
          <w:rtl/>
        </w:rPr>
        <w:t xml:space="preserve">م الدولي للمرأة، نحتفي بالنساء والفتيات في العالم أجمع، ونشيد بكل ما حققنه في مسيرة الكفاح من أجل المساواة. </w:t>
      </w:r>
    </w:p>
    <w:p w14:paraId="1B8DEB92" w14:textId="58E5499B" w:rsidR="008E32FE" w:rsidRPr="008E32FE" w:rsidRDefault="008E32FE" w:rsidP="008E32FE">
      <w:pPr>
        <w:pStyle w:val="SingleTxt"/>
        <w:spacing w:line="340" w:lineRule="exact"/>
      </w:pPr>
      <w:r>
        <w:rPr>
          <w:rtl/>
        </w:rPr>
        <w:tab/>
      </w:r>
      <w:r w:rsidRPr="008E32FE">
        <w:rPr>
          <w:rtl/>
        </w:rPr>
        <w:t xml:space="preserve">لقد حققت المرأة والفتاة مكاسب كبيرة - هدم الحواجز وتفكيك الصور النمطية وحفز التقدم نحو عالم أكثر عدلا ومساواة. </w:t>
      </w:r>
    </w:p>
    <w:p w14:paraId="59BC9C48" w14:textId="7DB51B5A" w:rsidR="008E32FE" w:rsidRPr="008E32FE" w:rsidRDefault="008E32FE" w:rsidP="008E32FE">
      <w:pPr>
        <w:pStyle w:val="SingleTxt"/>
        <w:spacing w:line="340" w:lineRule="exact"/>
      </w:pPr>
      <w:r>
        <w:rPr>
          <w:rtl/>
        </w:rPr>
        <w:tab/>
      </w:r>
      <w:r w:rsidRPr="008E32FE">
        <w:rPr>
          <w:rtl/>
        </w:rPr>
        <w:t>ومع ذلك، فإنهن يواجهن عقبات هائلة. فهناك البلايين من النساء والفتيات يتعرضن للتهميش والظلم والتمييز، بينما يظل وباء العنف ضد المرأة المستحكم وصمة عار في جبين البشرية.</w:t>
      </w:r>
    </w:p>
    <w:p w14:paraId="11DB2629" w14:textId="60106A6F" w:rsidR="008E32FE" w:rsidRPr="008E32FE" w:rsidRDefault="008E32FE" w:rsidP="008E32FE">
      <w:pPr>
        <w:pStyle w:val="SingleTxt"/>
        <w:spacing w:line="340" w:lineRule="exact"/>
      </w:pPr>
      <w:r>
        <w:rPr>
          <w:rtl/>
        </w:rPr>
        <w:tab/>
      </w:r>
      <w:r w:rsidRPr="008E32FE">
        <w:rPr>
          <w:rtl/>
        </w:rPr>
        <w:t xml:space="preserve">ولا يزال عالمنا يعكس علاقات القوة الخاضعة لهيمنة الذكور منذ آلاف السنين. </w:t>
      </w:r>
    </w:p>
    <w:p w14:paraId="6633C6EA" w14:textId="70D01AEF" w:rsidR="008E32FE" w:rsidRPr="008E32FE" w:rsidRDefault="008E32FE" w:rsidP="008E32FE">
      <w:pPr>
        <w:pStyle w:val="SingleTxt"/>
        <w:spacing w:line="340" w:lineRule="exact"/>
      </w:pPr>
      <w:r>
        <w:rPr>
          <w:rtl/>
        </w:rPr>
        <w:tab/>
      </w:r>
      <w:r w:rsidRPr="008E32FE">
        <w:rPr>
          <w:rtl/>
        </w:rPr>
        <w:t xml:space="preserve">والتقدم الذي تم إحرازه يتعرض حاليا للهجوم، حيث توجد ردة فعل عنيفة ضد حقوق المرأة. </w:t>
      </w:r>
    </w:p>
    <w:p w14:paraId="4F58B2A0" w14:textId="01787656" w:rsidR="008E32FE" w:rsidRPr="008E32FE" w:rsidRDefault="008E32FE" w:rsidP="008E32FE">
      <w:pPr>
        <w:pStyle w:val="SingleTxt"/>
        <w:spacing w:line="340" w:lineRule="exact"/>
      </w:pPr>
      <w:r>
        <w:rPr>
          <w:rtl/>
        </w:rPr>
        <w:tab/>
      </w:r>
      <w:r w:rsidRPr="008E32FE">
        <w:rPr>
          <w:rtl/>
        </w:rPr>
        <w:t>ولا تزال المساواة في القانون، إذا قسنا وتيرة التقدم صوب تحقيقها بمعدلنا الحالي، بعيدة المنال بحوالي ثلاثمائة عام.</w:t>
      </w:r>
    </w:p>
    <w:p w14:paraId="0667ED98" w14:textId="54BCF404" w:rsidR="008E32FE" w:rsidRPr="008E32FE" w:rsidRDefault="008E32FE" w:rsidP="008E32FE">
      <w:pPr>
        <w:pStyle w:val="SingleTxt"/>
        <w:spacing w:line="340" w:lineRule="exact"/>
      </w:pPr>
      <w:r>
        <w:rPr>
          <w:rtl/>
        </w:rPr>
        <w:tab/>
      </w:r>
      <w:r w:rsidRPr="008E32FE">
        <w:rPr>
          <w:rtl/>
        </w:rPr>
        <w:t xml:space="preserve">وهذا يوجب علينا أن نتحرك بشكل أسرع بكثير. </w:t>
      </w:r>
    </w:p>
    <w:p w14:paraId="4FDB63C9" w14:textId="1D521495" w:rsidR="008E32FE" w:rsidRPr="008E32FE" w:rsidRDefault="008E32FE" w:rsidP="008E32FE">
      <w:pPr>
        <w:pStyle w:val="SingleTxt"/>
        <w:spacing w:line="340" w:lineRule="exact"/>
      </w:pPr>
      <w:r>
        <w:rPr>
          <w:rtl/>
        </w:rPr>
        <w:tab/>
      </w:r>
      <w:r w:rsidRPr="008E32FE">
        <w:rPr>
          <w:rtl/>
        </w:rPr>
        <w:t>إننا، في اليوم الدولي للمرأة، نعلن وقوفنا إلى جانب النساء والفتيات اللواتي يكافحن من أجل حقوقهن، والتزامنا بتسريع وتيرة التقدم.</w:t>
      </w:r>
    </w:p>
    <w:p w14:paraId="6136F082" w14:textId="622AF457" w:rsidR="008E32FE" w:rsidRPr="008E32FE" w:rsidRDefault="008E32FE" w:rsidP="008E32FE">
      <w:pPr>
        <w:pStyle w:val="SingleTxt"/>
        <w:spacing w:line="340" w:lineRule="exact"/>
      </w:pPr>
      <w:r>
        <w:rPr>
          <w:rtl/>
        </w:rPr>
        <w:tab/>
      </w:r>
      <w:r w:rsidRPr="008E32FE">
        <w:rPr>
          <w:rtl/>
        </w:rPr>
        <w:t xml:space="preserve">وفي موضوع هذا العام – الاستثمار في المرأة – تذكيرٌ لنا بأن إنهاء النظام الأبوي يحتاج إلى أموال جاهزة. </w:t>
      </w:r>
    </w:p>
    <w:p w14:paraId="38CC8BAC" w14:textId="24EC9BC9" w:rsidR="008E32FE" w:rsidRPr="008E32FE" w:rsidRDefault="008E32FE" w:rsidP="008E32FE">
      <w:pPr>
        <w:pStyle w:val="SingleTxt"/>
        <w:spacing w:line="340" w:lineRule="exact"/>
      </w:pPr>
      <w:r>
        <w:rPr>
          <w:rtl/>
        </w:rPr>
        <w:tab/>
      </w:r>
      <w:r w:rsidRPr="008E32FE">
        <w:rPr>
          <w:rtl/>
        </w:rPr>
        <w:t xml:space="preserve">فيجب علينا أن نساند المنظمات النسائية التي تكافح على خط المواجهة. </w:t>
      </w:r>
    </w:p>
    <w:p w14:paraId="02C65417" w14:textId="24213102" w:rsidR="008E32FE" w:rsidRPr="008E32FE" w:rsidRDefault="008E32FE" w:rsidP="008E32FE">
      <w:pPr>
        <w:pStyle w:val="SingleTxt"/>
        <w:spacing w:line="340" w:lineRule="exact"/>
      </w:pPr>
      <w:r>
        <w:rPr>
          <w:rtl/>
        </w:rPr>
        <w:tab/>
      </w:r>
      <w:r w:rsidRPr="008E32FE">
        <w:rPr>
          <w:rtl/>
        </w:rPr>
        <w:t xml:space="preserve">ويجب أن نستثمر في برامج لإنهاء العنف ضد المرأة، وفي الدفع قُدما بشمول المرأة وقيامها بدور قيادي في الاقتصادات والتكنولوجيات الرقمية وبناء السلام والعمل المناخي. </w:t>
      </w:r>
    </w:p>
    <w:p w14:paraId="1955B84D" w14:textId="2BAA3FC8" w:rsidR="008E32FE" w:rsidRPr="008E32FE" w:rsidRDefault="008E32FE" w:rsidP="008E32FE">
      <w:pPr>
        <w:pStyle w:val="SingleTxt"/>
        <w:spacing w:line="340" w:lineRule="exact"/>
      </w:pPr>
      <w:r>
        <w:rPr>
          <w:rtl/>
        </w:rPr>
        <w:tab/>
      </w:r>
      <w:r w:rsidRPr="008E32FE">
        <w:rPr>
          <w:rtl/>
        </w:rPr>
        <w:t>وكل هذا يتوقف على إطلاق العنان للتمويل من أجل التنمية المستدامة بحيث يكون لدى البلدان أموال متاحة للاستثمار في المرأة والفتاة.</w:t>
      </w:r>
    </w:p>
    <w:p w14:paraId="017E8A30" w14:textId="4D433BF5" w:rsidR="008E32FE" w:rsidRPr="008E32FE" w:rsidRDefault="008E32FE" w:rsidP="008E32FE">
      <w:pPr>
        <w:pStyle w:val="SingleTxt"/>
        <w:spacing w:line="340" w:lineRule="exact"/>
      </w:pPr>
      <w:r>
        <w:rPr>
          <w:rtl/>
        </w:rPr>
        <w:tab/>
      </w:r>
      <w:r w:rsidRPr="008E32FE">
        <w:rPr>
          <w:rtl/>
        </w:rPr>
        <w:t>إننا نحتاج أيضا إلى زيادة عدد القيادات النسائية في مؤسسات الأعمال والمؤسسات المالية والمصارف المركزية ووزارات المالية. فذلك يمكن أن يساعد في تشجيع الاستثمارات في السياسات والبرامج التي تلبي احتياجات المرأة والفتاة.</w:t>
      </w:r>
    </w:p>
    <w:p w14:paraId="704AD589" w14:textId="275FF50E" w:rsidR="008E32FE" w:rsidRPr="008E32FE" w:rsidRDefault="008E32FE" w:rsidP="008E32FE">
      <w:pPr>
        <w:pStyle w:val="SingleTxt"/>
        <w:spacing w:line="340" w:lineRule="exact"/>
      </w:pPr>
      <w:r>
        <w:rPr>
          <w:rtl/>
        </w:rPr>
        <w:tab/>
      </w:r>
      <w:r w:rsidRPr="008E32FE">
        <w:rPr>
          <w:rtl/>
        </w:rPr>
        <w:t xml:space="preserve">وحقوق المرأة هي طريق مؤكد نحو مجتمعات يعمها العدل والسلام والازدهار. وهي خير لنا جميعا. </w:t>
      </w:r>
    </w:p>
    <w:p w14:paraId="44E27069" w14:textId="70EC6C7F" w:rsidR="008E32FE" w:rsidRPr="008E32FE" w:rsidRDefault="008E32FE" w:rsidP="008E32FE">
      <w:pPr>
        <w:pStyle w:val="SingleTxt"/>
        <w:spacing w:line="340" w:lineRule="exact"/>
      </w:pPr>
      <w:r>
        <w:rPr>
          <w:rtl/>
        </w:rPr>
        <w:tab/>
      </w:r>
      <w:r w:rsidRPr="008E32FE">
        <w:rPr>
          <w:rtl/>
        </w:rPr>
        <w:t>دعونا نتخذ معا إجراءات عاجلة لجعلها حقيقة واقعة.</w:t>
      </w:r>
    </w:p>
    <w:p w14:paraId="070CC7A1" w14:textId="390B3235" w:rsidR="008E32FE" w:rsidRPr="008E32FE" w:rsidRDefault="008E32FE" w:rsidP="008E32FE">
      <w:pPr>
        <w:pStyle w:val="SingleTxt"/>
        <w:spacing w:after="0" w:line="340" w:lineRule="exact"/>
      </w:pPr>
      <w:r>
        <w:rPr>
          <w:noProof/>
          <w:rtl/>
          <w:lang w:val="ar-SA"/>
          <w14:ligatures w14:val="standardContextual"/>
        </w:rPr>
        <mc:AlternateContent>
          <mc:Choice Requires="wps">
            <w:drawing>
              <wp:anchor distT="0" distB="0" distL="114300" distR="114300" simplePos="0" relativeHeight="251659264" behindDoc="0" locked="0" layoutInCell="1" allowOverlap="1" wp14:anchorId="5468CD72" wp14:editId="0463E2D9">
                <wp:simplePos x="0" y="0"/>
                <wp:positionH relativeFrom="column">
                  <wp:posOffset>2623820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F71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" strokecolor="#010000" strokeweight=".25pt">
                <v:stroke joinstyle="miter"/>
              </v:line>
            </w:pict>
          </mc:Fallback>
        </mc:AlternateContent>
      </w:r>
      <w:r>
        <w:rPr>
          <w:rtl/>
        </w:rPr>
        <w:tab/>
      </w:r>
      <w:r w:rsidRPr="008E32FE">
        <w:rPr>
          <w:rtl/>
        </w:rPr>
        <w:t>شكراً لكم.</w:t>
      </w:r>
    </w:p>
    <w:sectPr w:rsidR="008E32FE" w:rsidRPr="008E32FE" w:rsidSect="008E5C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151"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034C" w14:textId="77777777" w:rsidR="008E5CD7" w:rsidRDefault="008E5CD7" w:rsidP="005164E1">
      <w:r>
        <w:separator/>
      </w:r>
    </w:p>
  </w:endnote>
  <w:endnote w:type="continuationSeparator" w:id="0">
    <w:p w14:paraId="238FBDF0" w14:textId="77777777" w:rsidR="008E5CD7" w:rsidRDefault="008E5CD7" w:rsidP="005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DengXian Light">
    <w:charset w:val="86"/>
    <w:family w:val="auto"/>
    <w:pitch w:val="variable"/>
    <w:sig w:usb0="A00002BF" w:usb1="38CF7CFA" w:usb2="00000016" w:usb3="00000000" w:csb0="0004000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AD5997" w14:paraId="79A2C7D0" w14:textId="77777777">
      <w:tc>
        <w:tcPr>
          <w:tcW w:w="4920" w:type="dxa"/>
        </w:tcPr>
        <w:p w14:paraId="72CA7415" w14:textId="77777777" w:rsidR="00AD5997" w:rsidRDefault="00AD5997">
          <w:pPr>
            <w:pStyle w:val="Pieddepage"/>
          </w:pPr>
        </w:p>
      </w:tc>
      <w:tc>
        <w:tcPr>
          <w:tcW w:w="4920" w:type="dxa"/>
        </w:tcPr>
        <w:p w14:paraId="5BD44688" w14:textId="3152ABAD" w:rsidR="00AD5997" w:rsidRDefault="00000000">
          <w:pPr>
            <w:pStyle w:val="Pieddepage"/>
          </w:pPr>
          <w:fldSimple w:instr=" DOCVARIABLE &quot;jobn&quot; \* MERGEFORMAT ">
            <w:r w:rsidR="00840437">
              <w:t>24-03318 (A)</w:t>
            </w:r>
          </w:fldSimple>
        </w:p>
      </w:tc>
    </w:tr>
  </w:tbl>
  <w:p w14:paraId="28553564" w14:textId="77777777" w:rsidR="00AD5997" w:rsidRDefault="00AD5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AD5997" w14:paraId="7D02A228" w14:textId="77777777">
      <w:tc>
        <w:tcPr>
          <w:tcW w:w="4920" w:type="dxa"/>
        </w:tcPr>
        <w:p w14:paraId="69A660FF" w14:textId="77777777" w:rsidR="00AD5997" w:rsidRDefault="00AD5997">
          <w:pPr>
            <w:pStyle w:val="Pieddepage"/>
          </w:pPr>
        </w:p>
      </w:tc>
      <w:tc>
        <w:tcPr>
          <w:tcW w:w="4920" w:type="dxa"/>
        </w:tcPr>
        <w:p w14:paraId="2EE4078E" w14:textId="0E0B022B" w:rsidR="00AD5997" w:rsidRDefault="00000000">
          <w:pPr>
            <w:pStyle w:val="Pieddepage"/>
          </w:pPr>
          <w:fldSimple w:instr=" DOCVARIABLE &quot;jobn&quot; \* MERGEFORMAT ">
            <w:r w:rsidR="00840437">
              <w:t>24-03318 (A)</w:t>
            </w:r>
          </w:fldSimple>
        </w:p>
      </w:tc>
    </w:tr>
  </w:tbl>
  <w:p w14:paraId="377A00B3" w14:textId="77777777" w:rsidR="00AD5997" w:rsidRDefault="00AD5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AD5997" w14:paraId="316AF0C7" w14:textId="77777777">
      <w:tc>
        <w:tcPr>
          <w:tcW w:w="4920" w:type="dxa"/>
        </w:tcPr>
        <w:p w14:paraId="1F15BF97" w14:textId="35A8A2AF" w:rsidR="00AD5997" w:rsidRDefault="00AD5997" w:rsidP="00AD5997">
          <w:pPr>
            <w:pStyle w:val="Pieddepage"/>
            <w:spacing w:line="240" w:lineRule="atLeast"/>
            <w:jc w:val="left"/>
            <w:rPr>
              <w:b w:val="0"/>
              <w:w w:val="103"/>
            </w:rPr>
          </w:pPr>
          <w:r>
            <w:rPr>
              <w:b w:val="0"/>
              <w:noProof/>
              <w:w w:val="103"/>
            </w:rPr>
            <w:drawing>
              <wp:inline distT="0" distB="0" distL="0" distR="0" wp14:anchorId="2175DDC1" wp14:editId="1406344C">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2063D83A" w14:textId="6EC6C68F" w:rsidR="00AD5997" w:rsidRDefault="00AD5997" w:rsidP="00AD5997">
          <w:pPr>
            <w:pStyle w:val="Pieddepage"/>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840437">
            <w:rPr>
              <w:b w:val="0"/>
              <w:w w:val="103"/>
            </w:rPr>
            <w:t>24-03318 (A)</w:t>
          </w:r>
          <w:r>
            <w:rPr>
              <w:b w:val="0"/>
              <w:w w:val="103"/>
            </w:rPr>
            <w:fldChar w:fldCharType="end"/>
          </w:r>
        </w:p>
      </w:tc>
    </w:tr>
  </w:tbl>
  <w:p w14:paraId="68752B4C" w14:textId="77777777" w:rsidR="00AD5997" w:rsidRPr="00AD5997" w:rsidRDefault="00AD5997" w:rsidP="00AD5997">
    <w:pPr>
      <w:pStyle w:val="Pieddepage"/>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7292" w14:textId="77777777" w:rsidR="008E5CD7" w:rsidRDefault="008E5CD7" w:rsidP="005164E1">
      <w:r>
        <w:separator/>
      </w:r>
    </w:p>
  </w:footnote>
  <w:footnote w:type="continuationSeparator" w:id="0">
    <w:p w14:paraId="291818C2" w14:textId="77777777" w:rsidR="008E5CD7" w:rsidRDefault="008E5CD7" w:rsidP="005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302C" w14:textId="76635FB0" w:rsidR="00AD5997" w:rsidRDefault="00AD5997" w:rsidP="00AD5997">
    <w:pPr>
      <w:pStyle w:val="En-tte"/>
      <w:jc w:val="center"/>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32E2" w14:textId="2EE7A556" w:rsidR="00AD5997" w:rsidRDefault="00AD5997" w:rsidP="00AD5997">
    <w:pPr>
      <w:pStyle w:val="En-tte"/>
      <w:jc w:val="cente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C742" w14:textId="77777777" w:rsidR="008E32FE" w:rsidRPr="008E32FE" w:rsidRDefault="008E32FE" w:rsidP="008E32FE">
    <w:pPr>
      <w:tabs>
        <w:tab w:val="left" w:pos="1930"/>
        <w:tab w:val="left" w:pos="2592"/>
        <w:tab w:val="left" w:pos="3254"/>
        <w:tab w:val="left" w:pos="3917"/>
        <w:tab w:val="left" w:pos="4579"/>
        <w:tab w:val="left" w:pos="5242"/>
        <w:tab w:val="left" w:pos="5904"/>
        <w:tab w:val="left" w:pos="6566"/>
      </w:tabs>
      <w:spacing w:line="120" w:lineRule="exact"/>
      <w:ind w:left="1267" w:right="1267"/>
      <w:rPr>
        <w:rFonts w:eastAsia="SimSun"/>
        <w:sz w:val="10"/>
        <w:rtl/>
        <w:lang w:eastAsia="zh-CN" w:bidi="ar-EG"/>
        <w14:ligatures w14:val="none"/>
      </w:rPr>
    </w:pPr>
  </w:p>
  <w:tbl>
    <w:tblPr>
      <w:bidiVisual/>
      <w:tblW w:w="7315" w:type="dxa"/>
      <w:jc w:val="center"/>
      <w:tblLayout w:type="fixed"/>
      <w:tblCellMar>
        <w:left w:w="0" w:type="dxa"/>
        <w:right w:w="0" w:type="dxa"/>
      </w:tblCellMar>
      <w:tblLook w:val="0000" w:firstRow="0" w:lastRow="0" w:firstColumn="0" w:lastColumn="0" w:noHBand="0" w:noVBand="0"/>
    </w:tblPr>
    <w:tblGrid>
      <w:gridCol w:w="3177"/>
      <w:gridCol w:w="990"/>
      <w:gridCol w:w="3148"/>
    </w:tblGrid>
    <w:tr w:rsidR="008E32FE" w:rsidRPr="008E32FE" w14:paraId="5B982528" w14:textId="77777777" w:rsidTr="003D6984">
      <w:trPr>
        <w:trHeight w:val="738"/>
        <w:jc w:val="center"/>
      </w:trPr>
      <w:tc>
        <w:tcPr>
          <w:tcW w:w="3177" w:type="dxa"/>
          <w:shd w:val="clear" w:color="auto" w:fill="auto"/>
          <w:tcMar>
            <w:left w:w="0" w:type="dxa"/>
            <w:right w:w="0" w:type="dxa"/>
          </w:tcMar>
          <w:vAlign w:val="center"/>
        </w:tcPr>
        <w:p w14:paraId="5DD80AD6" w14:textId="77777777" w:rsidR="008E32FE" w:rsidRPr="008E32FE" w:rsidRDefault="008E32FE" w:rsidP="008E32FE">
          <w:pPr>
            <w:tabs>
              <w:tab w:val="left" w:pos="288"/>
              <w:tab w:val="left" w:pos="576"/>
              <w:tab w:val="left" w:pos="864"/>
              <w:tab w:val="left" w:pos="1152"/>
            </w:tabs>
            <w:spacing w:line="240" w:lineRule="auto"/>
            <w:ind w:left="43" w:right="101"/>
            <w:jc w:val="right"/>
            <w:rPr>
              <w:rFonts w:eastAsia="SimSun"/>
              <w:b/>
              <w:bCs/>
              <w:sz w:val="32"/>
              <w:szCs w:val="34"/>
              <w:rtl/>
              <w:lang w:eastAsia="zh-CN" w:bidi="ar-EG"/>
              <w14:ligatures w14:val="none"/>
            </w:rPr>
          </w:pPr>
          <w:r w:rsidRPr="008E32FE">
            <w:rPr>
              <w:rFonts w:eastAsia="SimSun" w:hint="cs"/>
              <w:b/>
              <w:bCs/>
              <w:sz w:val="46"/>
              <w:szCs w:val="48"/>
              <w:rtl/>
              <w:lang w:eastAsia="zh-CN" w:bidi="ar-EG"/>
              <w14:ligatures w14:val="none"/>
            </w:rPr>
            <w:t>الأمـــــــــم</w:t>
          </w:r>
        </w:p>
      </w:tc>
      <w:tc>
        <w:tcPr>
          <w:tcW w:w="990" w:type="dxa"/>
          <w:shd w:val="clear" w:color="auto" w:fill="auto"/>
          <w:vAlign w:val="center"/>
        </w:tcPr>
        <w:p w14:paraId="4424A81B" w14:textId="77777777" w:rsidR="008E32FE" w:rsidRPr="008E32FE" w:rsidRDefault="008E32FE" w:rsidP="008E32FE">
          <w:pPr>
            <w:tabs>
              <w:tab w:val="left" w:pos="288"/>
              <w:tab w:val="left" w:pos="576"/>
              <w:tab w:val="left" w:pos="864"/>
              <w:tab w:val="left" w:pos="1152"/>
            </w:tabs>
            <w:spacing w:line="240" w:lineRule="auto"/>
            <w:ind w:left="43" w:right="101"/>
            <w:jc w:val="right"/>
            <w:rPr>
              <w:rFonts w:eastAsia="SimSun"/>
              <w:b/>
              <w:bCs/>
              <w:sz w:val="32"/>
              <w:szCs w:val="34"/>
              <w:rtl/>
              <w:lang w:eastAsia="zh-CN" w:bidi="ar-EG"/>
              <w14:ligatures w14:val="none"/>
            </w:rPr>
          </w:pPr>
          <w:r w:rsidRPr="008E32FE">
            <w:rPr>
              <w:rFonts w:ascii="Simplified Arabic" w:eastAsia="SimSun" w:hAnsi="Simplified Arabic"/>
              <w:noProof/>
              <w:position w:val="-4"/>
              <w:sz w:val="22"/>
              <w:lang w:eastAsia="zh-CN"/>
              <w14:ligatures w14:val="none"/>
            </w:rPr>
            <w:drawing>
              <wp:anchor distT="0" distB="0" distL="114300" distR="114300" simplePos="0" relativeHeight="251659264" behindDoc="0" locked="0" layoutInCell="1" allowOverlap="1" wp14:anchorId="16ACA8F8" wp14:editId="78DAF8E6">
                <wp:simplePos x="0" y="0"/>
                <wp:positionH relativeFrom="column">
                  <wp:posOffset>48260</wp:posOffset>
                </wp:positionH>
                <wp:positionV relativeFrom="paragraph">
                  <wp:posOffset>8255</wp:posOffset>
                </wp:positionV>
                <wp:extent cx="533400" cy="452120"/>
                <wp:effectExtent l="0" t="0" r="0" b="5080"/>
                <wp:wrapNone/>
                <wp:docPr id="2" name="Picture 2"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 cstate="print">
                          <a:lum contrast="100000"/>
                          <a:extLst>
                            <a:ext uri="{28A0092B-C50C-407E-A947-70E740481C1C}">
                              <a14:useLocalDpi xmlns:a14="http://schemas.microsoft.com/office/drawing/2010/main" val="0"/>
                            </a:ext>
                          </a:extLst>
                        </a:blip>
                        <a:srcRect/>
                        <a:stretch>
                          <a:fillRect/>
                        </a:stretch>
                      </pic:blipFill>
                      <pic:spPr bwMode="auto">
                        <a:xfrm>
                          <a:off x="0" y="0"/>
                          <a:ext cx="533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8" w:type="dxa"/>
          <w:shd w:val="clear" w:color="auto" w:fill="auto"/>
          <w:vAlign w:val="center"/>
        </w:tcPr>
        <w:p w14:paraId="4D51F105" w14:textId="77777777" w:rsidR="008E32FE" w:rsidRPr="008E32FE" w:rsidRDefault="008E32FE" w:rsidP="008E32FE">
          <w:pPr>
            <w:tabs>
              <w:tab w:val="left" w:pos="288"/>
              <w:tab w:val="left" w:pos="576"/>
              <w:tab w:val="left" w:pos="864"/>
              <w:tab w:val="left" w:pos="1152"/>
            </w:tabs>
            <w:spacing w:line="240" w:lineRule="auto"/>
            <w:ind w:left="43" w:right="101"/>
            <w:jc w:val="left"/>
            <w:rPr>
              <w:rFonts w:eastAsia="SimSun"/>
              <w:b/>
              <w:bCs/>
              <w:sz w:val="32"/>
              <w:szCs w:val="34"/>
              <w:rtl/>
              <w:lang w:eastAsia="zh-CN" w:bidi="ar-EG"/>
              <w14:ligatures w14:val="none"/>
            </w:rPr>
          </w:pPr>
          <w:r w:rsidRPr="008E32FE">
            <w:rPr>
              <w:rFonts w:eastAsia="SimSun" w:hint="cs"/>
              <w:b/>
              <w:bCs/>
              <w:sz w:val="46"/>
              <w:szCs w:val="48"/>
              <w:rtl/>
              <w:lang w:eastAsia="zh-CN" w:bidi="ar-EG"/>
              <w14:ligatures w14:val="none"/>
            </w:rPr>
            <w:t>المتحـــــدة</w:t>
          </w:r>
        </w:p>
      </w:tc>
    </w:tr>
  </w:tbl>
  <w:p w14:paraId="47BE3A8A" w14:textId="77777777" w:rsidR="008E32FE" w:rsidRDefault="008E32FE" w:rsidP="008E32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0E0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518A94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3726B7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E6A2450"/>
    <w:lvl w:ilvl="0">
      <w:start w:val="1"/>
      <w:numFmt w:val="decimal"/>
      <w:pStyle w:val="Listenumros2"/>
      <w:lvlText w:val="%1."/>
      <w:lvlJc w:val="left"/>
      <w:pPr>
        <w:tabs>
          <w:tab w:val="num" w:pos="720"/>
        </w:tabs>
        <w:ind w:left="720" w:hanging="360"/>
      </w:pPr>
    </w:lvl>
  </w:abstractNum>
  <w:abstractNum w:abstractNumId="4" w15:restartNumberingAfterBreak="0">
    <w:nsid w:val="FFFFFF88"/>
    <w:multiLevelType w:val="singleLevel"/>
    <w:tmpl w:val="72BC06B6"/>
    <w:lvl w:ilvl="0">
      <w:start w:val="1"/>
      <w:numFmt w:val="decimal"/>
      <w:pStyle w:val="Listenumros"/>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2048"/>
    <w:multiLevelType w:val="hybridMultilevel"/>
    <w:tmpl w:val="8668BC6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4F14337C"/>
    <w:lvl w:ilvl="0" w:tplc="EF8680E4">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76B2E12"/>
    <w:multiLevelType w:val="hybridMultilevel"/>
    <w:tmpl w:val="550C1162"/>
    <w:lvl w:ilvl="0" w:tplc="6A0EF17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763936">
    <w:abstractNumId w:val="5"/>
  </w:num>
  <w:num w:numId="2" w16cid:durableId="1230386386">
    <w:abstractNumId w:val="10"/>
  </w:num>
  <w:num w:numId="3" w16cid:durableId="188105445">
    <w:abstractNumId w:val="8"/>
  </w:num>
  <w:num w:numId="4" w16cid:durableId="500704001">
    <w:abstractNumId w:val="7"/>
  </w:num>
  <w:num w:numId="5" w16cid:durableId="1208760371">
    <w:abstractNumId w:val="4"/>
  </w:num>
  <w:num w:numId="6" w16cid:durableId="471750913">
    <w:abstractNumId w:val="4"/>
  </w:num>
  <w:num w:numId="7" w16cid:durableId="1649895283">
    <w:abstractNumId w:val="3"/>
  </w:num>
  <w:num w:numId="8" w16cid:durableId="1249921261">
    <w:abstractNumId w:val="3"/>
  </w:num>
  <w:num w:numId="9" w16cid:durableId="1137145165">
    <w:abstractNumId w:val="2"/>
  </w:num>
  <w:num w:numId="10" w16cid:durableId="732701540">
    <w:abstractNumId w:val="2"/>
  </w:num>
  <w:num w:numId="11" w16cid:durableId="780412669">
    <w:abstractNumId w:val="1"/>
  </w:num>
  <w:num w:numId="12" w16cid:durableId="40710332">
    <w:abstractNumId w:val="1"/>
  </w:num>
  <w:num w:numId="13" w16cid:durableId="403799118">
    <w:abstractNumId w:val="0"/>
  </w:num>
  <w:num w:numId="14" w16cid:durableId="487090117">
    <w:abstractNumId w:val="0"/>
  </w:num>
  <w:num w:numId="15" w16cid:durableId="1634368070">
    <w:abstractNumId w:val="6"/>
  </w:num>
  <w:num w:numId="16" w16cid:durableId="833882786">
    <w:abstractNumId w:val="11"/>
  </w:num>
  <w:num w:numId="17" w16cid:durableId="186023859">
    <w:abstractNumId w:val="9"/>
  </w:num>
  <w:num w:numId="18" w16cid:durableId="1397388941">
    <w:abstractNumId w:val="6"/>
  </w:num>
  <w:num w:numId="19" w16cid:durableId="1362824027">
    <w:abstractNumId w:val="11"/>
  </w:num>
  <w:num w:numId="20" w16cid:durableId="1499157472">
    <w:abstractNumId w:val="9"/>
  </w:num>
  <w:num w:numId="21" w16cid:durableId="338430375">
    <w:abstractNumId w:val="6"/>
  </w:num>
  <w:num w:numId="22" w16cid:durableId="1820920386">
    <w:abstractNumId w:val="11"/>
  </w:num>
  <w:num w:numId="23" w16cid:durableId="973368994">
    <w:abstractNumId w:val="9"/>
  </w:num>
  <w:num w:numId="24" w16cid:durableId="773090988">
    <w:abstractNumId w:val="6"/>
  </w:num>
  <w:num w:numId="25" w16cid:durableId="2058507599">
    <w:abstractNumId w:val="11"/>
  </w:num>
  <w:num w:numId="26" w16cid:durableId="285160945">
    <w:abstractNumId w:val="9"/>
  </w:num>
  <w:num w:numId="27" w16cid:durableId="350188894">
    <w:abstractNumId w:val="6"/>
  </w:num>
  <w:num w:numId="28" w16cid:durableId="1805848773">
    <w:abstractNumId w:val="11"/>
  </w:num>
  <w:num w:numId="29" w16cid:durableId="4004512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2"/>
  <w:autoHyphenation/>
  <w:hyphenationZone w:val="425"/>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403318*"/>
    <w:docVar w:name="CreationDt" w:val="22/02/2024 12:00 PM"/>
    <w:docVar w:name="DocCategory" w:val="InternalDoc"/>
    <w:docVar w:name="DocType" w:val="Final"/>
    <w:docVar w:name="DutyStation" w:val="New York"/>
    <w:docVar w:name="FooterJN" w:val="24-03318"/>
    <w:docVar w:name="jobn" w:val="24-03318 (A)"/>
    <w:docVar w:name="jobnDT" w:val="24-03318 (A)   220224"/>
    <w:docVar w:name="jobnDTDT" w:val="24-03318 (A)   220224   220224"/>
    <w:docVar w:name="JobNo" w:val="2403318A"/>
    <w:docVar w:name="LocalDrive" w:val="0"/>
    <w:docVar w:name="OandT" w:val=" "/>
    <w:docVar w:name="sss1" w:val="-"/>
    <w:docVar w:name="sss2" w:val="-"/>
    <w:docVar w:name="Symbol1" w:val="-"/>
    <w:docVar w:name="Symbol2" w:val="-"/>
  </w:docVars>
  <w:rsids>
    <w:rsidRoot w:val="005E6220"/>
    <w:rsid w:val="00006A0E"/>
    <w:rsid w:val="00114B12"/>
    <w:rsid w:val="002437BB"/>
    <w:rsid w:val="002D19F8"/>
    <w:rsid w:val="003B3DDD"/>
    <w:rsid w:val="003C7741"/>
    <w:rsid w:val="00427BF8"/>
    <w:rsid w:val="004E2C2B"/>
    <w:rsid w:val="005164E1"/>
    <w:rsid w:val="005471ED"/>
    <w:rsid w:val="005A391C"/>
    <w:rsid w:val="005E6220"/>
    <w:rsid w:val="006001E5"/>
    <w:rsid w:val="00745C56"/>
    <w:rsid w:val="00840437"/>
    <w:rsid w:val="008C03F6"/>
    <w:rsid w:val="008E32FE"/>
    <w:rsid w:val="008E5CD7"/>
    <w:rsid w:val="00A50765"/>
    <w:rsid w:val="00A801D1"/>
    <w:rsid w:val="00AD5997"/>
    <w:rsid w:val="00C24A5F"/>
    <w:rsid w:val="00C90F36"/>
    <w:rsid w:val="00D33CA9"/>
    <w:rsid w:val="00D65163"/>
    <w:rsid w:val="00DA3784"/>
    <w:rsid w:val="00E61B98"/>
    <w:rsid w:val="00F027B8"/>
    <w:rsid w:val="00F32034"/>
    <w:rsid w:val="00F65E72"/>
    <w:rsid w:val="00FA5E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43FFC"/>
  <w15:chartTrackingRefBased/>
  <w15:docId w15:val="{E5A1769B-3F80-4725-ACEE-D7A902D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F6"/>
    <w:pPr>
      <w:bidi/>
      <w:spacing w:after="0" w:line="360" w:lineRule="exact"/>
      <w:jc w:val="lowKashida"/>
    </w:pPr>
    <w:rPr>
      <w:rFonts w:ascii="Times New Roman" w:eastAsiaTheme="minorHAnsi" w:hAnsi="Times New Roman" w:cs="Simplified Arabic"/>
      <w:kern w:val="14"/>
      <w:sz w:val="20"/>
      <w:lang w:eastAsia="en-US"/>
    </w:rPr>
  </w:style>
  <w:style w:type="paragraph" w:styleId="Titre1">
    <w:name w:val="heading 1"/>
    <w:basedOn w:val="Normal"/>
    <w:next w:val="Normal"/>
    <w:link w:val="Titre1Car"/>
    <w:rsid w:val="008C03F6"/>
    <w:pPr>
      <w:keepNext/>
      <w:outlineLvl w:val="0"/>
    </w:pPr>
    <w:rPr>
      <w:sz w:val="24"/>
      <w:szCs w:val="24"/>
    </w:rPr>
  </w:style>
  <w:style w:type="paragraph" w:styleId="Titre2">
    <w:name w:val="heading 2"/>
    <w:basedOn w:val="Normal"/>
    <w:next w:val="Normal"/>
    <w:link w:val="Titre2Car"/>
    <w:qFormat/>
    <w:rsid w:val="008C03F6"/>
    <w:pPr>
      <w:outlineLvl w:val="1"/>
    </w:pPr>
  </w:style>
  <w:style w:type="paragraph" w:styleId="Titre3">
    <w:name w:val="heading 3"/>
    <w:basedOn w:val="Normal"/>
    <w:next w:val="Normal"/>
    <w:link w:val="Titre3Car"/>
    <w:qFormat/>
    <w:rsid w:val="008C03F6"/>
    <w:pPr>
      <w:keepNext/>
      <w:spacing w:before="240" w:after="60"/>
      <w:outlineLvl w:val="2"/>
    </w:pPr>
    <w:rPr>
      <w:rFonts w:ascii="Arial" w:eastAsiaTheme="majorEastAsia"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qFormat/>
    <w:rsid w:val="008C03F6"/>
    <w:pPr>
      <w:tabs>
        <w:tab w:val="center" w:pos="4320"/>
        <w:tab w:val="right" w:pos="8640"/>
      </w:tabs>
      <w:spacing w:after="0" w:line="240" w:lineRule="auto"/>
      <w:jc w:val="right"/>
    </w:pPr>
    <w:rPr>
      <w:rFonts w:ascii="Times New Roman" w:eastAsiaTheme="minorHAnsi" w:hAnsi="Times New Roman" w:cs="Traditional Arabic"/>
      <w:b/>
      <w:bCs/>
      <w:w w:val="105"/>
      <w:kern w:val="14"/>
      <w:sz w:val="17"/>
      <w:szCs w:val="25"/>
      <w:lang w:eastAsia="en-US"/>
    </w:rPr>
  </w:style>
  <w:style w:type="character" w:customStyle="1" w:styleId="En-tteCar">
    <w:name w:val="En-tête Car"/>
    <w:basedOn w:val="Policepardfaut"/>
    <w:link w:val="En-tte"/>
    <w:rsid w:val="008C03F6"/>
    <w:rPr>
      <w:rFonts w:ascii="Times New Roman" w:eastAsiaTheme="minorHAnsi" w:hAnsi="Times New Roman" w:cs="Traditional Arabic"/>
      <w:b/>
      <w:bCs/>
      <w:w w:val="105"/>
      <w:kern w:val="14"/>
      <w:sz w:val="17"/>
      <w:szCs w:val="25"/>
      <w:lang w:eastAsia="en-US"/>
    </w:rPr>
  </w:style>
  <w:style w:type="paragraph" w:styleId="Pieddepage">
    <w:name w:val="footer"/>
    <w:link w:val="PieddepageCar"/>
    <w:qFormat/>
    <w:rsid w:val="008C03F6"/>
    <w:pPr>
      <w:tabs>
        <w:tab w:val="center" w:pos="4320"/>
        <w:tab w:val="right" w:pos="8640"/>
      </w:tabs>
      <w:spacing w:after="0" w:line="210" w:lineRule="exact"/>
      <w:jc w:val="right"/>
    </w:pPr>
    <w:rPr>
      <w:rFonts w:ascii="Times New Roman" w:eastAsiaTheme="minorHAnsi" w:hAnsi="Times New Roman" w:cs="Traditional Arabic"/>
      <w:b/>
      <w:bCs/>
      <w:kern w:val="14"/>
      <w:sz w:val="17"/>
      <w:szCs w:val="25"/>
      <w:lang w:eastAsia="en-US"/>
    </w:rPr>
  </w:style>
  <w:style w:type="character" w:customStyle="1" w:styleId="PieddepageCar">
    <w:name w:val="Pied de page Car"/>
    <w:basedOn w:val="Policepardfaut"/>
    <w:link w:val="Pieddepage"/>
    <w:rsid w:val="008C03F6"/>
    <w:rPr>
      <w:rFonts w:ascii="Times New Roman" w:eastAsiaTheme="minorHAnsi" w:hAnsi="Times New Roman" w:cs="Traditional Arabic"/>
      <w:b/>
      <w:bCs/>
      <w:kern w:val="14"/>
      <w:sz w:val="17"/>
      <w:szCs w:val="25"/>
      <w:lang w:eastAsia="en-US"/>
    </w:rPr>
  </w:style>
  <w:style w:type="paragraph" w:customStyle="1" w:styleId="HM">
    <w:name w:val="_ H __M"/>
    <w:basedOn w:val="HCh"/>
    <w:next w:val="Normal"/>
    <w:qFormat/>
    <w:rsid w:val="008C03F6"/>
    <w:pPr>
      <w:suppressAutoHyphens/>
      <w:spacing w:line="520" w:lineRule="exact"/>
    </w:pPr>
    <w:rPr>
      <w:spacing w:val="-3"/>
      <w:sz w:val="48"/>
      <w:szCs w:val="48"/>
    </w:rPr>
  </w:style>
  <w:style w:type="paragraph" w:customStyle="1" w:styleId="H1">
    <w:name w:val="_ H_1"/>
    <w:basedOn w:val="Normal"/>
    <w:next w:val="Normal"/>
    <w:qFormat/>
    <w:rsid w:val="008C03F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8C03F6"/>
    <w:pPr>
      <w:spacing w:line="440" w:lineRule="exact"/>
      <w:jc w:val="mediumKashida"/>
    </w:pPr>
    <w:rPr>
      <w:rFonts w:eastAsiaTheme="minorEastAsia"/>
      <w:spacing w:val="-2"/>
      <w:sz w:val="30"/>
      <w:szCs w:val="30"/>
    </w:rPr>
  </w:style>
  <w:style w:type="paragraph" w:customStyle="1" w:styleId="H23">
    <w:name w:val="_ H_2/3"/>
    <w:basedOn w:val="H1"/>
    <w:next w:val="Normal"/>
    <w:qFormat/>
    <w:rsid w:val="008C03F6"/>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8C03F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8C03F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8C03F6"/>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SM">
    <w:name w:val="__S_M"/>
    <w:basedOn w:val="Normal"/>
    <w:next w:val="Normal"/>
    <w:qFormat/>
    <w:rsid w:val="005164E1"/>
    <w:pPr>
      <w:keepNext/>
      <w:keepLines/>
      <w:tabs>
        <w:tab w:val="right" w:leader="dot" w:pos="360"/>
      </w:tabs>
      <w:suppressAutoHyphens/>
      <w:spacing w:line="390" w:lineRule="exact"/>
      <w:ind w:left="1267" w:right="1267"/>
      <w:outlineLvl w:val="0"/>
    </w:pPr>
    <w:rPr>
      <w:rFonts w:cstheme="minorBidi"/>
      <w:b/>
      <w:spacing w:val="-4"/>
      <w:w w:val="98"/>
      <w:sz w:val="40"/>
    </w:rPr>
  </w:style>
  <w:style w:type="paragraph" w:customStyle="1" w:styleId="SL">
    <w:name w:val="__S_L"/>
    <w:basedOn w:val="SM"/>
    <w:next w:val="Normal"/>
    <w:qFormat/>
    <w:rsid w:val="005164E1"/>
    <w:pPr>
      <w:spacing w:line="540" w:lineRule="exact"/>
    </w:pPr>
    <w:rPr>
      <w:spacing w:val="-8"/>
      <w:w w:val="96"/>
      <w:sz w:val="57"/>
    </w:rPr>
  </w:style>
  <w:style w:type="paragraph" w:customStyle="1" w:styleId="SS">
    <w:name w:val="__S_S"/>
    <w:basedOn w:val="SM"/>
    <w:next w:val="Normal"/>
    <w:qFormat/>
    <w:rsid w:val="005164E1"/>
    <w:pPr>
      <w:spacing w:line="300" w:lineRule="exact"/>
      <w:ind w:left="1264" w:right="1264"/>
    </w:pPr>
    <w:rPr>
      <w:sz w:val="28"/>
    </w:rPr>
  </w:style>
  <w:style w:type="paragraph" w:customStyle="1" w:styleId="SingleTxt">
    <w:name w:val="__Single Txt"/>
    <w:basedOn w:val="Normal"/>
    <w:qFormat/>
    <w:rsid w:val="008C03F6"/>
    <w:pPr>
      <w:tabs>
        <w:tab w:val="left" w:pos="1930"/>
        <w:tab w:val="left" w:pos="2592"/>
        <w:tab w:val="left" w:pos="3254"/>
        <w:tab w:val="left" w:pos="3917"/>
        <w:tab w:val="left" w:pos="4579"/>
        <w:tab w:val="left" w:pos="5242"/>
        <w:tab w:val="left" w:pos="5904"/>
        <w:tab w:val="left" w:pos="6566"/>
      </w:tabs>
      <w:spacing w:after="120"/>
      <w:ind w:left="1267" w:right="1267"/>
    </w:pPr>
    <w:rPr>
      <w:sz w:val="22"/>
      <w14:ligatures w14:val="none"/>
    </w:rPr>
  </w:style>
  <w:style w:type="paragraph" w:customStyle="1" w:styleId="AgendaItemNormal">
    <w:name w:val="Agenda_Item_Normal"/>
    <w:next w:val="Normal"/>
    <w:qFormat/>
    <w:rsid w:val="008C03F6"/>
    <w:pPr>
      <w:bidi/>
      <w:spacing w:after="0" w:line="360" w:lineRule="exact"/>
      <w:jc w:val="lowKashida"/>
    </w:pPr>
    <w:rPr>
      <w:rFonts w:ascii="Times New Roman" w:eastAsiaTheme="minorHAnsi" w:hAnsi="Times New Roman" w:cs="Simplified Arabic"/>
      <w:w w:val="103"/>
      <w:kern w:val="14"/>
      <w:lang w:eastAsia="en-US"/>
    </w:rPr>
  </w:style>
  <w:style w:type="paragraph" w:customStyle="1" w:styleId="TitleH1">
    <w:name w:val="Title_H1"/>
    <w:basedOn w:val="Normal"/>
    <w:next w:val="Normal"/>
    <w:qFormat/>
    <w:rsid w:val="008C03F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AgendaTitleH2">
    <w:name w:val="Agenda_Title_H2"/>
    <w:basedOn w:val="H1"/>
    <w:next w:val="Normal"/>
    <w:qFormat/>
    <w:rsid w:val="008C03F6"/>
    <w:pPr>
      <w:spacing w:line="360" w:lineRule="exact"/>
      <w:ind w:left="0" w:right="5760" w:firstLine="0"/>
      <w:outlineLvl w:val="1"/>
    </w:pPr>
    <w:rPr>
      <w:spacing w:val="2"/>
      <w:sz w:val="22"/>
      <w:szCs w:val="22"/>
    </w:rPr>
  </w:style>
  <w:style w:type="paragraph" w:customStyle="1" w:styleId="Bullet1">
    <w:name w:val="Bullet 1"/>
    <w:basedOn w:val="Normal"/>
    <w:qFormat/>
    <w:rsid w:val="008C03F6"/>
    <w:pPr>
      <w:numPr>
        <w:numId w:val="27"/>
      </w:numPr>
      <w:spacing w:after="120"/>
      <w:ind w:right="1264"/>
    </w:pPr>
  </w:style>
  <w:style w:type="paragraph" w:customStyle="1" w:styleId="Bullet2">
    <w:name w:val="Bullet 2"/>
    <w:basedOn w:val="Normal"/>
    <w:qFormat/>
    <w:rsid w:val="008C03F6"/>
    <w:pPr>
      <w:numPr>
        <w:numId w:val="28"/>
      </w:numPr>
      <w:spacing w:after="120"/>
      <w:ind w:right="1264"/>
    </w:pPr>
  </w:style>
  <w:style w:type="paragraph" w:customStyle="1" w:styleId="Bullet3">
    <w:name w:val="Bullet 3"/>
    <w:basedOn w:val="SingleTxt"/>
    <w:qFormat/>
    <w:rsid w:val="008C03F6"/>
    <w:pPr>
      <w:numPr>
        <w:numId w:val="29"/>
      </w:numPr>
    </w:pPr>
  </w:style>
  <w:style w:type="paragraph" w:customStyle="1" w:styleId="Distribution">
    <w:name w:val="Distribution"/>
    <w:basedOn w:val="Normal"/>
    <w:next w:val="Normal"/>
    <w:qFormat/>
    <w:rsid w:val="008C03F6"/>
    <w:pPr>
      <w:tabs>
        <w:tab w:val="left" w:pos="662"/>
        <w:tab w:val="left" w:pos="1267"/>
        <w:tab w:val="left" w:pos="1987"/>
        <w:tab w:val="left" w:pos="2650"/>
      </w:tabs>
      <w:spacing w:line="240" w:lineRule="exact"/>
    </w:pPr>
  </w:style>
  <w:style w:type="character" w:styleId="Appeldenotedefin">
    <w:name w:val="endnote reference"/>
    <w:basedOn w:val="Policepardfaut"/>
    <w:semiHidden/>
    <w:rsid w:val="008C03F6"/>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tedebasdepage"/>
    <w:link w:val="NotedefinCar"/>
    <w:semiHidden/>
    <w:rsid w:val="008C03F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NotedefinCar">
    <w:name w:val="Note de fin Car"/>
    <w:basedOn w:val="Policepardfaut"/>
    <w:link w:val="Notedefin"/>
    <w:semiHidden/>
    <w:rsid w:val="008C03F6"/>
    <w:rPr>
      <w:rFonts w:ascii="Times New Roman" w:eastAsiaTheme="minorHAnsi" w:hAnsi="Times New Roman" w:cs="Simplified Arabic"/>
      <w:kern w:val="14"/>
      <w:sz w:val="18"/>
      <w:szCs w:val="18"/>
      <w:lang w:eastAsia="en-US"/>
    </w:rPr>
  </w:style>
  <w:style w:type="character" w:styleId="Appelnotedebasdep">
    <w:name w:val="footnote reference"/>
    <w:basedOn w:val="Policepardfaut"/>
    <w:rsid w:val="008C03F6"/>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Notedebasdepage">
    <w:name w:val="footnote text"/>
    <w:basedOn w:val="Normal"/>
    <w:link w:val="NotedebasdepageCar"/>
    <w:rsid w:val="008C03F6"/>
    <w:pPr>
      <w:tabs>
        <w:tab w:val="right" w:pos="418"/>
      </w:tabs>
      <w:spacing w:line="280" w:lineRule="exact"/>
      <w:ind w:left="662" w:right="662" w:hanging="662"/>
    </w:pPr>
    <w:rPr>
      <w:sz w:val="18"/>
      <w:szCs w:val="18"/>
    </w:rPr>
  </w:style>
  <w:style w:type="character" w:customStyle="1" w:styleId="NotedebasdepageCar">
    <w:name w:val="Note de bas de page Car"/>
    <w:basedOn w:val="Policepardfaut"/>
    <w:link w:val="Notedebasdepage"/>
    <w:rsid w:val="008C03F6"/>
    <w:rPr>
      <w:rFonts w:ascii="Times New Roman" w:eastAsiaTheme="minorHAnsi" w:hAnsi="Times New Roman" w:cs="Simplified Arabic"/>
      <w:kern w:val="14"/>
      <w:sz w:val="18"/>
      <w:szCs w:val="18"/>
      <w:lang w:eastAsia="en-US"/>
    </w:rPr>
  </w:style>
  <w:style w:type="character" w:customStyle="1" w:styleId="Titre1Car">
    <w:name w:val="Titre 1 Car"/>
    <w:basedOn w:val="Policepardfaut"/>
    <w:link w:val="Titre1"/>
    <w:rsid w:val="008C03F6"/>
    <w:rPr>
      <w:rFonts w:ascii="Times New Roman" w:eastAsiaTheme="minorHAnsi" w:hAnsi="Times New Roman" w:cs="Simplified Arabic"/>
      <w:kern w:val="14"/>
      <w:sz w:val="24"/>
      <w:szCs w:val="24"/>
      <w:lang w:eastAsia="en-US"/>
    </w:rPr>
  </w:style>
  <w:style w:type="character" w:customStyle="1" w:styleId="Titre2Car">
    <w:name w:val="Titre 2 Car"/>
    <w:basedOn w:val="Policepardfaut"/>
    <w:link w:val="Titre2"/>
    <w:rsid w:val="008C03F6"/>
    <w:rPr>
      <w:rFonts w:ascii="Times New Roman" w:eastAsiaTheme="minorHAnsi" w:hAnsi="Times New Roman" w:cs="Simplified Arabic"/>
      <w:kern w:val="14"/>
      <w:lang w:eastAsia="en-US"/>
    </w:rPr>
  </w:style>
  <w:style w:type="character" w:customStyle="1" w:styleId="Titre3Car">
    <w:name w:val="Titre 3 Car"/>
    <w:basedOn w:val="Policepardfaut"/>
    <w:link w:val="Titre3"/>
    <w:rsid w:val="008C03F6"/>
    <w:rPr>
      <w:rFonts w:ascii="Arial" w:eastAsiaTheme="majorEastAsia" w:hAnsi="Arial" w:cs="Arial"/>
      <w:b/>
      <w:bCs/>
      <w:kern w:val="14"/>
      <w:sz w:val="26"/>
      <w:szCs w:val="26"/>
      <w:lang w:eastAsia="en-US"/>
    </w:rPr>
  </w:style>
  <w:style w:type="paragraph" w:styleId="Listecontinue">
    <w:name w:val="List Continue"/>
    <w:basedOn w:val="Normal"/>
    <w:uiPriority w:val="99"/>
    <w:semiHidden/>
    <w:rsid w:val="005164E1"/>
    <w:pPr>
      <w:spacing w:after="120" w:line="240" w:lineRule="exact"/>
      <w:ind w:left="360"/>
      <w:contextualSpacing/>
    </w:pPr>
    <w:rPr>
      <w:rFonts w:cstheme="minorBidi"/>
    </w:rPr>
  </w:style>
  <w:style w:type="paragraph" w:styleId="Listecontinue2">
    <w:name w:val="List Continue 2"/>
    <w:basedOn w:val="Normal"/>
    <w:next w:val="Normal"/>
    <w:uiPriority w:val="99"/>
    <w:rsid w:val="005164E1"/>
    <w:pPr>
      <w:numPr>
        <w:numId w:val="4"/>
      </w:numPr>
      <w:tabs>
        <w:tab w:val="left" w:pos="792"/>
      </w:tabs>
      <w:spacing w:after="120" w:line="240" w:lineRule="exact"/>
    </w:pPr>
    <w:rPr>
      <w:rFonts w:cstheme="minorBidi"/>
    </w:rPr>
  </w:style>
  <w:style w:type="paragraph" w:styleId="Listenumros">
    <w:name w:val="List Number"/>
    <w:basedOn w:val="H1"/>
    <w:next w:val="Normal"/>
    <w:uiPriority w:val="99"/>
    <w:rsid w:val="005164E1"/>
    <w:pPr>
      <w:numPr>
        <w:numId w:val="6"/>
      </w:numPr>
      <w:contextualSpacing/>
    </w:pPr>
  </w:style>
  <w:style w:type="paragraph" w:styleId="Listenumros2">
    <w:name w:val="List Number 2"/>
    <w:basedOn w:val="H23"/>
    <w:next w:val="Normal"/>
    <w:uiPriority w:val="99"/>
    <w:rsid w:val="005164E1"/>
    <w:pPr>
      <w:numPr>
        <w:numId w:val="8"/>
      </w:numPr>
      <w:tabs>
        <w:tab w:val="left" w:pos="648"/>
      </w:tabs>
      <w:contextualSpacing/>
    </w:pPr>
  </w:style>
  <w:style w:type="paragraph" w:styleId="Listenumros3">
    <w:name w:val="List Number 3"/>
    <w:basedOn w:val="H23"/>
    <w:next w:val="Normal"/>
    <w:uiPriority w:val="99"/>
    <w:rsid w:val="005164E1"/>
    <w:pPr>
      <w:numPr>
        <w:numId w:val="10"/>
      </w:numPr>
      <w:tabs>
        <w:tab w:val="left" w:pos="922"/>
      </w:tabs>
      <w:contextualSpacing/>
    </w:pPr>
  </w:style>
  <w:style w:type="paragraph" w:styleId="Listenumros4">
    <w:name w:val="List Number 4"/>
    <w:basedOn w:val="Normal"/>
    <w:uiPriority w:val="99"/>
    <w:rsid w:val="005164E1"/>
    <w:pPr>
      <w:keepNext/>
      <w:keepLines/>
      <w:numPr>
        <w:numId w:val="12"/>
      </w:numPr>
      <w:tabs>
        <w:tab w:val="left" w:pos="1210"/>
      </w:tabs>
      <w:suppressAutoHyphens/>
      <w:spacing w:line="240" w:lineRule="exact"/>
      <w:contextualSpacing/>
      <w:outlineLvl w:val="3"/>
    </w:pPr>
    <w:rPr>
      <w:rFonts w:cstheme="minorBidi"/>
      <w:i/>
      <w:spacing w:val="3"/>
    </w:rPr>
  </w:style>
  <w:style w:type="paragraph" w:styleId="Listenumros5">
    <w:name w:val="List Number 5"/>
    <w:basedOn w:val="Normal"/>
    <w:next w:val="Normal"/>
    <w:uiPriority w:val="99"/>
    <w:rsid w:val="005164E1"/>
    <w:pPr>
      <w:numPr>
        <w:numId w:val="14"/>
      </w:numPr>
      <w:tabs>
        <w:tab w:val="left" w:pos="1498"/>
      </w:tabs>
      <w:spacing w:line="240" w:lineRule="exact"/>
      <w:contextualSpacing/>
    </w:pPr>
    <w:rPr>
      <w:rFonts w:cstheme="minorBidi"/>
    </w:rPr>
  </w:style>
  <w:style w:type="paragraph" w:styleId="Sansinterligne">
    <w:name w:val="No Spacing"/>
    <w:uiPriority w:val="1"/>
    <w:rsid w:val="005164E1"/>
    <w:pPr>
      <w:spacing w:after="0" w:line="240" w:lineRule="auto"/>
    </w:pPr>
    <w:rPr>
      <w:rFonts w:ascii="Times New Roman" w:eastAsiaTheme="minorHAnsi" w:hAnsi="Times New Roman"/>
      <w:spacing w:val="4"/>
      <w:w w:val="103"/>
      <w:kern w:val="14"/>
      <w:sz w:val="20"/>
      <w:lang w:eastAsia="en-US"/>
    </w:rPr>
  </w:style>
  <w:style w:type="paragraph" w:customStyle="1" w:styleId="Original">
    <w:name w:val="Original"/>
    <w:basedOn w:val="Normal"/>
    <w:next w:val="Normal"/>
    <w:qFormat/>
    <w:rsid w:val="008C03F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8C03F6"/>
    <w:pPr>
      <w:tabs>
        <w:tab w:val="left" w:pos="662"/>
        <w:tab w:val="left" w:pos="1267"/>
        <w:tab w:val="left" w:pos="1987"/>
        <w:tab w:val="left" w:pos="2650"/>
      </w:tabs>
      <w:spacing w:line="240" w:lineRule="exact"/>
    </w:pPr>
  </w:style>
  <w:style w:type="paragraph" w:customStyle="1" w:styleId="ReleaseDate">
    <w:name w:val="ReleaseDate"/>
    <w:basedOn w:val="Normal"/>
    <w:next w:val="Normal"/>
    <w:qFormat/>
    <w:rsid w:val="005164E1"/>
    <w:pPr>
      <w:spacing w:line="240" w:lineRule="exact"/>
    </w:pPr>
    <w:rPr>
      <w:rFonts w:cstheme="minorBidi"/>
      <w:szCs w:val="20"/>
    </w:rPr>
  </w:style>
  <w:style w:type="paragraph" w:customStyle="1" w:styleId="Small">
    <w:name w:val="Small"/>
    <w:basedOn w:val="Normal"/>
    <w:next w:val="Normal"/>
    <w:qFormat/>
    <w:rsid w:val="008C03F6"/>
    <w:pPr>
      <w:tabs>
        <w:tab w:val="right" w:leader="dot" w:pos="360"/>
      </w:tabs>
      <w:spacing w:line="310" w:lineRule="exact"/>
      <w:jc w:val="right"/>
    </w:pPr>
    <w:rPr>
      <w:spacing w:val="5"/>
      <w:w w:val="104"/>
      <w:sz w:val="17"/>
      <w:szCs w:val="25"/>
    </w:rPr>
  </w:style>
  <w:style w:type="paragraph" w:customStyle="1" w:styleId="SmallX">
    <w:name w:val="SmallX"/>
    <w:basedOn w:val="Small"/>
    <w:next w:val="Normal"/>
    <w:qFormat/>
    <w:rsid w:val="008C03F6"/>
    <w:pPr>
      <w:spacing w:line="240" w:lineRule="exact"/>
    </w:pPr>
    <w:rPr>
      <w:spacing w:val="6"/>
      <w:w w:val="106"/>
      <w:sz w:val="14"/>
      <w:szCs w:val="21"/>
    </w:rPr>
  </w:style>
  <w:style w:type="paragraph" w:customStyle="1" w:styleId="TitleHCH">
    <w:name w:val="Title_H_CH"/>
    <w:basedOn w:val="H1"/>
    <w:next w:val="SingleTxt"/>
    <w:qFormat/>
    <w:rsid w:val="008C03F6"/>
    <w:pPr>
      <w:spacing w:line="440" w:lineRule="exact"/>
      <w:ind w:left="1264" w:right="1264" w:hanging="1264"/>
    </w:pPr>
    <w:rPr>
      <w:rFonts w:eastAsiaTheme="minorEastAsia"/>
      <w:spacing w:val="-2"/>
      <w:sz w:val="30"/>
      <w:szCs w:val="30"/>
    </w:rPr>
  </w:style>
  <w:style w:type="paragraph" w:customStyle="1" w:styleId="TitleH2">
    <w:name w:val="Title_H2"/>
    <w:basedOn w:val="H1"/>
    <w:next w:val="SingleTxt"/>
    <w:qFormat/>
    <w:rsid w:val="008C03F6"/>
    <w:pPr>
      <w:spacing w:before="360" w:line="360" w:lineRule="exact"/>
      <w:ind w:left="1264" w:right="1264" w:hanging="1264"/>
      <w:outlineLvl w:val="1"/>
    </w:pPr>
    <w:rPr>
      <w:rFonts w:eastAsiaTheme="minorEastAsia"/>
      <w:spacing w:val="2"/>
      <w:sz w:val="22"/>
      <w:szCs w:val="22"/>
    </w:rPr>
  </w:style>
  <w:style w:type="paragraph" w:customStyle="1" w:styleId="XLarge">
    <w:name w:val="XLarge"/>
    <w:basedOn w:val="HM"/>
    <w:qFormat/>
    <w:rsid w:val="008C03F6"/>
    <w:pPr>
      <w:tabs>
        <w:tab w:val="right" w:leader="dot" w:pos="360"/>
      </w:tabs>
      <w:spacing w:line="580" w:lineRule="exact"/>
      <w:ind w:left="0" w:right="0" w:firstLine="0"/>
      <w:jc w:val="right"/>
    </w:pPr>
    <w:rPr>
      <w:spacing w:val="-4"/>
      <w:w w:val="98"/>
      <w:sz w:val="40"/>
      <w:szCs w:val="50"/>
    </w:rPr>
  </w:style>
  <w:style w:type="paragraph" w:styleId="Textedebulles">
    <w:name w:val="Balloon Text"/>
    <w:basedOn w:val="Normal"/>
    <w:link w:val="TextedebullesCar"/>
    <w:semiHidden/>
    <w:rsid w:val="008C03F6"/>
    <w:rPr>
      <w:rFonts w:ascii="Tahoma" w:hAnsi="Tahoma" w:cs="Tahoma"/>
      <w:sz w:val="16"/>
      <w:szCs w:val="16"/>
    </w:rPr>
  </w:style>
  <w:style w:type="character" w:customStyle="1" w:styleId="TextedebullesCar">
    <w:name w:val="Texte de bulles Car"/>
    <w:basedOn w:val="Policepardfaut"/>
    <w:link w:val="Textedebulles"/>
    <w:semiHidden/>
    <w:rsid w:val="008C03F6"/>
    <w:rPr>
      <w:rFonts w:ascii="Tahoma" w:eastAsiaTheme="minorHAnsi" w:hAnsi="Tahoma" w:cs="Tahoma"/>
      <w:kern w:val="14"/>
      <w:sz w:val="16"/>
      <w:szCs w:val="16"/>
      <w:lang w:eastAsia="en-US"/>
    </w:rPr>
  </w:style>
  <w:style w:type="character" w:styleId="Marquedecommentaire">
    <w:name w:val="annotation reference"/>
    <w:basedOn w:val="Policepardfaut"/>
    <w:semiHidden/>
    <w:rsid w:val="008C03F6"/>
    <w:rPr>
      <w:sz w:val="6"/>
      <w:szCs w:val="9"/>
    </w:rPr>
  </w:style>
  <w:style w:type="paragraph" w:customStyle="1" w:styleId="Committee">
    <w:name w:val="Committee"/>
    <w:basedOn w:val="H1"/>
    <w:qFormat/>
    <w:rsid w:val="008C03F6"/>
    <w:pPr>
      <w:tabs>
        <w:tab w:val="left" w:pos="662"/>
        <w:tab w:val="left" w:pos="1987"/>
        <w:tab w:val="left" w:pos="2650"/>
      </w:tabs>
      <w:ind w:right="1264"/>
    </w:pPr>
  </w:style>
  <w:style w:type="character" w:styleId="Lienhypertextesuivivisit">
    <w:name w:val="FollowedHyperlink"/>
    <w:basedOn w:val="Policepardfaut"/>
    <w:rsid w:val="008C03F6"/>
    <w:rPr>
      <w:i w:val="0"/>
      <w:color w:val="0000FF"/>
      <w:u w:val="none"/>
    </w:rPr>
  </w:style>
  <w:style w:type="character" w:styleId="Lienhypertexte">
    <w:name w:val="Hyperlink"/>
    <w:basedOn w:val="Policepardfaut"/>
    <w:rsid w:val="008C03F6"/>
    <w:rPr>
      <w:color w:val="0000FF"/>
      <w:u w:val="none"/>
    </w:rPr>
  </w:style>
  <w:style w:type="paragraph" w:customStyle="1" w:styleId="JDualTxt">
    <w:name w:val="J__Dual Txt"/>
    <w:basedOn w:val="Normal"/>
    <w:qFormat/>
    <w:rsid w:val="008C03F6"/>
    <w:pPr>
      <w:keepNext/>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qFormat/>
    <w:rsid w:val="008C03F6"/>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8C03F6"/>
    <w:pPr>
      <w:spacing w:after="120" w:line="440" w:lineRule="exact"/>
      <w:jc w:val="center"/>
    </w:pPr>
    <w:rPr>
      <w:b/>
      <w:bCs/>
      <w:sz w:val="25"/>
      <w:szCs w:val="38"/>
    </w:rPr>
  </w:style>
  <w:style w:type="paragraph" w:customStyle="1" w:styleId="JH1">
    <w:name w:val="J_H_1"/>
    <w:basedOn w:val="JCH"/>
    <w:qFormat/>
    <w:rsid w:val="008C03F6"/>
    <w:pPr>
      <w:spacing w:line="420" w:lineRule="exact"/>
    </w:pPr>
    <w:rPr>
      <w:sz w:val="23"/>
      <w:szCs w:val="34"/>
    </w:rPr>
  </w:style>
  <w:style w:type="paragraph" w:customStyle="1" w:styleId="JH2">
    <w:name w:val="J_H_2"/>
    <w:basedOn w:val="JH1"/>
    <w:qFormat/>
    <w:rsid w:val="008C03F6"/>
    <w:pPr>
      <w:spacing w:line="400" w:lineRule="exact"/>
    </w:pPr>
    <w:rPr>
      <w:sz w:val="20"/>
      <w:szCs w:val="30"/>
    </w:rPr>
  </w:style>
  <w:style w:type="paragraph" w:customStyle="1" w:styleId="JSmall">
    <w:name w:val="J_Small"/>
    <w:basedOn w:val="JSingleTxt"/>
    <w:next w:val="JSingleTxt"/>
    <w:qFormat/>
    <w:rsid w:val="008C03F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character" w:styleId="Numrodeligne">
    <w:name w:val="line number"/>
    <w:basedOn w:val="Policepardfaut"/>
    <w:qFormat/>
    <w:rsid w:val="008C03F6"/>
    <w:rPr>
      <w:sz w:val="14"/>
      <w:szCs w:val="16"/>
    </w:rPr>
  </w:style>
  <w:style w:type="paragraph" w:customStyle="1" w:styleId="ReleaseDate0">
    <w:name w:val="Release Date"/>
    <w:next w:val="Pieddepage"/>
    <w:qFormat/>
    <w:rsid w:val="008C03F6"/>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lang w:eastAsia="en-US"/>
    </w:rPr>
  </w:style>
  <w:style w:type="paragraph" w:customStyle="1" w:styleId="Session">
    <w:name w:val="Session"/>
    <w:basedOn w:val="H23"/>
    <w:qFormat/>
    <w:rsid w:val="008C03F6"/>
    <w:pPr>
      <w:tabs>
        <w:tab w:val="left" w:pos="662"/>
        <w:tab w:val="left" w:pos="1987"/>
        <w:tab w:val="left" w:pos="2650"/>
      </w:tabs>
      <w:spacing w:after="0"/>
      <w:ind w:left="663" w:hanging="663"/>
    </w:pPr>
  </w:style>
  <w:style w:type="paragraph" w:customStyle="1" w:styleId="Sponsors">
    <w:name w:val="Sponsors"/>
    <w:basedOn w:val="H23"/>
    <w:next w:val="Normal"/>
    <w:qFormat/>
    <w:rsid w:val="008C03F6"/>
  </w:style>
  <w:style w:type="paragraph" w:customStyle="1" w:styleId="XXLarge">
    <w:name w:val="XXLarge"/>
    <w:basedOn w:val="XLarge"/>
    <w:next w:val="Normal"/>
    <w:qFormat/>
    <w:rsid w:val="008C03F6"/>
    <w:pPr>
      <w:spacing w:line="820" w:lineRule="exact"/>
    </w:pPr>
    <w:rPr>
      <w:spacing w:val="-8"/>
      <w:w w:val="96"/>
      <w:sz w:val="57"/>
      <w:szCs w:val="68"/>
    </w:rPr>
  </w:style>
  <w:style w:type="paragraph" w:customStyle="1" w:styleId="AgendaItemNumber">
    <w:name w:val="Agenda_Item_Number"/>
    <w:next w:val="Normal"/>
    <w:qFormat/>
    <w:rsid w:val="005471ED"/>
    <w:pPr>
      <w:spacing w:after="0" w:line="360" w:lineRule="exact"/>
      <w:jc w:val="lowKashida"/>
    </w:pPr>
    <w:rPr>
      <w:rFonts w:ascii="Times New Roman" w:eastAsiaTheme="minorHAnsi" w:hAnsi="Times New Roman" w:cs="Simplified Arabic"/>
      <w:bCs/>
      <w:w w:val="103"/>
      <w:kern w:val="14"/>
      <w:sz w:val="28"/>
      <w:szCs w:val="28"/>
      <w:lang w:eastAsia="en-US"/>
    </w:rPr>
  </w:style>
  <w:style w:type="paragraph" w:customStyle="1" w:styleId="AgendaItemTitle">
    <w:name w:val="Agenda_Item_Title"/>
    <w:basedOn w:val="H1"/>
    <w:next w:val="Normal"/>
    <w:qFormat/>
    <w:rsid w:val="005471ED"/>
    <w:pPr>
      <w:spacing w:line="360" w:lineRule="exact"/>
      <w:outlineLvl w:val="1"/>
    </w:pPr>
    <w:rPr>
      <w:spacing w:val="2"/>
      <w:sz w:val="28"/>
      <w:szCs w:val="28"/>
    </w:rPr>
  </w:style>
  <w:style w:type="paragraph" w:customStyle="1" w:styleId="DecisionNumber">
    <w:name w:val="DecisionNumber"/>
    <w:basedOn w:val="H1"/>
    <w:next w:val="Normal"/>
    <w:qFormat/>
    <w:rsid w:val="005471ED"/>
    <w:pPr>
      <w:spacing w:line="360" w:lineRule="exact"/>
      <w:outlineLvl w:val="1"/>
    </w:pPr>
    <w:rPr>
      <w:spacing w:val="2"/>
      <w:sz w:val="28"/>
      <w:szCs w:val="28"/>
    </w:rPr>
  </w:style>
  <w:style w:type="paragraph" w:customStyle="1" w:styleId="DecisionTitle">
    <w:name w:val="DecisionTitle"/>
    <w:basedOn w:val="H1"/>
    <w:next w:val="Normal"/>
    <w:qFormat/>
    <w:rsid w:val="005471ED"/>
    <w:pPr>
      <w:spacing w:line="360" w:lineRule="exact"/>
      <w:outlineLvl w:val="1"/>
    </w:pPr>
    <w:rPr>
      <w:spacing w:val="2"/>
      <w:sz w:val="28"/>
      <w:szCs w:val="28"/>
    </w:rPr>
  </w:style>
  <w:style w:type="paragraph" w:customStyle="1" w:styleId="MeetingNumber">
    <w:name w:val="MeetingNumber"/>
    <w:basedOn w:val="H1"/>
    <w:next w:val="Normal"/>
    <w:qFormat/>
    <w:rsid w:val="005471ED"/>
    <w:pPr>
      <w:spacing w:line="360" w:lineRule="exact"/>
      <w:ind w:right="5760"/>
      <w:outlineLvl w:val="1"/>
    </w:pPr>
    <w:rPr>
      <w:spacing w:val="2"/>
      <w:sz w:val="28"/>
      <w:szCs w:val="28"/>
    </w:rPr>
  </w:style>
  <w:style w:type="paragraph" w:styleId="NormalWeb">
    <w:name w:val="Normal (Web)"/>
    <w:basedOn w:val="Normal"/>
    <w:uiPriority w:val="99"/>
    <w:semiHidden/>
    <w:unhideWhenUsed/>
    <w:rsid w:val="005471ED"/>
    <w:pPr>
      <w:bidi w:val="0"/>
      <w:spacing w:line="240" w:lineRule="auto"/>
      <w:jc w:val="left"/>
    </w:pPr>
    <w:rPr>
      <w:rFonts w:ascii="Calibri" w:eastAsiaTheme="minorEastAsia" w:hAnsi="Calibri" w:cs="Calibri"/>
      <w:kern w:val="0"/>
      <w:lang w:eastAsia="zh-CN"/>
    </w:rPr>
  </w:style>
  <w:style w:type="paragraph" w:customStyle="1" w:styleId="STitleL">
    <w:name w:val="S_Title_L"/>
    <w:basedOn w:val="XLarge"/>
    <w:next w:val="Normal"/>
    <w:qFormat/>
    <w:rsid w:val="005471ED"/>
    <w:pPr>
      <w:spacing w:line="192" w:lineRule="auto"/>
      <w:ind w:left="1267" w:right="1267"/>
      <w:jc w:val="lowKashida"/>
      <w:outlineLvl w:val="9"/>
    </w:pPr>
    <w:rPr>
      <w:rFonts w:ascii="Times New Roman Bold" w:hAnsi="Times New Roman Bold"/>
      <w:spacing w:val="-8"/>
      <w:w w:val="96"/>
      <w:sz w:val="60"/>
      <w:szCs w:val="60"/>
    </w:rPr>
  </w:style>
  <w:style w:type="paragraph" w:customStyle="1" w:styleId="STitleM">
    <w:name w:val="S_Title_M"/>
    <w:basedOn w:val="Normal"/>
    <w:next w:val="Normal"/>
    <w:qFormat/>
    <w:rsid w:val="005471ED"/>
    <w:pPr>
      <w:keepNext/>
      <w:keepLines/>
      <w:tabs>
        <w:tab w:val="left" w:leader="dot" w:pos="360"/>
      </w:tabs>
      <w:suppressAutoHyphens/>
      <w:spacing w:after="120" w:line="192" w:lineRule="auto"/>
      <w:ind w:left="1267" w:right="1267"/>
      <w:outlineLvl w:val="0"/>
    </w:pPr>
    <w:rPr>
      <w:rFonts w:ascii="Simplified Arabic" w:eastAsiaTheme="minorEastAsia" w:hAnsi="Simplified Arabic"/>
      <w:b/>
      <w:bCs/>
      <w:spacing w:val="-4"/>
      <w:w w:val="98"/>
      <w:sz w:val="50"/>
      <w:szCs w:val="50"/>
    </w:rPr>
  </w:style>
  <w:style w:type="paragraph" w:customStyle="1" w:styleId="STitleS">
    <w:name w:val="S_Title_S"/>
    <w:basedOn w:val="HCh"/>
    <w:next w:val="Normal"/>
    <w:qFormat/>
    <w:rsid w:val="005471ED"/>
    <w:pPr>
      <w:spacing w:line="192" w:lineRule="auto"/>
      <w:ind w:firstLine="0"/>
      <w:jc w:val="lowKashida"/>
    </w:pPr>
    <w:rPr>
      <w:rFonts w:ascii="Simplified Arabic" w:hAnsi="Simplified Arabic"/>
      <w:w w:val="103"/>
      <w:sz w:val="40"/>
      <w:szCs w:val="40"/>
    </w:rPr>
  </w:style>
  <w:style w:type="paragraph" w:customStyle="1" w:styleId="SRContents">
    <w:name w:val="SR_Contents"/>
    <w:basedOn w:val="Normal"/>
    <w:qFormat/>
    <w:rsid w:val="005471E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SRMeetingInfo">
    <w:name w:val="SR_Meeting_Info"/>
    <w:next w:val="Normal"/>
    <w:qFormat/>
    <w:rsid w:val="005471ED"/>
    <w:pPr>
      <w:spacing w:after="0" w:line="360" w:lineRule="exact"/>
      <w:jc w:val="lowKashida"/>
    </w:pPr>
    <w:rPr>
      <w:rFonts w:ascii="Times New Roman" w:eastAsiaTheme="minorHAnsi" w:hAnsi="Times New Roman" w:cs="Simplified Arabic"/>
      <w:w w:val="103"/>
      <w:kern w:val="14"/>
      <w:lang w:eastAsia="en-US"/>
    </w:rPr>
  </w:style>
  <w:style w:type="paragraph" w:customStyle="1" w:styleId="SummaryRecord">
    <w:name w:val="SummaryRecord"/>
    <w:basedOn w:val="H23"/>
    <w:next w:val="Session"/>
    <w:qFormat/>
    <w:rsid w:val="005471ED"/>
    <w:pPr>
      <w:tabs>
        <w:tab w:val="left" w:pos="662"/>
        <w:tab w:val="left" w:pos="1987"/>
        <w:tab w:val="left" w:pos="2650"/>
      </w:tabs>
      <w:spacing w:after="0"/>
      <w:ind w:left="663" w:hanging="663"/>
    </w:pPr>
  </w:style>
  <w:style w:type="table" w:styleId="Grilledutableau">
    <w:name w:val="Table Grid"/>
    <w:basedOn w:val="TableauNormal"/>
    <w:uiPriority w:val="59"/>
    <w:rsid w:val="005471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471ED"/>
    <w:rPr>
      <w:color w:val="605E5C"/>
      <w:shd w:val="clear" w:color="auto" w:fill="E1DFDD"/>
    </w:rPr>
  </w:style>
  <w:style w:type="paragraph" w:styleId="Rvision">
    <w:name w:val="Revision"/>
    <w:hidden/>
    <w:uiPriority w:val="99"/>
    <w:semiHidden/>
    <w:rsid w:val="004E2C2B"/>
    <w:pPr>
      <w:spacing w:after="0" w:line="240" w:lineRule="auto"/>
    </w:pPr>
    <w:rPr>
      <w:rFonts w:ascii="Times New Roman" w:eastAsiaTheme="minorHAnsi" w:hAnsi="Times New Roman" w:cs="Simplified Arabic"/>
      <w:kern w:val="1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Fady Gergis</dc:creator>
  <cp:keywords/>
  <dc:description/>
  <cp:lastModifiedBy>Kaouther Bizani</cp:lastModifiedBy>
  <cp:revision>2</cp:revision>
  <cp:lastPrinted>2024-02-27T14:09:00Z</cp:lastPrinted>
  <dcterms:created xsi:type="dcterms:W3CDTF">2024-03-06T13:17:00Z</dcterms:created>
  <dcterms:modified xsi:type="dcterms:W3CDTF">2024-03-06T13:17:00Z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2403318</vt:lpwstr>
  </property>
  <property fmtid="{D5CDD505-2E9C-101B-9397-08002B2CF9AE}" pid="3" name="ODSRefJobNo">
    <vt:lpwstr>2404794A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