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54E4" w14:textId="77777777" w:rsidR="00AD3982" w:rsidRPr="00AD3982" w:rsidRDefault="00AD3982" w:rsidP="00AD3982">
      <w:pPr>
        <w:pStyle w:val="NormalWeb"/>
        <w:jc w:val="center"/>
        <w:rPr>
          <w:lang w:val="de-DE"/>
        </w:rPr>
      </w:pPr>
      <w:r w:rsidRPr="00AD3982">
        <w:rPr>
          <w:b/>
          <w:bCs/>
          <w:color w:val="000000"/>
          <w:lang w:val="de-DE"/>
        </w:rPr>
        <w:t>THE SECRETARY-GENERAL</w:t>
      </w:r>
    </w:p>
    <w:p w14:paraId="6704A06B" w14:textId="77777777" w:rsidR="00AD3982" w:rsidRPr="00AD3982" w:rsidRDefault="00AD3982" w:rsidP="00AD3982">
      <w:pPr>
        <w:pStyle w:val="NormalWeb"/>
        <w:jc w:val="center"/>
        <w:rPr>
          <w:lang w:val="de-DE"/>
        </w:rPr>
      </w:pPr>
      <w:r w:rsidRPr="00AD3982">
        <w:rPr>
          <w:b/>
          <w:bCs/>
          <w:color w:val="000000"/>
          <w:lang w:val="de-DE"/>
        </w:rPr>
        <w:t>--</w:t>
      </w:r>
    </w:p>
    <w:p w14:paraId="4C2FB4E9" w14:textId="77777777" w:rsidR="00AD3982" w:rsidRDefault="00AD3982" w:rsidP="00AD3982">
      <w:pPr>
        <w:pStyle w:val="NormalWeb"/>
        <w:jc w:val="center"/>
        <w:rPr>
          <w:b/>
          <w:bCs/>
          <w:color w:val="000000"/>
          <w:lang w:val="de-DE"/>
        </w:rPr>
      </w:pPr>
      <w:r w:rsidRPr="00AD3982">
        <w:rPr>
          <w:b/>
          <w:bCs/>
          <w:color w:val="000000"/>
          <w:lang w:val="de-DE"/>
        </w:rPr>
        <w:t>VIDEO MESSAGE FOR THE OPENING CEREMONY</w:t>
      </w:r>
      <w:r>
        <w:rPr>
          <w:b/>
          <w:bCs/>
          <w:color w:val="000000"/>
          <w:lang w:val="de-DE"/>
        </w:rPr>
        <w:t xml:space="preserve"> </w:t>
      </w:r>
    </w:p>
    <w:p w14:paraId="6D103979" w14:textId="23F5A115" w:rsidR="00AD3982" w:rsidRPr="00AD3982" w:rsidRDefault="00AD3982" w:rsidP="00AD3982">
      <w:pPr>
        <w:pStyle w:val="NormalWeb"/>
        <w:jc w:val="center"/>
        <w:rPr>
          <w:lang w:val="de-DE"/>
        </w:rPr>
      </w:pPr>
      <w:r w:rsidRPr="00AD3982">
        <w:rPr>
          <w:b/>
          <w:bCs/>
          <w:color w:val="000000"/>
          <w:lang w:val="de-DE"/>
        </w:rPr>
        <w:t xml:space="preserve">OF 2024 SUMMER </w:t>
      </w:r>
      <w:r w:rsidRPr="00AD3982">
        <w:rPr>
          <w:b/>
          <w:bCs/>
          <w:color w:val="000000"/>
          <w:lang w:val="de-DE"/>
        </w:rPr>
        <w:t xml:space="preserve"> </w:t>
      </w:r>
      <w:r w:rsidRPr="00AD3982">
        <w:rPr>
          <w:b/>
          <w:bCs/>
          <w:color w:val="000000"/>
          <w:lang w:val="de-DE"/>
        </w:rPr>
        <w:t>OLYMPIC GAMES</w:t>
      </w:r>
    </w:p>
    <w:p w14:paraId="2279CF38" w14:textId="77777777" w:rsidR="00AD3982" w:rsidRPr="00AD3982" w:rsidRDefault="00AD3982" w:rsidP="00AD3982">
      <w:pPr>
        <w:pStyle w:val="NormalWeb"/>
        <w:jc w:val="center"/>
        <w:rPr>
          <w:lang w:val="de-DE"/>
        </w:rPr>
      </w:pPr>
    </w:p>
    <w:p w14:paraId="360F5F5A" w14:textId="77777777" w:rsidR="00AD3982" w:rsidRDefault="00AD3982" w:rsidP="00AD3982">
      <w:pPr>
        <w:pStyle w:val="NormalWeb"/>
        <w:jc w:val="center"/>
      </w:pPr>
      <w:r>
        <w:rPr>
          <w:b/>
          <w:bCs/>
          <w:color w:val="000000"/>
          <w:u w:val="single"/>
        </w:rPr>
        <w:t>Paris, 26 July 2024</w:t>
      </w:r>
    </w:p>
    <w:p w14:paraId="06C9C888" w14:textId="77777777" w:rsidR="00AD3982" w:rsidRDefault="00AD3982" w:rsidP="00AD3982">
      <w:pPr>
        <w:pStyle w:val="NormalWeb"/>
      </w:pPr>
      <w:r>
        <w:rPr>
          <w:color w:val="000000"/>
        </w:rPr>
        <w:t> </w:t>
      </w:r>
    </w:p>
    <w:p w14:paraId="061EABCD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t>Bonjour and welcome to the 2024 Summer Olympic Games.</w:t>
      </w:r>
    </w:p>
    <w:p w14:paraId="61B19942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t> </w:t>
      </w:r>
    </w:p>
    <w:p w14:paraId="7551653F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t>The world gathers in Paris to celebrate the power of sport.</w:t>
      </w:r>
    </w:p>
    <w:p w14:paraId="4EA60DC8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t> </w:t>
      </w:r>
    </w:p>
    <w:p w14:paraId="536BA113" w14:textId="77777777" w:rsidR="00AD3982" w:rsidRDefault="00AD3982" w:rsidP="00AD3982">
      <w:pPr>
        <w:pStyle w:val="NormalWeb"/>
      </w:pPr>
      <w:r>
        <w:rPr>
          <w:color w:val="000000"/>
        </w:rPr>
        <w:t>To bring hope.</w:t>
      </w:r>
    </w:p>
    <w:p w14:paraId="630F3390" w14:textId="77777777" w:rsidR="00AD3982" w:rsidRDefault="00AD3982" w:rsidP="00AD3982">
      <w:pPr>
        <w:pStyle w:val="NormalWeb"/>
      </w:pPr>
      <w:r>
        <w:rPr>
          <w:color w:val="000000"/>
        </w:rPr>
        <w:t> </w:t>
      </w:r>
    </w:p>
    <w:p w14:paraId="5939F719" w14:textId="77777777" w:rsidR="00AD3982" w:rsidRDefault="00AD3982" w:rsidP="00AD3982">
      <w:pPr>
        <w:pStyle w:val="NormalWeb"/>
      </w:pPr>
      <w:r>
        <w:rPr>
          <w:color w:val="000000"/>
        </w:rPr>
        <w:t>To transcend cultures.</w:t>
      </w:r>
    </w:p>
    <w:p w14:paraId="1FC9677B" w14:textId="77777777" w:rsidR="00AD3982" w:rsidRDefault="00AD3982" w:rsidP="00AD3982">
      <w:pPr>
        <w:pStyle w:val="NormalWeb"/>
      </w:pPr>
      <w:r>
        <w:rPr>
          <w:color w:val="000000"/>
        </w:rPr>
        <w:t> </w:t>
      </w:r>
    </w:p>
    <w:p w14:paraId="0C9394A8" w14:textId="77777777" w:rsidR="00AD3982" w:rsidRDefault="00AD3982" w:rsidP="00AD3982">
      <w:pPr>
        <w:pStyle w:val="NormalWeb"/>
      </w:pPr>
      <w:r>
        <w:rPr>
          <w:color w:val="000000"/>
        </w:rPr>
        <w:t>To unite people.</w:t>
      </w:r>
    </w:p>
    <w:p w14:paraId="14BAA2A3" w14:textId="77777777" w:rsidR="00AD3982" w:rsidRDefault="00AD3982" w:rsidP="00AD3982">
      <w:pPr>
        <w:pStyle w:val="NormalWeb"/>
      </w:pPr>
      <w:r>
        <w:rPr>
          <w:color w:val="000000"/>
        </w:rPr>
        <w:t> </w:t>
      </w:r>
    </w:p>
    <w:p w14:paraId="56FE0421" w14:textId="77777777" w:rsidR="00AD3982" w:rsidRDefault="00AD3982" w:rsidP="00AD3982">
      <w:pPr>
        <w:pStyle w:val="NormalWeb"/>
      </w:pPr>
      <w:r>
        <w:rPr>
          <w:color w:val="000000"/>
        </w:rPr>
        <w:t>To promote mutual respect and fair play.</w:t>
      </w:r>
    </w:p>
    <w:p w14:paraId="69F159AD" w14:textId="77777777" w:rsidR="00AD3982" w:rsidRDefault="00AD3982" w:rsidP="00AD3982">
      <w:pPr>
        <w:pStyle w:val="NormalWeb"/>
      </w:pPr>
      <w:r>
        <w:rPr>
          <w:color w:val="000000"/>
        </w:rPr>
        <w:t> </w:t>
      </w:r>
    </w:p>
    <w:p w14:paraId="6B0A2D11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t>These are also the ideals of the United Nations.</w:t>
      </w:r>
    </w:p>
    <w:p w14:paraId="006FE29C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t> </w:t>
      </w:r>
    </w:p>
    <w:p w14:paraId="5F5530D8" w14:textId="77777777" w:rsidR="00AD3982" w:rsidRDefault="00AD3982" w:rsidP="00AD3982">
      <w:pPr>
        <w:pStyle w:val="NormalWeb"/>
      </w:pPr>
      <w:r>
        <w:rPr>
          <w:color w:val="000000"/>
        </w:rPr>
        <w:t>In the spirit of the Olympic Truce, I call on everyone to lay down their arms.</w:t>
      </w:r>
    </w:p>
    <w:p w14:paraId="623FB4D2" w14:textId="77777777" w:rsidR="00AD3982" w:rsidRDefault="00AD3982" w:rsidP="00AD3982">
      <w:pPr>
        <w:pStyle w:val="NormalWeb"/>
      </w:pPr>
      <w:r>
        <w:rPr>
          <w:color w:val="000000"/>
        </w:rPr>
        <w:t> </w:t>
      </w:r>
    </w:p>
    <w:p w14:paraId="4108C63D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t>Build bridges.</w:t>
      </w:r>
    </w:p>
    <w:p w14:paraId="08A9E5DC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t> </w:t>
      </w:r>
    </w:p>
    <w:p w14:paraId="78E3D846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lastRenderedPageBreak/>
        <w:t>Foster solidarity.</w:t>
      </w:r>
    </w:p>
    <w:p w14:paraId="57ECEDD7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t> </w:t>
      </w:r>
    </w:p>
    <w:p w14:paraId="376D270D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t>And strive for the ultimate goal: peace for all.</w:t>
      </w:r>
    </w:p>
    <w:p w14:paraId="717FDE4F" w14:textId="77777777" w:rsidR="00AD3982" w:rsidRPr="00AD3982" w:rsidRDefault="00AD3982" w:rsidP="00AD3982">
      <w:pPr>
        <w:pStyle w:val="NormalWeb"/>
        <w:rPr>
          <w:lang w:val="de-DE"/>
        </w:rPr>
      </w:pPr>
      <w:r w:rsidRPr="00AD3982">
        <w:rPr>
          <w:color w:val="000000"/>
          <w:lang w:val="de-DE"/>
        </w:rPr>
        <w:t> </w:t>
      </w:r>
    </w:p>
    <w:p w14:paraId="51806C91" w14:textId="77777777" w:rsidR="00AD3982" w:rsidRDefault="00AD3982" w:rsidP="00AD3982">
      <w:pPr>
        <w:pStyle w:val="NormalWeb"/>
      </w:pPr>
      <w:r>
        <w:rPr>
          <w:color w:val="000000"/>
        </w:rPr>
        <w:t>I wish every success to the Olympians and Paralympians.</w:t>
      </w:r>
    </w:p>
    <w:p w14:paraId="46D1D7DC" w14:textId="77777777" w:rsidR="00AD3982" w:rsidRDefault="00AD3982" w:rsidP="00AD3982">
      <w:pPr>
        <w:pStyle w:val="NormalWeb"/>
      </w:pPr>
      <w:r>
        <w:rPr>
          <w:color w:val="000000"/>
        </w:rPr>
        <w:t> </w:t>
      </w:r>
    </w:p>
    <w:p w14:paraId="7B52DCF3" w14:textId="77777777" w:rsidR="00AD3982" w:rsidRDefault="00AD3982" w:rsidP="00AD3982">
      <w:pPr>
        <w:pStyle w:val="NormalWeb"/>
      </w:pPr>
      <w:r>
        <w:rPr>
          <w:color w:val="000000"/>
        </w:rPr>
        <w:t>You inspire us to dream bigger.</w:t>
      </w:r>
    </w:p>
    <w:p w14:paraId="34F341CD" w14:textId="77777777" w:rsidR="00AD3982" w:rsidRDefault="00AD3982" w:rsidP="00AD3982">
      <w:pPr>
        <w:pStyle w:val="NormalWeb"/>
      </w:pPr>
      <w:r>
        <w:rPr>
          <w:color w:val="000000"/>
        </w:rPr>
        <w:t> </w:t>
      </w:r>
    </w:p>
    <w:p w14:paraId="7330221F" w14:textId="77777777" w:rsidR="00AD3982" w:rsidRDefault="00AD3982" w:rsidP="00AD3982">
      <w:pPr>
        <w:pStyle w:val="NormalWeb"/>
      </w:pPr>
      <w:r>
        <w:rPr>
          <w:color w:val="000000"/>
        </w:rPr>
        <w:t>May the Olympic flame light the path to a world of peace and harmony.</w:t>
      </w:r>
    </w:p>
    <w:p w14:paraId="1899F880" w14:textId="77777777" w:rsidR="00AD3982" w:rsidRDefault="00AD3982" w:rsidP="00AD3982">
      <w:pPr>
        <w:pStyle w:val="NormalWeb"/>
      </w:pPr>
      <w:r>
        <w:rPr>
          <w:color w:val="000000"/>
        </w:rPr>
        <w:t> </w:t>
      </w:r>
    </w:p>
    <w:p w14:paraId="65DEF614" w14:textId="77777777" w:rsidR="00AD3982" w:rsidRDefault="00AD3982" w:rsidP="00AD3982">
      <w:pPr>
        <w:pStyle w:val="NormalWeb"/>
      </w:pPr>
      <w:r>
        <w:rPr>
          <w:color w:val="000000"/>
        </w:rPr>
        <w:t>Merci beaucoup. </w:t>
      </w:r>
    </w:p>
    <w:p w14:paraId="35934438" w14:textId="77777777" w:rsidR="00AD3982" w:rsidRDefault="00AD3982" w:rsidP="00AD3982">
      <w:pPr>
        <w:pStyle w:val="NormalWeb"/>
      </w:pPr>
    </w:p>
    <w:p w14:paraId="4B588C07" w14:textId="77777777" w:rsidR="005C7E7A" w:rsidRPr="0074050C" w:rsidRDefault="005C7E7A" w:rsidP="0074050C"/>
    <w:sectPr w:rsidR="005C7E7A" w:rsidRPr="0074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0C"/>
    <w:rsid w:val="002B642E"/>
    <w:rsid w:val="005C7E7A"/>
    <w:rsid w:val="0074050C"/>
    <w:rsid w:val="007405A6"/>
    <w:rsid w:val="00897AEA"/>
    <w:rsid w:val="00A954A0"/>
    <w:rsid w:val="00A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FFFE"/>
  <w15:chartTrackingRefBased/>
  <w15:docId w15:val="{D7729979-B5A9-441C-9AC7-E8F8C08B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0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05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5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405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050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050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05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5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5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05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0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0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05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05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050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50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050C"/>
    <w:rPr>
      <w:b/>
      <w:bCs/>
      <w:smallCaps/>
      <w:color w:val="2F5496" w:themeColor="accent1" w:themeShade="BF"/>
      <w:spacing w:val="5"/>
    </w:rPr>
  </w:style>
  <w:style w:type="character" w:customStyle="1" w:styleId="field">
    <w:name w:val="field"/>
    <w:basedOn w:val="Policepardfaut"/>
    <w:rsid w:val="0074050C"/>
  </w:style>
  <w:style w:type="paragraph" w:customStyle="1" w:styleId="minimal-share">
    <w:name w:val="minimal-share"/>
    <w:basedOn w:val="Normal"/>
    <w:rsid w:val="0074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74050C"/>
    <w:rPr>
      <w:color w:val="0000FF"/>
      <w:u w:val="single"/>
    </w:rPr>
  </w:style>
  <w:style w:type="character" w:customStyle="1" w:styleId="field-content">
    <w:name w:val="field-content"/>
    <w:basedOn w:val="Policepardfaut"/>
    <w:rsid w:val="0074050C"/>
  </w:style>
  <w:style w:type="paragraph" w:styleId="NormalWeb">
    <w:name w:val="Normal (Web)"/>
    <w:basedOn w:val="Normal"/>
    <w:uiPriority w:val="99"/>
    <w:semiHidden/>
    <w:unhideWhenUsed/>
    <w:rsid w:val="0074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740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9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6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7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3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5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6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2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8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9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3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3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10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18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02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55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29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3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4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30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5684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559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3580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729384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Kaouther Bizani</dc:creator>
  <cp:keywords/>
  <dc:description/>
  <cp:lastModifiedBy>Kaouther Bizani</cp:lastModifiedBy>
  <cp:revision>2</cp:revision>
  <dcterms:created xsi:type="dcterms:W3CDTF">2024-07-24T09:23:00Z</dcterms:created>
  <dcterms:modified xsi:type="dcterms:W3CDTF">2024-07-24T10:29:00Z</dcterms:modified>
</cp:coreProperties>
</file>