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7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7"/>
        <w:gridCol w:w="990"/>
        <w:gridCol w:w="3148"/>
      </w:tblGrid>
      <w:tr w:rsidR="00015515" w:rsidRPr="00EF44E3" w14:paraId="0D65497C" w14:textId="77777777" w:rsidTr="005656D0">
        <w:trPr>
          <w:trHeight w:val="738"/>
          <w:jc w:val="center"/>
        </w:trPr>
        <w:tc>
          <w:tcPr>
            <w:tcW w:w="31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829C4" w14:textId="77777777" w:rsidR="00015515" w:rsidRPr="00EF44E3" w:rsidRDefault="00015515" w:rsidP="005656D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B738A4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الأمـــــــــم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77217D" w14:textId="77777777" w:rsidR="00015515" w:rsidRPr="00EF44E3" w:rsidRDefault="00015515" w:rsidP="005656D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righ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7354F5">
              <w:rPr>
                <w:rFonts w:ascii="Simplified Arabic" w:hAnsi="Simplified Arabic"/>
                <w:noProof/>
                <w:position w:val="-4"/>
              </w:rPr>
              <w:drawing>
                <wp:anchor distT="0" distB="0" distL="114300" distR="114300" simplePos="0" relativeHeight="251659264" behindDoc="0" locked="0" layoutInCell="1" allowOverlap="1" wp14:anchorId="01C0D325" wp14:editId="5D70F5A7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8255</wp:posOffset>
                  </wp:positionV>
                  <wp:extent cx="533400" cy="452120"/>
                  <wp:effectExtent l="0" t="0" r="0" b="5080"/>
                  <wp:wrapNone/>
                  <wp:docPr id="2" name="Picture 2" descr="UN_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584C97B8" w14:textId="77777777" w:rsidR="00015515" w:rsidRPr="00EF44E3" w:rsidRDefault="00015515" w:rsidP="005656D0">
            <w:pPr>
              <w:pStyle w:val="SingleTxt"/>
              <w:tabs>
                <w:tab w:val="clear" w:pos="1930"/>
                <w:tab w:val="clear" w:pos="2592"/>
                <w:tab w:val="clear" w:pos="3254"/>
                <w:tab w:val="clear" w:pos="3917"/>
                <w:tab w:val="clear" w:pos="4579"/>
                <w:tab w:val="clear" w:pos="5242"/>
                <w:tab w:val="clear" w:pos="5904"/>
                <w:tab w:val="clear" w:pos="6566"/>
                <w:tab w:val="left" w:pos="288"/>
                <w:tab w:val="left" w:pos="576"/>
                <w:tab w:val="left" w:pos="864"/>
                <w:tab w:val="left" w:pos="1152"/>
              </w:tabs>
              <w:spacing w:after="0" w:line="240" w:lineRule="auto"/>
              <w:ind w:left="43" w:right="101"/>
              <w:jc w:val="left"/>
              <w:rPr>
                <w:b/>
                <w:bCs/>
                <w:sz w:val="32"/>
                <w:szCs w:val="34"/>
                <w:rtl/>
                <w:lang w:bidi="ar-EG"/>
              </w:rPr>
            </w:pPr>
            <w:r w:rsidRPr="0018681E">
              <w:rPr>
                <w:rFonts w:hint="cs"/>
                <w:b/>
                <w:bCs/>
                <w:sz w:val="46"/>
                <w:szCs w:val="48"/>
                <w:rtl/>
                <w:lang w:bidi="ar-EG"/>
              </w:rPr>
              <w:t>المتحـــــدة</w:t>
            </w:r>
          </w:p>
        </w:tc>
      </w:tr>
    </w:tbl>
    <w:p w14:paraId="2A74F783" w14:textId="77777777" w:rsidR="00015515" w:rsidRPr="00015515" w:rsidRDefault="00015515" w:rsidP="00015515">
      <w:pPr>
        <w:pStyle w:val="SingleTxt"/>
        <w:spacing w:after="0" w:line="120" w:lineRule="exact"/>
        <w:rPr>
          <w:sz w:val="10"/>
          <w:rtl/>
        </w:rPr>
      </w:pPr>
    </w:p>
    <w:p w14:paraId="3EEF6D0C" w14:textId="77777777" w:rsidR="00015515" w:rsidRPr="00015515" w:rsidRDefault="00015515" w:rsidP="00015515">
      <w:pPr>
        <w:pStyle w:val="SingleTxt"/>
        <w:spacing w:after="0" w:line="120" w:lineRule="exact"/>
        <w:rPr>
          <w:sz w:val="10"/>
          <w:rtl/>
        </w:rPr>
      </w:pPr>
    </w:p>
    <w:p w14:paraId="3A7826DB" w14:textId="597DAD30" w:rsidR="00B8315B" w:rsidRPr="00B15295" w:rsidRDefault="00B8315B" w:rsidP="00B15295">
      <w:pPr>
        <w:pStyle w:val="SingleTxt"/>
        <w:spacing w:line="440" w:lineRule="exact"/>
        <w:jc w:val="center"/>
        <w:rPr>
          <w:b/>
          <w:bCs/>
          <w:sz w:val="30"/>
          <w:szCs w:val="30"/>
          <w:rtl/>
        </w:rPr>
      </w:pPr>
      <w:r w:rsidRPr="00B15295">
        <w:rPr>
          <w:b/>
          <w:bCs/>
          <w:sz w:val="30"/>
          <w:szCs w:val="30"/>
          <w:rtl/>
        </w:rPr>
        <w:t>الأمين العام</w:t>
      </w:r>
    </w:p>
    <w:p w14:paraId="2E776A57" w14:textId="77777777" w:rsidR="00B8315B" w:rsidRDefault="00B8315B" w:rsidP="00B15295">
      <w:pPr>
        <w:pStyle w:val="SingleTxt"/>
        <w:jc w:val="center"/>
        <w:rPr>
          <w:rtl/>
        </w:rPr>
      </w:pPr>
      <w:r>
        <w:rPr>
          <w:rtl/>
        </w:rPr>
        <w:t>--</w:t>
      </w:r>
    </w:p>
    <w:p w14:paraId="363749B9" w14:textId="77777777" w:rsidR="00B8315B" w:rsidRPr="00B15295" w:rsidRDefault="00B8315B" w:rsidP="00B15295">
      <w:pPr>
        <w:pStyle w:val="SingleTxt"/>
        <w:spacing w:line="400" w:lineRule="exact"/>
        <w:jc w:val="center"/>
        <w:rPr>
          <w:b/>
          <w:bCs/>
          <w:sz w:val="26"/>
          <w:szCs w:val="26"/>
          <w:rtl/>
        </w:rPr>
      </w:pPr>
      <w:r w:rsidRPr="00B15295">
        <w:rPr>
          <w:b/>
          <w:bCs/>
          <w:sz w:val="26"/>
          <w:szCs w:val="26"/>
          <w:rtl/>
        </w:rPr>
        <w:t>رسالة بمناسبة يوم الأمم المتحدة</w:t>
      </w:r>
    </w:p>
    <w:p w14:paraId="021407F1" w14:textId="77777777" w:rsidR="00B8315B" w:rsidRPr="00B15295" w:rsidRDefault="00B8315B" w:rsidP="00B15295">
      <w:pPr>
        <w:pStyle w:val="SingleTxt"/>
        <w:spacing w:line="400" w:lineRule="exact"/>
        <w:jc w:val="center"/>
        <w:rPr>
          <w:sz w:val="26"/>
          <w:szCs w:val="26"/>
          <w:u w:val="single"/>
          <w:rtl/>
        </w:rPr>
      </w:pPr>
      <w:r w:rsidRPr="00B15295">
        <w:rPr>
          <w:sz w:val="26"/>
          <w:szCs w:val="26"/>
          <w:u w:val="single"/>
          <w:rtl/>
        </w:rPr>
        <w:t>24 تشرين الأول/أكتوبر 2024</w:t>
      </w:r>
    </w:p>
    <w:p w14:paraId="558151D6" w14:textId="77777777" w:rsidR="00B8315B" w:rsidRPr="00B15295" w:rsidRDefault="00B8315B" w:rsidP="00B15295">
      <w:pPr>
        <w:pStyle w:val="SingleTxt"/>
        <w:spacing w:after="0" w:line="120" w:lineRule="exact"/>
        <w:rPr>
          <w:sz w:val="10"/>
          <w:rtl/>
        </w:rPr>
      </w:pPr>
    </w:p>
    <w:p w14:paraId="7DFAE16E" w14:textId="77777777" w:rsidR="00B15295" w:rsidRPr="00B15295" w:rsidRDefault="00B15295" w:rsidP="00B15295">
      <w:pPr>
        <w:pStyle w:val="SingleTxt"/>
        <w:spacing w:after="0" w:line="120" w:lineRule="exact"/>
        <w:rPr>
          <w:sz w:val="10"/>
          <w:rtl/>
        </w:rPr>
      </w:pPr>
    </w:p>
    <w:p w14:paraId="5D2D5BCE" w14:textId="18E063FA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الأمم المتحدة أنشأها العالم من أجل العالم.</w:t>
      </w:r>
    </w:p>
    <w:p w14:paraId="02465C76" w14:textId="151E93BF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وقد ظلت منذ عام 1945 المكان الذي تتّحد فيه البلدان خلف حلول عالمية للمشاكل العالمية.</w:t>
      </w:r>
    </w:p>
    <w:p w14:paraId="57A5EE76" w14:textId="2A922B0F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حلولٍ تخفف من حدة التوترات وتمد الجسور وتصنع السلام.</w:t>
      </w:r>
    </w:p>
    <w:p w14:paraId="6133BA03" w14:textId="18842812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حلول للقضاء على الفقر، وتحفيز التنمية المستدامة، والدفاع عن أشد الفئات ضعفاً.</w:t>
      </w:r>
    </w:p>
    <w:p w14:paraId="31055915" w14:textId="3B729F5A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حلول تقدم الإغاثة المنقذة للحياة للأشخاص الذين يعيشون في ظل النزاعات والعنف والشدائد الاقتصادية والكوارث المناخية.</w:t>
      </w:r>
    </w:p>
    <w:p w14:paraId="23A27472" w14:textId="69D35775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حلول تسوي موازين العدالة والمساواة للنساء والفتيات.</w:t>
      </w:r>
    </w:p>
    <w:p w14:paraId="58126ACA" w14:textId="4DC79889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حلول تعالج قضايا لم يكن من الممكن تخيلها في عام 1945 - تغيُّر المناخ، والتكنولوجيا الرقمية، والذكاء الاصطناعي، والفضاء الخارجي.</w:t>
      </w:r>
    </w:p>
    <w:p w14:paraId="3886318C" w14:textId="1B09659A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وقد اعتمدت الجمعية العامة في أيلول/سبتمبر ميثاق المستقبل والتعاهد الرقمي العالمي وإعلان الأجيال المقبلة.</w:t>
      </w:r>
    </w:p>
    <w:p w14:paraId="7DE36829" w14:textId="162FE014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وهذه الاتفاقات البارزة ستساعد، مجتمعةً، على ضمان تكيّف منظومة الأمم المتحدة وعلى إصلاحها وتجديد شبابها، حتى تواكب ما يحيط بنا من تغيرات وتحديات وتقدم حلولاً للجميع.</w:t>
      </w:r>
    </w:p>
    <w:p w14:paraId="1DE89209" w14:textId="20077F8E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ولكن عملنا سوف يظل دائمًا متجذرًا في القيم والمبادئ الخالدة لميثاق الأمم المتحدة والقانون الدولي، وفي كرامة كل شخص وحقوقه الإنسانية.</w:t>
      </w:r>
    </w:p>
    <w:p w14:paraId="24C3744A" w14:textId="37BB1AFF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في عالم الحاضر المطبوع بالاضطراب، الأمل وحده لا يكفي.</w:t>
      </w:r>
    </w:p>
    <w:p w14:paraId="352A9F2D" w14:textId="3AA3C4A1" w:rsidR="00B8315B" w:rsidRPr="00B15295" w:rsidRDefault="00B15295" w:rsidP="00B8315B">
      <w:pPr>
        <w:pStyle w:val="SingleTxt"/>
        <w:rPr>
          <w:spacing w:val="-4"/>
          <w:rtl/>
        </w:rPr>
      </w:pPr>
      <w:r w:rsidRPr="00B15295">
        <w:rPr>
          <w:spacing w:val="-4"/>
          <w:rtl/>
        </w:rPr>
        <w:tab/>
      </w:r>
      <w:r w:rsidR="00B8315B" w:rsidRPr="00B15295">
        <w:rPr>
          <w:spacing w:val="-4"/>
          <w:rtl/>
        </w:rPr>
        <w:t>فالأمل يتطلب عملاً حازماً وحلولاً متعددة الأطراف من أجل السلام والازدهار المشترك وكوكب معافى.</w:t>
      </w:r>
    </w:p>
    <w:p w14:paraId="2DDEB1AB" w14:textId="591A6C77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والأمل يتطلب من جميع البلدان أن تعمل يدًا واحدة.</w:t>
      </w:r>
    </w:p>
    <w:p w14:paraId="250D1211" w14:textId="663FDA3A" w:rsidR="00B8315B" w:rsidRDefault="00B15295" w:rsidP="00B8315B">
      <w:pPr>
        <w:pStyle w:val="SingleTxt"/>
        <w:rPr>
          <w:rtl/>
        </w:rPr>
      </w:pPr>
      <w:r>
        <w:rPr>
          <w:rtl/>
        </w:rPr>
        <w:tab/>
      </w:r>
      <w:r w:rsidR="00B8315B">
        <w:rPr>
          <w:rtl/>
        </w:rPr>
        <w:t>والأمل يحتاج إلى الأمم المتحدة.</w:t>
      </w:r>
    </w:p>
    <w:p w14:paraId="1CF07428" w14:textId="1B2C371D" w:rsidR="00015515" w:rsidRPr="00B15295" w:rsidRDefault="00B15295" w:rsidP="00B15295">
      <w:pPr>
        <w:pStyle w:val="SingleTxt"/>
        <w:rPr>
          <w:spacing w:val="-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27BF" wp14:editId="074D2DB3">
                <wp:simplePos x="0" y="0"/>
                <wp:positionH relativeFrom="column">
                  <wp:posOffset>2623820</wp:posOffset>
                </wp:positionH>
                <wp:positionV relativeFrom="paragraph">
                  <wp:posOffset>549334</wp:posOffset>
                </wp:positionV>
                <wp:extent cx="914400" cy="0"/>
                <wp:effectExtent l="0" t="0" r="0" b="0"/>
                <wp:wrapNone/>
                <wp:docPr id="48692770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1197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43.25pt" to="278.6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" strokecolor="#010000" strokeweight=".25pt">
                <v:stroke joinstyle="miter"/>
              </v:line>
            </w:pict>
          </mc:Fallback>
        </mc:AlternateContent>
      </w:r>
      <w:r w:rsidRPr="00B15295">
        <w:rPr>
          <w:spacing w:val="-4"/>
          <w:rtl/>
        </w:rPr>
        <w:tab/>
      </w:r>
      <w:r w:rsidR="00B8315B" w:rsidRPr="00B15295">
        <w:rPr>
          <w:spacing w:val="-4"/>
          <w:rtl/>
        </w:rPr>
        <w:t>بمناسبة يوم الأمم المتحدة، أدعو جميع البلدان إلى إبقاء هذه المنارة مشرقة، من أجل العالم ومُثُله العليا.</w:t>
      </w:r>
    </w:p>
    <w:sectPr w:rsidR="00015515" w:rsidRPr="00B15295" w:rsidSect="00DF1D5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pgSz w:w="12240" w:h="15840"/>
      <w:pgMar w:top="1440" w:right="1200" w:bottom="1151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1E95" w14:textId="77777777" w:rsidR="00322FC3" w:rsidRDefault="00322FC3" w:rsidP="005164E1">
      <w:r>
        <w:separator/>
      </w:r>
    </w:p>
  </w:endnote>
  <w:endnote w:type="continuationSeparator" w:id="0">
    <w:p w14:paraId="2B742E68" w14:textId="77777777" w:rsidR="00322FC3" w:rsidRDefault="00322FC3" w:rsidP="005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5634D1" w14:paraId="5913BD14" w14:textId="77777777">
      <w:tc>
        <w:tcPr>
          <w:tcW w:w="4920" w:type="dxa"/>
        </w:tcPr>
        <w:p w14:paraId="045C0635" w14:textId="77777777" w:rsidR="005634D1" w:rsidRDefault="005634D1">
          <w:pPr>
            <w:pStyle w:val="Pieddepage"/>
          </w:pPr>
        </w:p>
      </w:tc>
      <w:tc>
        <w:tcPr>
          <w:tcW w:w="4920" w:type="dxa"/>
        </w:tcPr>
        <w:p w14:paraId="5966D55A" w14:textId="55CE52A4" w:rsidR="005634D1" w:rsidRDefault="00887C45">
          <w:pPr>
            <w:pStyle w:val="Pieddepage"/>
          </w:pPr>
          <w:fldSimple w:instr=" DOCVARIABLE &quot;jobn&quot; \* MERGEFORMAT ">
            <w:r>
              <w:t>24-18347 (A)</w:t>
            </w:r>
          </w:fldSimple>
        </w:p>
      </w:tc>
    </w:tr>
  </w:tbl>
  <w:p w14:paraId="1B5F548C" w14:textId="77777777" w:rsidR="005634D1" w:rsidRDefault="005634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5634D1" w14:paraId="01187744" w14:textId="77777777">
      <w:tc>
        <w:tcPr>
          <w:tcW w:w="4920" w:type="dxa"/>
        </w:tcPr>
        <w:p w14:paraId="14AD0DB2" w14:textId="77777777" w:rsidR="005634D1" w:rsidRDefault="005634D1">
          <w:pPr>
            <w:pStyle w:val="Pieddepage"/>
          </w:pPr>
        </w:p>
      </w:tc>
      <w:tc>
        <w:tcPr>
          <w:tcW w:w="4920" w:type="dxa"/>
        </w:tcPr>
        <w:p w14:paraId="4DF31278" w14:textId="664EEB53" w:rsidR="005634D1" w:rsidRDefault="00887C45">
          <w:pPr>
            <w:pStyle w:val="Pieddepage"/>
          </w:pPr>
          <w:fldSimple w:instr=" DOCVARIABLE &quot;jobn&quot; \* MERGEFORMAT ">
            <w:r>
              <w:t>24-18347 (A)</w:t>
            </w:r>
          </w:fldSimple>
        </w:p>
      </w:tc>
    </w:tr>
  </w:tbl>
  <w:p w14:paraId="6336B39D" w14:textId="77777777" w:rsidR="005634D1" w:rsidRDefault="005634D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920"/>
      <w:gridCol w:w="4920"/>
    </w:tblGrid>
    <w:tr w:rsidR="005634D1" w14:paraId="43BD458D" w14:textId="77777777">
      <w:tc>
        <w:tcPr>
          <w:tcW w:w="4920" w:type="dxa"/>
        </w:tcPr>
        <w:p w14:paraId="27D0AA66" w14:textId="0D2AB8DF" w:rsidR="005634D1" w:rsidRDefault="005634D1" w:rsidP="005634D1">
          <w:pPr>
            <w:pStyle w:val="Pieddepage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</w:rPr>
            <w:drawing>
              <wp:inline distT="0" distB="0" distL="0" distR="0" wp14:anchorId="3B03088C" wp14:editId="6DAC350E">
                <wp:extent cx="1554615" cy="320068"/>
                <wp:effectExtent l="0" t="0" r="7620" b="3810"/>
                <wp:docPr id="167262045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262045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0" w:type="dxa"/>
        </w:tcPr>
        <w:p w14:paraId="0B25C9D9" w14:textId="2390A8B6" w:rsidR="005634D1" w:rsidRDefault="005634D1" w:rsidP="005634D1">
          <w:pPr>
            <w:pStyle w:val="Pieddepage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887C45">
            <w:rPr>
              <w:b w:val="0"/>
              <w:w w:val="103"/>
            </w:rPr>
            <w:t>24-18347 (A)</w:t>
          </w:r>
          <w:r>
            <w:rPr>
              <w:b w:val="0"/>
              <w:w w:val="103"/>
            </w:rPr>
            <w:fldChar w:fldCharType="end"/>
          </w:r>
        </w:p>
      </w:tc>
    </w:tr>
  </w:tbl>
  <w:p w14:paraId="27CC9571" w14:textId="77777777" w:rsidR="005634D1" w:rsidRPr="005634D1" w:rsidRDefault="005634D1" w:rsidP="005634D1">
    <w:pPr>
      <w:pStyle w:val="Pieddepage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FA7D" w14:textId="77777777" w:rsidR="00322FC3" w:rsidRDefault="00322FC3" w:rsidP="005164E1">
      <w:r>
        <w:separator/>
      </w:r>
    </w:p>
  </w:footnote>
  <w:footnote w:type="continuationSeparator" w:id="0">
    <w:p w14:paraId="5B85A592" w14:textId="77777777" w:rsidR="00322FC3" w:rsidRDefault="00322FC3" w:rsidP="0051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CB9" w14:textId="5CA89308" w:rsidR="005634D1" w:rsidRDefault="005634D1" w:rsidP="005634D1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2B44" w14:textId="283C6F9D" w:rsidR="005634D1" w:rsidRDefault="005634D1" w:rsidP="005634D1">
    <w:pPr>
      <w:pStyle w:val="En-t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>/</w:t>
    </w:r>
    <w:fldSimple w:instr=" NUMPAGES  \* Arabic  \* MERGEFORMAT ">
      <w:r>
        <w:rPr>
          <w:noProof/>
        </w:rPr>
        <w:t>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9A0E02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18A94E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726B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E6A245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72BC06B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F15012B6"/>
    <w:lvl w:ilvl="0" w:tplc="981625E8">
      <w:start w:val="1"/>
      <w:numFmt w:val="bullet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42048"/>
    <w:multiLevelType w:val="hybridMultilevel"/>
    <w:tmpl w:val="8668BC6A"/>
    <w:lvl w:ilvl="0" w:tplc="9432CEA0">
      <w:start w:val="1"/>
      <w:numFmt w:val="decimal"/>
      <w:pStyle w:val="Liste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03B57"/>
    <w:multiLevelType w:val="hybridMultilevel"/>
    <w:tmpl w:val="4F14337C"/>
    <w:lvl w:ilvl="0" w:tplc="EF8680E4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676B2E12"/>
    <w:multiLevelType w:val="hybridMultilevel"/>
    <w:tmpl w:val="550C1162"/>
    <w:lvl w:ilvl="0" w:tplc="6A0E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63936">
    <w:abstractNumId w:val="5"/>
  </w:num>
  <w:num w:numId="2" w16cid:durableId="1230386386">
    <w:abstractNumId w:val="10"/>
  </w:num>
  <w:num w:numId="3" w16cid:durableId="188105445">
    <w:abstractNumId w:val="8"/>
  </w:num>
  <w:num w:numId="4" w16cid:durableId="500704001">
    <w:abstractNumId w:val="7"/>
  </w:num>
  <w:num w:numId="5" w16cid:durableId="1208760371">
    <w:abstractNumId w:val="4"/>
  </w:num>
  <w:num w:numId="6" w16cid:durableId="471750913">
    <w:abstractNumId w:val="4"/>
  </w:num>
  <w:num w:numId="7" w16cid:durableId="1649895283">
    <w:abstractNumId w:val="3"/>
  </w:num>
  <w:num w:numId="8" w16cid:durableId="1249921261">
    <w:abstractNumId w:val="3"/>
  </w:num>
  <w:num w:numId="9" w16cid:durableId="1137145165">
    <w:abstractNumId w:val="2"/>
  </w:num>
  <w:num w:numId="10" w16cid:durableId="732701540">
    <w:abstractNumId w:val="2"/>
  </w:num>
  <w:num w:numId="11" w16cid:durableId="780412669">
    <w:abstractNumId w:val="1"/>
  </w:num>
  <w:num w:numId="12" w16cid:durableId="40710332">
    <w:abstractNumId w:val="1"/>
  </w:num>
  <w:num w:numId="13" w16cid:durableId="403799118">
    <w:abstractNumId w:val="0"/>
  </w:num>
  <w:num w:numId="14" w16cid:durableId="487090117">
    <w:abstractNumId w:val="0"/>
  </w:num>
  <w:num w:numId="15" w16cid:durableId="1634368070">
    <w:abstractNumId w:val="6"/>
  </w:num>
  <w:num w:numId="16" w16cid:durableId="833882786">
    <w:abstractNumId w:val="11"/>
  </w:num>
  <w:num w:numId="17" w16cid:durableId="186023859">
    <w:abstractNumId w:val="9"/>
  </w:num>
  <w:num w:numId="18" w16cid:durableId="1397388941">
    <w:abstractNumId w:val="6"/>
  </w:num>
  <w:num w:numId="19" w16cid:durableId="1362824027">
    <w:abstractNumId w:val="11"/>
  </w:num>
  <w:num w:numId="20" w16cid:durableId="1499157472">
    <w:abstractNumId w:val="9"/>
  </w:num>
  <w:num w:numId="21" w16cid:durableId="338430375">
    <w:abstractNumId w:val="6"/>
  </w:num>
  <w:num w:numId="22" w16cid:durableId="1820920386">
    <w:abstractNumId w:val="11"/>
  </w:num>
  <w:num w:numId="23" w16cid:durableId="973368994">
    <w:abstractNumId w:val="9"/>
  </w:num>
  <w:num w:numId="24" w16cid:durableId="773090988">
    <w:abstractNumId w:val="6"/>
  </w:num>
  <w:num w:numId="25" w16cid:durableId="2058507599">
    <w:abstractNumId w:val="11"/>
  </w:num>
  <w:num w:numId="26" w16cid:durableId="285160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6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arcode" w:val="*2418347*"/>
    <w:docVar w:name="CreationDt" w:val="08/10/2024 1:36: PM"/>
    <w:docVar w:name="DocCategory" w:val="InternalDoc"/>
    <w:docVar w:name="DocType" w:val="Final"/>
    <w:docVar w:name="DutyStation" w:val="New York"/>
    <w:docVar w:name="FooterJN" w:val="24-18347"/>
    <w:docVar w:name="jobn" w:val="24-18347 (A)"/>
    <w:docVar w:name="jobnDT" w:val="24-18347 (A)   081024"/>
    <w:docVar w:name="jobnDTDT" w:val="24-18347 (A)   081024   081024"/>
    <w:docVar w:name="JobNo" w:val="2418347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4835BB"/>
    <w:rsid w:val="0000482E"/>
    <w:rsid w:val="00006A0E"/>
    <w:rsid w:val="00015515"/>
    <w:rsid w:val="000301CB"/>
    <w:rsid w:val="00034278"/>
    <w:rsid w:val="0007505F"/>
    <w:rsid w:val="000A6A69"/>
    <w:rsid w:val="000E22C2"/>
    <w:rsid w:val="000E2CEA"/>
    <w:rsid w:val="000F4887"/>
    <w:rsid w:val="00102FF6"/>
    <w:rsid w:val="00147C6A"/>
    <w:rsid w:val="001712D2"/>
    <w:rsid w:val="001B690B"/>
    <w:rsid w:val="001C5AA2"/>
    <w:rsid w:val="001C78DF"/>
    <w:rsid w:val="001D6E56"/>
    <w:rsid w:val="001E0090"/>
    <w:rsid w:val="001F6194"/>
    <w:rsid w:val="00201ABF"/>
    <w:rsid w:val="002046D9"/>
    <w:rsid w:val="00241F0A"/>
    <w:rsid w:val="002437BB"/>
    <w:rsid w:val="00252D30"/>
    <w:rsid w:val="00286A75"/>
    <w:rsid w:val="002B5F7D"/>
    <w:rsid w:val="002E2697"/>
    <w:rsid w:val="002E47EA"/>
    <w:rsid w:val="002F1B47"/>
    <w:rsid w:val="00322FC3"/>
    <w:rsid w:val="003443DD"/>
    <w:rsid w:val="003446E2"/>
    <w:rsid w:val="00355C0C"/>
    <w:rsid w:val="00372AD0"/>
    <w:rsid w:val="003802B5"/>
    <w:rsid w:val="003A26B1"/>
    <w:rsid w:val="003A6030"/>
    <w:rsid w:val="003B3DDD"/>
    <w:rsid w:val="003C1FCE"/>
    <w:rsid w:val="00404BDF"/>
    <w:rsid w:val="00445CEC"/>
    <w:rsid w:val="00446705"/>
    <w:rsid w:val="00460EDB"/>
    <w:rsid w:val="0046418D"/>
    <w:rsid w:val="00465550"/>
    <w:rsid w:val="004711F5"/>
    <w:rsid w:val="004835BB"/>
    <w:rsid w:val="00484960"/>
    <w:rsid w:val="004C3E5A"/>
    <w:rsid w:val="004E08F3"/>
    <w:rsid w:val="00502D2D"/>
    <w:rsid w:val="00504D15"/>
    <w:rsid w:val="00507CBE"/>
    <w:rsid w:val="005164E1"/>
    <w:rsid w:val="0054556C"/>
    <w:rsid w:val="005471ED"/>
    <w:rsid w:val="005568D5"/>
    <w:rsid w:val="005634D1"/>
    <w:rsid w:val="0056703A"/>
    <w:rsid w:val="00594EF7"/>
    <w:rsid w:val="005B6375"/>
    <w:rsid w:val="005F14DB"/>
    <w:rsid w:val="005F447E"/>
    <w:rsid w:val="00611158"/>
    <w:rsid w:val="00641A78"/>
    <w:rsid w:val="00650856"/>
    <w:rsid w:val="00670C8D"/>
    <w:rsid w:val="006D3859"/>
    <w:rsid w:val="006E595B"/>
    <w:rsid w:val="006F07EA"/>
    <w:rsid w:val="00730D56"/>
    <w:rsid w:val="00745C56"/>
    <w:rsid w:val="00763E60"/>
    <w:rsid w:val="00766CF6"/>
    <w:rsid w:val="007D2ADE"/>
    <w:rsid w:val="007D351F"/>
    <w:rsid w:val="007F034D"/>
    <w:rsid w:val="007F5CDC"/>
    <w:rsid w:val="0083167F"/>
    <w:rsid w:val="00842B58"/>
    <w:rsid w:val="008726C4"/>
    <w:rsid w:val="00874243"/>
    <w:rsid w:val="00887C45"/>
    <w:rsid w:val="008A484E"/>
    <w:rsid w:val="008B1130"/>
    <w:rsid w:val="008B608A"/>
    <w:rsid w:val="008D03F7"/>
    <w:rsid w:val="008D57B3"/>
    <w:rsid w:val="008D6B7D"/>
    <w:rsid w:val="008F02AA"/>
    <w:rsid w:val="0090117F"/>
    <w:rsid w:val="00906B71"/>
    <w:rsid w:val="00907DA6"/>
    <w:rsid w:val="00915AFE"/>
    <w:rsid w:val="00946690"/>
    <w:rsid w:val="009A159B"/>
    <w:rsid w:val="009C490D"/>
    <w:rsid w:val="009C723F"/>
    <w:rsid w:val="009D0089"/>
    <w:rsid w:val="00A111AB"/>
    <w:rsid w:val="00A1134A"/>
    <w:rsid w:val="00A17D62"/>
    <w:rsid w:val="00A31DF8"/>
    <w:rsid w:val="00A50055"/>
    <w:rsid w:val="00A6392A"/>
    <w:rsid w:val="00A63A5D"/>
    <w:rsid w:val="00A64BB1"/>
    <w:rsid w:val="00A72525"/>
    <w:rsid w:val="00A8234F"/>
    <w:rsid w:val="00A906A9"/>
    <w:rsid w:val="00AC1D98"/>
    <w:rsid w:val="00AF759A"/>
    <w:rsid w:val="00B12525"/>
    <w:rsid w:val="00B15295"/>
    <w:rsid w:val="00B26E3C"/>
    <w:rsid w:val="00B74CBF"/>
    <w:rsid w:val="00B8315B"/>
    <w:rsid w:val="00BA2B01"/>
    <w:rsid w:val="00BA7DA1"/>
    <w:rsid w:val="00BD4063"/>
    <w:rsid w:val="00BE0609"/>
    <w:rsid w:val="00BF6AA5"/>
    <w:rsid w:val="00C17D2E"/>
    <w:rsid w:val="00C20047"/>
    <w:rsid w:val="00C24A5F"/>
    <w:rsid w:val="00C2598E"/>
    <w:rsid w:val="00C31EE8"/>
    <w:rsid w:val="00C44DBB"/>
    <w:rsid w:val="00C45238"/>
    <w:rsid w:val="00C95449"/>
    <w:rsid w:val="00CA540A"/>
    <w:rsid w:val="00CC63DB"/>
    <w:rsid w:val="00CD1DED"/>
    <w:rsid w:val="00D104B6"/>
    <w:rsid w:val="00D10E0E"/>
    <w:rsid w:val="00D26A6B"/>
    <w:rsid w:val="00D31725"/>
    <w:rsid w:val="00D33CA9"/>
    <w:rsid w:val="00D81FE4"/>
    <w:rsid w:val="00DA3784"/>
    <w:rsid w:val="00DE1EC6"/>
    <w:rsid w:val="00DF1D53"/>
    <w:rsid w:val="00DF4BD4"/>
    <w:rsid w:val="00E06013"/>
    <w:rsid w:val="00E24727"/>
    <w:rsid w:val="00E5058C"/>
    <w:rsid w:val="00E61B98"/>
    <w:rsid w:val="00E635B0"/>
    <w:rsid w:val="00E673FB"/>
    <w:rsid w:val="00E73586"/>
    <w:rsid w:val="00E77DCF"/>
    <w:rsid w:val="00EA5374"/>
    <w:rsid w:val="00EB19E8"/>
    <w:rsid w:val="00EB49D9"/>
    <w:rsid w:val="00EC3F7F"/>
    <w:rsid w:val="00EC6F97"/>
    <w:rsid w:val="00F0041D"/>
    <w:rsid w:val="00F01054"/>
    <w:rsid w:val="00F0682D"/>
    <w:rsid w:val="00F35F54"/>
    <w:rsid w:val="00F4678A"/>
    <w:rsid w:val="00F65E72"/>
    <w:rsid w:val="00F763ED"/>
    <w:rsid w:val="00F82E7E"/>
    <w:rsid w:val="00FA3DF3"/>
    <w:rsid w:val="00FA7822"/>
    <w:rsid w:val="00FE26B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4B997"/>
  <w15:chartTrackingRefBased/>
  <w15:docId w15:val="{592C7348-3A8D-43FC-A094-76C0A8E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3F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kern w:val="14"/>
      <w:sz w:val="20"/>
      <w:lang w:eastAsia="en-US"/>
    </w:rPr>
  </w:style>
  <w:style w:type="paragraph" w:styleId="Titre1">
    <w:name w:val="heading 1"/>
    <w:basedOn w:val="Normal"/>
    <w:next w:val="Normal"/>
    <w:link w:val="Titre1Car"/>
    <w:rsid w:val="002437BB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2437BB"/>
    <w:pPr>
      <w:outlineLvl w:val="1"/>
    </w:pPr>
  </w:style>
  <w:style w:type="paragraph" w:styleId="Titre3">
    <w:name w:val="heading 3"/>
    <w:basedOn w:val="Normal"/>
    <w:next w:val="Normal"/>
    <w:link w:val="Titre3Car"/>
    <w:qFormat/>
    <w:rsid w:val="002437BB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35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35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35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35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35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35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qFormat/>
    <w:rsid w:val="002437BB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character" w:customStyle="1" w:styleId="En-tteCar">
    <w:name w:val="En-tête Car"/>
    <w:basedOn w:val="Policepardfaut"/>
    <w:link w:val="En-tte"/>
    <w:rsid w:val="002437BB"/>
    <w:rPr>
      <w:rFonts w:ascii="Times New Roman" w:eastAsiaTheme="minorHAnsi" w:hAnsi="Times New Roman" w:cs="Traditional Arabic"/>
      <w:b/>
      <w:bCs/>
      <w:w w:val="105"/>
      <w:kern w:val="14"/>
      <w:sz w:val="17"/>
      <w:szCs w:val="25"/>
      <w:lang w:eastAsia="en-US"/>
    </w:rPr>
  </w:style>
  <w:style w:type="paragraph" w:styleId="Pieddepage">
    <w:name w:val="footer"/>
    <w:link w:val="PieddepageCar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character" w:customStyle="1" w:styleId="PieddepageCar">
    <w:name w:val="Pied de page Car"/>
    <w:basedOn w:val="Policepardfaut"/>
    <w:link w:val="Pieddepage"/>
    <w:rsid w:val="002437BB"/>
    <w:rPr>
      <w:rFonts w:ascii="Times New Roman" w:eastAsiaTheme="minorHAnsi" w:hAnsi="Times New Roman" w:cs="Traditional Arabic"/>
      <w:b/>
      <w:bCs/>
      <w:kern w:val="14"/>
      <w:sz w:val="17"/>
      <w:szCs w:val="25"/>
      <w:lang w:eastAsia="en-US"/>
    </w:rPr>
  </w:style>
  <w:style w:type="paragraph" w:customStyle="1" w:styleId="HM">
    <w:name w:val="_ H __M"/>
    <w:basedOn w:val="HCh"/>
    <w:next w:val="Normal"/>
    <w:qFormat/>
    <w:rsid w:val="002437BB"/>
    <w:pPr>
      <w:suppressAutoHyphens/>
      <w:spacing w:line="520" w:lineRule="exact"/>
    </w:pPr>
    <w:rPr>
      <w:spacing w:val="-3"/>
      <w:sz w:val="48"/>
      <w:szCs w:val="48"/>
    </w:rPr>
  </w:style>
  <w:style w:type="paragraph" w:customStyle="1" w:styleId="H1">
    <w:name w:val="_ H_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/>
      <w:bCs/>
      <w:sz w:val="26"/>
      <w:szCs w:val="26"/>
    </w:rPr>
  </w:style>
  <w:style w:type="paragraph" w:customStyle="1" w:styleId="HCh">
    <w:name w:val="_ H _Ch"/>
    <w:basedOn w:val="H1"/>
    <w:next w:val="SingleTxt"/>
    <w:qFormat/>
    <w:rsid w:val="002437BB"/>
    <w:pPr>
      <w:spacing w:line="440" w:lineRule="exact"/>
      <w:jc w:val="mediumKashida"/>
    </w:pPr>
    <w:rPr>
      <w:rFonts w:eastAsiaTheme="minorEastAsia"/>
      <w:spacing w:val="-2"/>
      <w:sz w:val="30"/>
      <w:szCs w:val="30"/>
    </w:rPr>
  </w:style>
  <w:style w:type="paragraph" w:customStyle="1" w:styleId="H23">
    <w:name w:val="_ H_2/3"/>
    <w:basedOn w:val="H1"/>
    <w:next w:val="SingleTxt"/>
    <w:qFormat/>
    <w:rsid w:val="000E22C2"/>
    <w:pPr>
      <w:spacing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H4">
    <w:name w:val="_ H_4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spacing w:after="120"/>
      <w:ind w:left="1267" w:right="1267" w:hanging="1267"/>
      <w:outlineLvl w:val="3"/>
    </w:pPr>
    <w:rPr>
      <w:i/>
      <w:iCs/>
      <w:spacing w:val="2"/>
    </w:rPr>
  </w:style>
  <w:style w:type="paragraph" w:customStyle="1" w:styleId="H56">
    <w:name w:val="_ H_5/6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uppressAutoHyphens/>
      <w:ind w:left="1264" w:right="1264" w:hanging="1264"/>
      <w:outlineLvl w:val="4"/>
    </w:pPr>
  </w:style>
  <w:style w:type="paragraph" w:customStyle="1" w:styleId="DualTxt">
    <w:name w:val="__Dual Txt"/>
    <w:basedOn w:val="Normal"/>
    <w:qFormat/>
    <w:rsid w:val="00E673FB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  <w:rPr>
      <w:rFonts w:eastAsiaTheme="minorEastAsia"/>
    </w:rPr>
  </w:style>
  <w:style w:type="paragraph" w:customStyle="1" w:styleId="SM">
    <w:name w:val="__S_M"/>
    <w:basedOn w:val="Normal"/>
    <w:next w:val="Normal"/>
    <w:qFormat/>
    <w:rsid w:val="005164E1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cstheme="minorBidi"/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5164E1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5164E1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2437BB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/>
    </w:pPr>
    <w:rPr>
      <w:sz w:val="22"/>
    </w:rPr>
  </w:style>
  <w:style w:type="paragraph" w:customStyle="1" w:styleId="AgendaItemNormal">
    <w:name w:val="Agenda_Item_Normal"/>
    <w:next w:val="Normal"/>
    <w:qFormat/>
    <w:rsid w:val="002437BB"/>
    <w:pPr>
      <w:bidi/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TitleH1">
    <w:name w:val="Title_H1"/>
    <w:basedOn w:val="Normal"/>
    <w:next w:val="Normal"/>
    <w:qFormat/>
    <w:rsid w:val="002437BB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4" w:right="1264" w:hanging="1264"/>
      <w:outlineLvl w:val="0"/>
    </w:pPr>
    <w:rPr>
      <w:b/>
      <w:bCs/>
      <w:sz w:val="26"/>
      <w:szCs w:val="26"/>
    </w:rPr>
  </w:style>
  <w:style w:type="paragraph" w:customStyle="1" w:styleId="AgendaTitleH2">
    <w:name w:val="Agenda_Title_H2"/>
    <w:basedOn w:val="H1"/>
    <w:next w:val="Normal"/>
    <w:qFormat/>
    <w:rsid w:val="002437BB"/>
    <w:pPr>
      <w:spacing w:line="360" w:lineRule="exact"/>
      <w:ind w:left="0" w:right="5760" w:firstLine="0"/>
      <w:outlineLvl w:val="1"/>
    </w:pPr>
    <w:rPr>
      <w:spacing w:val="2"/>
      <w:sz w:val="22"/>
      <w:szCs w:val="22"/>
    </w:rPr>
  </w:style>
  <w:style w:type="paragraph" w:customStyle="1" w:styleId="Bullet1">
    <w:name w:val="Bullet 1"/>
    <w:basedOn w:val="Normal"/>
    <w:qFormat/>
    <w:rsid w:val="002437BB"/>
    <w:pPr>
      <w:numPr>
        <w:numId w:val="24"/>
      </w:numPr>
      <w:spacing w:after="120"/>
      <w:ind w:right="1264"/>
    </w:pPr>
  </w:style>
  <w:style w:type="paragraph" w:customStyle="1" w:styleId="Bullet2">
    <w:name w:val="Bullet 2"/>
    <w:basedOn w:val="Normal"/>
    <w:qFormat/>
    <w:rsid w:val="002437BB"/>
    <w:pPr>
      <w:numPr>
        <w:numId w:val="25"/>
      </w:numPr>
      <w:spacing w:after="120"/>
      <w:ind w:right="1264"/>
    </w:pPr>
  </w:style>
  <w:style w:type="paragraph" w:customStyle="1" w:styleId="Bullet3">
    <w:name w:val="Bullet 3"/>
    <w:basedOn w:val="SingleTxt"/>
    <w:qFormat/>
    <w:rsid w:val="002437BB"/>
    <w:pPr>
      <w:numPr>
        <w:numId w:val="26"/>
      </w:numPr>
    </w:pPr>
  </w:style>
  <w:style w:type="paragraph" w:customStyle="1" w:styleId="Distribution">
    <w:name w:val="Distribu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character" w:styleId="Appeldenotedefin">
    <w:name w:val="endnote reference"/>
    <w:basedOn w:val="Policepardfaut"/>
    <w:semiHidden/>
    <w:rsid w:val="002437BB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Notedefin">
    <w:name w:val="endnote text"/>
    <w:basedOn w:val="Notedebasdepage"/>
    <w:link w:val="NotedefinCar"/>
    <w:semiHidden/>
    <w:rsid w:val="002437BB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customStyle="1" w:styleId="NotedefinCar">
    <w:name w:val="Note de fin Car"/>
    <w:basedOn w:val="Policepardfaut"/>
    <w:link w:val="Notedefin"/>
    <w:semiHidden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styleId="Appelnotedebasdep">
    <w:name w:val="footnote reference"/>
    <w:basedOn w:val="Policepardfaut"/>
    <w:rsid w:val="002437BB"/>
    <w:rPr>
      <w:rFonts w:ascii="Times New Roman" w:hAnsi="Times New Roman" w:cs="Simplified Arabic"/>
      <w:color w:val="auto"/>
      <w:spacing w:val="5"/>
      <w:w w:val="103"/>
      <w:kern w:val="14"/>
      <w:position w:val="0"/>
      <w:sz w:val="17"/>
      <w:szCs w:val="18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Notedebasdepage">
    <w:name w:val="footnote text"/>
    <w:basedOn w:val="Normal"/>
    <w:link w:val="NotedebasdepageCar"/>
    <w:rsid w:val="002437BB"/>
    <w:pPr>
      <w:tabs>
        <w:tab w:val="right" w:pos="418"/>
      </w:tabs>
      <w:spacing w:line="280" w:lineRule="exact"/>
      <w:ind w:left="662" w:right="662" w:hanging="662"/>
    </w:pPr>
    <w:rPr>
      <w:sz w:val="18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2437BB"/>
    <w:rPr>
      <w:rFonts w:ascii="Times New Roman" w:eastAsiaTheme="minorHAnsi" w:hAnsi="Times New Roman" w:cs="Simplified Arabic"/>
      <w:kern w:val="14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rsid w:val="002437BB"/>
    <w:rPr>
      <w:rFonts w:ascii="Times New Roman" w:eastAsiaTheme="minorHAnsi" w:hAnsi="Times New Roman" w:cs="Simplified Arabic"/>
      <w:kern w:val="14"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rsid w:val="002437BB"/>
    <w:rPr>
      <w:rFonts w:ascii="Times New Roman" w:eastAsiaTheme="minorHAnsi" w:hAnsi="Times New Roman" w:cs="Simplified Arabic"/>
      <w:kern w:val="14"/>
      <w:lang w:eastAsia="en-US"/>
    </w:rPr>
  </w:style>
  <w:style w:type="character" w:customStyle="1" w:styleId="Titre3Car">
    <w:name w:val="Titre 3 Car"/>
    <w:basedOn w:val="Policepardfaut"/>
    <w:link w:val="Titre3"/>
    <w:rsid w:val="002437BB"/>
    <w:rPr>
      <w:rFonts w:ascii="Arial" w:eastAsiaTheme="majorEastAsia" w:hAnsi="Arial" w:cs="Arial"/>
      <w:b/>
      <w:bCs/>
      <w:kern w:val="14"/>
      <w:sz w:val="26"/>
      <w:szCs w:val="26"/>
      <w:lang w:eastAsia="en-US"/>
    </w:rPr>
  </w:style>
  <w:style w:type="paragraph" w:styleId="Listecontinue">
    <w:name w:val="List Continue"/>
    <w:basedOn w:val="Normal"/>
    <w:uiPriority w:val="99"/>
    <w:semiHidden/>
    <w:rsid w:val="005164E1"/>
    <w:pPr>
      <w:spacing w:after="120" w:line="240" w:lineRule="exact"/>
      <w:ind w:left="360"/>
      <w:contextualSpacing/>
    </w:pPr>
    <w:rPr>
      <w:rFonts w:cstheme="minorBidi"/>
    </w:rPr>
  </w:style>
  <w:style w:type="paragraph" w:styleId="Listecontinue2">
    <w:name w:val="List Continue 2"/>
    <w:basedOn w:val="Normal"/>
    <w:next w:val="Normal"/>
    <w:uiPriority w:val="99"/>
    <w:rsid w:val="005164E1"/>
    <w:pPr>
      <w:numPr>
        <w:numId w:val="4"/>
      </w:numPr>
      <w:tabs>
        <w:tab w:val="left" w:pos="792"/>
      </w:tabs>
      <w:spacing w:after="120" w:line="240" w:lineRule="exact"/>
    </w:pPr>
    <w:rPr>
      <w:rFonts w:cstheme="minorBidi"/>
    </w:rPr>
  </w:style>
  <w:style w:type="paragraph" w:styleId="Listenumros">
    <w:name w:val="List Number"/>
    <w:basedOn w:val="H1"/>
    <w:next w:val="Normal"/>
    <w:uiPriority w:val="99"/>
    <w:rsid w:val="005164E1"/>
    <w:pPr>
      <w:numPr>
        <w:numId w:val="6"/>
      </w:numPr>
      <w:contextualSpacing/>
    </w:pPr>
  </w:style>
  <w:style w:type="paragraph" w:styleId="Listenumros2">
    <w:name w:val="List Number 2"/>
    <w:basedOn w:val="H23"/>
    <w:next w:val="Normal"/>
    <w:uiPriority w:val="99"/>
    <w:rsid w:val="005164E1"/>
    <w:pPr>
      <w:numPr>
        <w:numId w:val="8"/>
      </w:numPr>
      <w:tabs>
        <w:tab w:val="left" w:pos="648"/>
      </w:tabs>
      <w:contextualSpacing/>
    </w:pPr>
  </w:style>
  <w:style w:type="paragraph" w:styleId="Listenumros3">
    <w:name w:val="List Number 3"/>
    <w:basedOn w:val="H23"/>
    <w:next w:val="Normal"/>
    <w:uiPriority w:val="99"/>
    <w:rsid w:val="005164E1"/>
    <w:pPr>
      <w:numPr>
        <w:numId w:val="10"/>
      </w:numPr>
      <w:tabs>
        <w:tab w:val="left" w:pos="922"/>
      </w:tabs>
      <w:contextualSpacing/>
    </w:pPr>
  </w:style>
  <w:style w:type="paragraph" w:styleId="Listenumros4">
    <w:name w:val="List Number 4"/>
    <w:basedOn w:val="Normal"/>
    <w:uiPriority w:val="99"/>
    <w:rsid w:val="005164E1"/>
    <w:pPr>
      <w:keepNext/>
      <w:keepLines/>
      <w:numPr>
        <w:numId w:val="12"/>
      </w:numPr>
      <w:tabs>
        <w:tab w:val="left" w:pos="1210"/>
      </w:tabs>
      <w:suppressAutoHyphens/>
      <w:spacing w:line="240" w:lineRule="exact"/>
      <w:contextualSpacing/>
      <w:outlineLvl w:val="3"/>
    </w:pPr>
    <w:rPr>
      <w:rFonts w:cstheme="minorBidi"/>
      <w:i/>
      <w:spacing w:val="3"/>
    </w:rPr>
  </w:style>
  <w:style w:type="paragraph" w:styleId="Listenumros5">
    <w:name w:val="List Number 5"/>
    <w:basedOn w:val="Normal"/>
    <w:next w:val="Normal"/>
    <w:uiPriority w:val="99"/>
    <w:rsid w:val="005164E1"/>
    <w:pPr>
      <w:numPr>
        <w:numId w:val="14"/>
      </w:numPr>
      <w:tabs>
        <w:tab w:val="left" w:pos="1498"/>
      </w:tabs>
      <w:spacing w:line="240" w:lineRule="exact"/>
      <w:contextualSpacing/>
    </w:pPr>
    <w:rPr>
      <w:rFonts w:cstheme="minorBidi"/>
    </w:rPr>
  </w:style>
  <w:style w:type="paragraph" w:styleId="Sansinterligne">
    <w:name w:val="No Spacing"/>
    <w:uiPriority w:val="1"/>
    <w:rsid w:val="005164E1"/>
    <w:pPr>
      <w:spacing w:after="0" w:line="240" w:lineRule="auto"/>
    </w:pPr>
    <w:rPr>
      <w:rFonts w:ascii="Times New Roman" w:eastAsiaTheme="minorHAnsi" w:hAnsi="Times New Roman"/>
      <w:spacing w:val="4"/>
      <w:w w:val="103"/>
      <w:kern w:val="14"/>
      <w:sz w:val="20"/>
      <w:lang w:eastAsia="en-US"/>
    </w:rPr>
  </w:style>
  <w:style w:type="paragraph" w:customStyle="1" w:styleId="Original">
    <w:name w:val="Original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2437BB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Date"/>
    <w:basedOn w:val="Normal"/>
    <w:next w:val="Normal"/>
    <w:qFormat/>
    <w:rsid w:val="005164E1"/>
    <w:pPr>
      <w:spacing w:line="240" w:lineRule="exact"/>
    </w:pPr>
    <w:rPr>
      <w:rFonts w:cstheme="minorBidi"/>
      <w:szCs w:val="20"/>
    </w:rPr>
  </w:style>
  <w:style w:type="paragraph" w:customStyle="1" w:styleId="Small">
    <w:name w:val="Small"/>
    <w:basedOn w:val="Normal"/>
    <w:next w:val="Normal"/>
    <w:qFormat/>
    <w:rsid w:val="002437BB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paragraph" w:customStyle="1" w:styleId="SmallX">
    <w:name w:val="SmallX"/>
    <w:basedOn w:val="Small"/>
    <w:next w:val="Normal"/>
    <w:qFormat/>
    <w:rsid w:val="002437BB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TitleHCH">
    <w:name w:val="Title_H_CH"/>
    <w:basedOn w:val="H1"/>
    <w:next w:val="SingleTxt"/>
    <w:qFormat/>
    <w:rsid w:val="002437BB"/>
    <w:pPr>
      <w:spacing w:line="440" w:lineRule="exact"/>
      <w:ind w:left="1264" w:right="1264" w:hanging="1264"/>
    </w:pPr>
    <w:rPr>
      <w:rFonts w:eastAsiaTheme="minorEastAsia"/>
      <w:spacing w:val="-2"/>
      <w:sz w:val="30"/>
      <w:szCs w:val="30"/>
    </w:rPr>
  </w:style>
  <w:style w:type="paragraph" w:customStyle="1" w:styleId="TitleH2">
    <w:name w:val="Title_H2"/>
    <w:basedOn w:val="H1"/>
    <w:next w:val="SingleTxt"/>
    <w:qFormat/>
    <w:rsid w:val="002437BB"/>
    <w:pPr>
      <w:spacing w:before="360" w:line="360" w:lineRule="exact"/>
      <w:ind w:left="1264" w:right="1264" w:hanging="1264"/>
      <w:outlineLvl w:val="1"/>
    </w:pPr>
    <w:rPr>
      <w:rFonts w:eastAsiaTheme="minorEastAsia"/>
      <w:spacing w:val="2"/>
      <w:sz w:val="22"/>
      <w:szCs w:val="22"/>
    </w:rPr>
  </w:style>
  <w:style w:type="paragraph" w:customStyle="1" w:styleId="XLarge">
    <w:name w:val="XLarge"/>
    <w:basedOn w:val="HM"/>
    <w:qFormat/>
    <w:rsid w:val="002437BB"/>
    <w:pPr>
      <w:tabs>
        <w:tab w:val="right" w:leader="dot" w:pos="360"/>
      </w:tabs>
      <w:spacing w:line="580" w:lineRule="exact"/>
      <w:ind w:left="0" w:right="0" w:firstLine="0"/>
      <w:jc w:val="right"/>
    </w:pPr>
    <w:rPr>
      <w:spacing w:val="-4"/>
      <w:w w:val="98"/>
      <w:sz w:val="40"/>
      <w:szCs w:val="50"/>
    </w:rPr>
  </w:style>
  <w:style w:type="paragraph" w:styleId="Textedebulles">
    <w:name w:val="Balloon Text"/>
    <w:basedOn w:val="Normal"/>
    <w:link w:val="TextedebullesCar"/>
    <w:semiHidden/>
    <w:rsid w:val="002437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437BB"/>
    <w:rPr>
      <w:rFonts w:ascii="Tahoma" w:eastAsiaTheme="minorHAnsi" w:hAnsi="Tahoma" w:cs="Tahoma"/>
      <w:kern w:val="14"/>
      <w:sz w:val="16"/>
      <w:szCs w:val="16"/>
      <w:lang w:eastAsia="en-US"/>
    </w:rPr>
  </w:style>
  <w:style w:type="character" w:styleId="Marquedecommentaire">
    <w:name w:val="annotation reference"/>
    <w:basedOn w:val="Policepardfaut"/>
    <w:semiHidden/>
    <w:rsid w:val="002437BB"/>
    <w:rPr>
      <w:sz w:val="6"/>
      <w:szCs w:val="9"/>
    </w:rPr>
  </w:style>
  <w:style w:type="paragraph" w:customStyle="1" w:styleId="Committee">
    <w:name w:val="Committee"/>
    <w:basedOn w:val="H1"/>
    <w:qFormat/>
    <w:rsid w:val="002437BB"/>
    <w:pPr>
      <w:tabs>
        <w:tab w:val="left" w:pos="662"/>
        <w:tab w:val="left" w:pos="1987"/>
        <w:tab w:val="left" w:pos="2650"/>
      </w:tabs>
      <w:ind w:right="1264"/>
    </w:pPr>
  </w:style>
  <w:style w:type="character" w:styleId="Lienhypertextesuivivisit">
    <w:name w:val="FollowedHyperlink"/>
    <w:basedOn w:val="Policepardfaut"/>
    <w:rsid w:val="002437BB"/>
    <w:rPr>
      <w:i w:val="0"/>
      <w:color w:val="0000FF"/>
      <w:u w:val="none"/>
    </w:rPr>
  </w:style>
  <w:style w:type="character" w:styleId="Lienhypertexte">
    <w:name w:val="Hyperlink"/>
    <w:basedOn w:val="Policepardfaut"/>
    <w:rsid w:val="002437BB"/>
    <w:rPr>
      <w:color w:val="0000FF"/>
      <w:u w:val="none"/>
    </w:rPr>
  </w:style>
  <w:style w:type="paragraph" w:customStyle="1" w:styleId="JDualTxt">
    <w:name w:val="J__Dual Txt"/>
    <w:basedOn w:val="Normal"/>
    <w:qFormat/>
    <w:rsid w:val="002437BB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customStyle="1" w:styleId="JSingleTxt">
    <w:name w:val="J__Single Txt"/>
    <w:basedOn w:val="Normal"/>
    <w:qFormat/>
    <w:rsid w:val="002437BB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2437B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2437B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2437B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2437B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character" w:styleId="Numrodeligne">
    <w:name w:val="line number"/>
    <w:basedOn w:val="Policepardfaut"/>
    <w:qFormat/>
    <w:rsid w:val="002437BB"/>
    <w:rPr>
      <w:sz w:val="14"/>
      <w:szCs w:val="16"/>
    </w:rPr>
  </w:style>
  <w:style w:type="paragraph" w:customStyle="1" w:styleId="ReleaseDate0">
    <w:name w:val="Release Date"/>
    <w:next w:val="Pieddepage"/>
    <w:qFormat/>
    <w:rsid w:val="002437BB"/>
    <w:pPr>
      <w:tabs>
        <w:tab w:val="center" w:pos="4320"/>
        <w:tab w:val="right" w:pos="8640"/>
      </w:tabs>
      <w:spacing w:after="0" w:line="210" w:lineRule="exact"/>
      <w:jc w:val="right"/>
    </w:pPr>
    <w:rPr>
      <w:rFonts w:ascii="Times New Roman" w:eastAsiaTheme="minorHAnsi" w:hAnsi="Times New Roman" w:cs="Traditional Arabic"/>
      <w:w w:val="103"/>
      <w:kern w:val="14"/>
      <w:sz w:val="20"/>
      <w:szCs w:val="30"/>
      <w:lang w:eastAsia="en-US"/>
    </w:rPr>
  </w:style>
  <w:style w:type="paragraph" w:customStyle="1" w:styleId="Session">
    <w:name w:val="Session"/>
    <w:basedOn w:val="H23"/>
    <w:qFormat/>
    <w:rsid w:val="002437BB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paragraph" w:customStyle="1" w:styleId="Sponsors">
    <w:name w:val="Sponsors"/>
    <w:basedOn w:val="H23"/>
    <w:next w:val="Normal"/>
    <w:qFormat/>
    <w:rsid w:val="002437BB"/>
  </w:style>
  <w:style w:type="paragraph" w:customStyle="1" w:styleId="XXLarge">
    <w:name w:val="XXLarge"/>
    <w:basedOn w:val="XLarge"/>
    <w:next w:val="Normal"/>
    <w:qFormat/>
    <w:rsid w:val="002437BB"/>
    <w:pPr>
      <w:spacing w:line="820" w:lineRule="exact"/>
    </w:pPr>
    <w:rPr>
      <w:spacing w:val="-8"/>
      <w:w w:val="96"/>
      <w:sz w:val="57"/>
      <w:szCs w:val="68"/>
    </w:rPr>
  </w:style>
  <w:style w:type="paragraph" w:customStyle="1" w:styleId="AgendaItemNumber">
    <w:name w:val="Agenda_Item_Number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bCs/>
      <w:w w:val="103"/>
      <w:kern w:val="14"/>
      <w:sz w:val="28"/>
      <w:szCs w:val="28"/>
      <w:lang w:eastAsia="en-US"/>
    </w:rPr>
  </w:style>
  <w:style w:type="paragraph" w:customStyle="1" w:styleId="AgendaItemTitle">
    <w:name w:val="Agenda_Item_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Number">
    <w:name w:val="DecisionNumber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DecisionTitle">
    <w:name w:val="DecisionTitle"/>
    <w:basedOn w:val="H1"/>
    <w:next w:val="Normal"/>
    <w:qFormat/>
    <w:rsid w:val="005471ED"/>
    <w:pPr>
      <w:spacing w:line="360" w:lineRule="exact"/>
      <w:outlineLvl w:val="1"/>
    </w:pPr>
    <w:rPr>
      <w:spacing w:val="2"/>
      <w:sz w:val="28"/>
      <w:szCs w:val="28"/>
    </w:rPr>
  </w:style>
  <w:style w:type="paragraph" w:customStyle="1" w:styleId="MeetingNumber">
    <w:name w:val="MeetingNumber"/>
    <w:basedOn w:val="H1"/>
    <w:next w:val="Normal"/>
    <w:qFormat/>
    <w:rsid w:val="005471ED"/>
    <w:pPr>
      <w:spacing w:line="360" w:lineRule="exact"/>
      <w:ind w:right="5760"/>
      <w:outlineLvl w:val="1"/>
    </w:pPr>
    <w:rPr>
      <w:spacing w:val="2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471ED"/>
    <w:pPr>
      <w:bidi w:val="0"/>
      <w:spacing w:line="240" w:lineRule="auto"/>
      <w:jc w:val="left"/>
    </w:pPr>
    <w:rPr>
      <w:rFonts w:ascii="Calibri" w:eastAsiaTheme="minorEastAsia" w:hAnsi="Calibri" w:cs="Calibri"/>
      <w:kern w:val="0"/>
      <w:lang w:eastAsia="zh-CN"/>
    </w:rPr>
  </w:style>
  <w:style w:type="paragraph" w:customStyle="1" w:styleId="STitleL">
    <w:name w:val="S_Title_L"/>
    <w:basedOn w:val="XLarge"/>
    <w:next w:val="Normal"/>
    <w:qFormat/>
    <w:rsid w:val="005471ED"/>
    <w:pPr>
      <w:spacing w:line="192" w:lineRule="auto"/>
      <w:ind w:left="1267" w:right="1267"/>
      <w:jc w:val="lowKashida"/>
      <w:outlineLvl w:val="9"/>
    </w:pPr>
    <w:rPr>
      <w:rFonts w:ascii="Times New Roman Bold" w:hAnsi="Times New Roman Bold"/>
      <w:spacing w:val="-8"/>
      <w:w w:val="96"/>
      <w:sz w:val="60"/>
      <w:szCs w:val="60"/>
    </w:rPr>
  </w:style>
  <w:style w:type="paragraph" w:customStyle="1" w:styleId="STitleM">
    <w:name w:val="S_Title_M"/>
    <w:basedOn w:val="Normal"/>
    <w:next w:val="Normal"/>
    <w:qFormat/>
    <w:rsid w:val="005471ED"/>
    <w:pPr>
      <w:keepNext/>
      <w:keepLines/>
      <w:tabs>
        <w:tab w:val="left" w:leader="dot" w:pos="360"/>
      </w:tabs>
      <w:suppressAutoHyphens/>
      <w:spacing w:after="120" w:line="192" w:lineRule="auto"/>
      <w:ind w:left="1267" w:right="1267"/>
      <w:outlineLvl w:val="0"/>
    </w:pPr>
    <w:rPr>
      <w:rFonts w:ascii="Simplified Arabic" w:eastAsiaTheme="minorEastAsia" w:hAnsi="Simplified Arabic"/>
      <w:b/>
      <w:bCs/>
      <w:spacing w:val="-4"/>
      <w:w w:val="98"/>
      <w:sz w:val="50"/>
      <w:szCs w:val="50"/>
    </w:rPr>
  </w:style>
  <w:style w:type="paragraph" w:customStyle="1" w:styleId="STitleS">
    <w:name w:val="S_Title_S"/>
    <w:basedOn w:val="HCh"/>
    <w:next w:val="Normal"/>
    <w:qFormat/>
    <w:rsid w:val="005471ED"/>
    <w:pPr>
      <w:spacing w:line="192" w:lineRule="auto"/>
      <w:ind w:firstLine="0"/>
      <w:jc w:val="lowKashida"/>
    </w:pPr>
    <w:rPr>
      <w:rFonts w:ascii="Simplified Arabic" w:hAnsi="Simplified Arabic"/>
      <w:w w:val="103"/>
      <w:sz w:val="40"/>
      <w:szCs w:val="40"/>
    </w:rPr>
  </w:style>
  <w:style w:type="paragraph" w:customStyle="1" w:styleId="SRContents">
    <w:name w:val="SR_Contents"/>
    <w:basedOn w:val="Normal"/>
    <w:qFormat/>
    <w:rsid w:val="005471E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SRMeetingInfo">
    <w:name w:val="SR_Meeting_Info"/>
    <w:next w:val="Normal"/>
    <w:qFormat/>
    <w:rsid w:val="005471ED"/>
    <w:pPr>
      <w:spacing w:after="0" w:line="360" w:lineRule="exact"/>
      <w:jc w:val="lowKashida"/>
    </w:pPr>
    <w:rPr>
      <w:rFonts w:ascii="Times New Roman" w:eastAsiaTheme="minorHAnsi" w:hAnsi="Times New Roman" w:cs="Simplified Arabic"/>
      <w:w w:val="103"/>
      <w:kern w:val="14"/>
      <w:lang w:eastAsia="en-US"/>
    </w:rPr>
  </w:style>
  <w:style w:type="paragraph" w:customStyle="1" w:styleId="SummaryRecord">
    <w:name w:val="SummaryRecord"/>
    <w:basedOn w:val="H23"/>
    <w:next w:val="Session"/>
    <w:qFormat/>
    <w:rsid w:val="005471ED"/>
    <w:pPr>
      <w:tabs>
        <w:tab w:val="left" w:pos="662"/>
        <w:tab w:val="left" w:pos="1987"/>
        <w:tab w:val="left" w:pos="2650"/>
      </w:tabs>
      <w:spacing w:after="0"/>
      <w:ind w:left="663" w:hanging="663"/>
    </w:pPr>
  </w:style>
  <w:style w:type="table" w:styleId="Grilledutableau">
    <w:name w:val="Table Grid"/>
    <w:basedOn w:val="TableauNormal"/>
    <w:uiPriority w:val="59"/>
    <w:rsid w:val="005471ED"/>
    <w:pPr>
      <w:spacing w:after="0" w:line="240" w:lineRule="auto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471ED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4835BB"/>
    <w:rPr>
      <w:rFonts w:eastAsiaTheme="majorEastAsia" w:cstheme="majorBidi"/>
      <w:i/>
      <w:iCs/>
      <w:color w:val="2F5496" w:themeColor="accent1" w:themeShade="BF"/>
      <w:kern w:val="14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835BB"/>
    <w:rPr>
      <w:rFonts w:eastAsiaTheme="majorEastAsia" w:cstheme="majorBidi"/>
      <w:color w:val="2F5496" w:themeColor="accent1" w:themeShade="BF"/>
      <w:kern w:val="14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4835BB"/>
    <w:rPr>
      <w:rFonts w:eastAsiaTheme="majorEastAsia" w:cstheme="majorBidi"/>
      <w:i/>
      <w:iCs/>
      <w:color w:val="595959" w:themeColor="text1" w:themeTint="A6"/>
      <w:kern w:val="14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835BB"/>
    <w:rPr>
      <w:rFonts w:eastAsiaTheme="majorEastAsia" w:cstheme="majorBidi"/>
      <w:color w:val="595959" w:themeColor="text1" w:themeTint="A6"/>
      <w:kern w:val="1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835BB"/>
    <w:rPr>
      <w:rFonts w:eastAsiaTheme="majorEastAsia" w:cstheme="majorBidi"/>
      <w:i/>
      <w:iCs/>
      <w:color w:val="272727" w:themeColor="text1" w:themeTint="D8"/>
      <w:kern w:val="1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835BB"/>
    <w:rPr>
      <w:rFonts w:eastAsiaTheme="majorEastAsia" w:cstheme="majorBidi"/>
      <w:color w:val="272727" w:themeColor="text1" w:themeTint="D8"/>
      <w:kern w:val="14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83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5B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5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35BB"/>
    <w:rPr>
      <w:rFonts w:eastAsiaTheme="majorEastAsia" w:cstheme="majorBidi"/>
      <w:color w:val="595959" w:themeColor="text1" w:themeTint="A6"/>
      <w:spacing w:val="15"/>
      <w:kern w:val="14"/>
      <w:sz w:val="28"/>
      <w:szCs w:val="28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835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5BB"/>
    <w:rPr>
      <w:rFonts w:ascii="Times New Roman" w:eastAsiaTheme="minorHAnsi" w:hAnsi="Times New Roman" w:cs="Simplified Arabic"/>
      <w:i/>
      <w:iCs/>
      <w:color w:val="404040" w:themeColor="text1" w:themeTint="BF"/>
      <w:kern w:val="14"/>
      <w:lang w:eastAsia="en-US"/>
    </w:rPr>
  </w:style>
  <w:style w:type="paragraph" w:styleId="Paragraphedeliste">
    <w:name w:val="List Paragraph"/>
    <w:basedOn w:val="Normal"/>
    <w:uiPriority w:val="34"/>
    <w:qFormat/>
    <w:rsid w:val="004835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35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3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5BB"/>
    <w:rPr>
      <w:rFonts w:ascii="Times New Roman" w:eastAsiaTheme="minorHAnsi" w:hAnsi="Times New Roman" w:cs="Simplified Arabic"/>
      <w:i/>
      <w:iCs/>
      <w:color w:val="2F5496" w:themeColor="accent1" w:themeShade="BF"/>
      <w:kern w:val="14"/>
      <w:lang w:eastAsia="en-US"/>
    </w:rPr>
  </w:style>
  <w:style w:type="character" w:styleId="Rfrenceintense">
    <w:name w:val="Intense Reference"/>
    <w:basedOn w:val="Policepardfaut"/>
    <w:uiPriority w:val="32"/>
    <w:qFormat/>
    <w:rsid w:val="00483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E448E249974CA99C3C0E91938F3E" ma:contentTypeVersion="18" ma:contentTypeDescription="Create a new document." ma:contentTypeScope="" ma:versionID="f6b176fce5334db07fe6b99c58dd1da0">
  <xsd:schema xmlns:xsd="http://www.w3.org/2001/XMLSchema" xmlns:xs="http://www.w3.org/2001/XMLSchema" xmlns:p="http://schemas.microsoft.com/office/2006/metadata/properties" xmlns:ns2="41c8501f-7554-4cfe-b76f-88ff51cf7baf" xmlns:ns3="32aca14f-6975-493a-b86a-2ec1bd8de72a" xmlns:ns4="985ec44e-1bab-4c0b-9df0-6ba128686fc9" targetNamespace="http://schemas.microsoft.com/office/2006/metadata/properties" ma:root="true" ma:fieldsID="2e0f3779c30c7a6c4234b35872e2ca65" ns2:_="" ns3:_="" ns4:_="">
    <xsd:import namespace="41c8501f-7554-4cfe-b76f-88ff51cf7baf"/>
    <xsd:import namespace="32aca14f-6975-493a-b86a-2ec1bd8de72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8501f-7554-4cfe-b76f-88ff51cf7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ca14f-6975-493a-b86a-2ec1bd8de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fccc2b-c89e-4860-821b-a3504c340030}" ma:internalName="TaxCatchAll" ma:showField="CatchAllData" ma:web="32aca14f-6975-493a-b86a-2ec1bd8de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0ECB8-9A88-4045-A8F6-EE7233783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9C5EC-031D-4257-9813-2EC6F4984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8501f-7554-4cfe-b76f-88ff51cf7baf"/>
    <ds:schemaRef ds:uri="32aca14f-6975-493a-b86a-2ec1bd8de72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Gaith Zaki Hadaya</dc:creator>
  <cp:keywords/>
  <dc:description/>
  <cp:lastModifiedBy>Kaouther Bizani</cp:lastModifiedBy>
  <cp:revision>2</cp:revision>
  <cp:lastPrinted>2024-10-08T17:46:00Z</cp:lastPrinted>
  <dcterms:created xsi:type="dcterms:W3CDTF">2024-10-23T10:08:00Z</dcterms:created>
  <dcterms:modified xsi:type="dcterms:W3CDTF">2024-10-23T10:08:00Z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2418347</vt:lpwstr>
  </property>
  <property fmtid="{D5CDD505-2E9C-101B-9397-08002B2CF9AE}" pid="3" name="ODSRefJobNo">
    <vt:lpwstr>2428622A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Category">
    <vt:lpwstr>InternalDoc</vt:lpwstr>
  </property>
</Properties>
</file>